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FA" w:rsidRPr="00AB1E96" w:rsidRDefault="00AB1E96">
      <w:pPr>
        <w:rPr>
          <w:b/>
          <w:sz w:val="28"/>
          <w:szCs w:val="28"/>
        </w:rPr>
      </w:pPr>
      <w:r w:rsidRPr="00AB1E96">
        <w:rPr>
          <w:b/>
          <w:sz w:val="28"/>
          <w:szCs w:val="28"/>
        </w:rPr>
        <w:t>SEMINÁŘ č.  3</w:t>
      </w:r>
    </w:p>
    <w:p w:rsidR="00AB1E96" w:rsidRDefault="00AB1E96">
      <w:r w:rsidRPr="00AB1E96">
        <w:t>Zopakovat otázky a příklady z S 2(nedodělané)</w:t>
      </w:r>
    </w:p>
    <w:p w:rsidR="00AB1E96" w:rsidRDefault="00AB1E96">
      <w:r>
        <w:t>Dále pak:</w:t>
      </w:r>
    </w:p>
    <w:p w:rsidR="00AB1E96" w:rsidRDefault="00AB1E96">
      <w:r>
        <w:t>Co jsou to OP skutečnosti?</w:t>
      </w:r>
    </w:p>
    <w:p w:rsidR="00AB1E96" w:rsidRDefault="00AB1E96">
      <w:r>
        <w:t>Rozlišení (hlavní dělící kritéria), příklady jednotlivých skutečností</w:t>
      </w:r>
    </w:p>
    <w:p w:rsidR="00AB1E96" w:rsidRDefault="00AB1E96">
      <w:r>
        <w:t>Proces kontraktace (oferta, akceptace, podstata smluvního konsensu)</w:t>
      </w:r>
    </w:p>
    <w:p w:rsidR="00AB1E96" w:rsidRDefault="00AB1E96">
      <w:r>
        <w:t>Zrušení návrhu, odvolání návrhu</w:t>
      </w:r>
    </w:p>
    <w:p w:rsidR="00AB1E96" w:rsidRPr="00AB1E96" w:rsidRDefault="00AB1E96">
      <w:r>
        <w:t>Účinky smluv</w:t>
      </w:r>
      <w:bookmarkStart w:id="0" w:name="_GoBack"/>
      <w:bookmarkEnd w:id="0"/>
    </w:p>
    <w:p w:rsidR="00AB1E96" w:rsidRPr="00AB1E96" w:rsidRDefault="00AB1E96"/>
    <w:sectPr w:rsidR="00AB1E96" w:rsidRPr="00AB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96"/>
    <w:rsid w:val="00AB1E96"/>
    <w:rsid w:val="00E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E809"/>
  <w15:chartTrackingRefBased/>
  <w15:docId w15:val="{937D5059-C260-498D-B72B-01BABACB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Dobešová</dc:creator>
  <cp:keywords/>
  <dc:description/>
  <cp:lastModifiedBy>Lenka Dobešová</cp:lastModifiedBy>
  <cp:revision>2</cp:revision>
  <dcterms:created xsi:type="dcterms:W3CDTF">2019-10-10T06:51:00Z</dcterms:created>
  <dcterms:modified xsi:type="dcterms:W3CDTF">2019-10-10T06:51:00Z</dcterms:modified>
</cp:coreProperties>
</file>