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E089" w14:textId="4B66F9D3" w:rsidR="00CA5692" w:rsidRPr="00E66339" w:rsidRDefault="00CA5692" w:rsidP="00CA5692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E66339">
        <w:rPr>
          <w:rFonts w:ascii="Times New Roman" w:hAnsi="Times New Roman" w:cs="Times New Roman"/>
          <w:b/>
        </w:rPr>
        <w:t>Modelová prípadová štúdia</w:t>
      </w:r>
      <w:r w:rsidR="00A60384" w:rsidRPr="00E66339">
        <w:rPr>
          <w:rFonts w:ascii="Times New Roman" w:hAnsi="Times New Roman" w:cs="Times New Roman"/>
          <w:b/>
        </w:rPr>
        <w:t xml:space="preserve"> </w:t>
      </w:r>
      <w:proofErr w:type="spellStart"/>
      <w:r w:rsidR="00A60384" w:rsidRPr="00E66339">
        <w:rPr>
          <w:rFonts w:ascii="Times New Roman" w:hAnsi="Times New Roman" w:cs="Times New Roman"/>
          <w:b/>
        </w:rPr>
        <w:t>ParkPay</w:t>
      </w:r>
      <w:proofErr w:type="spellEnd"/>
    </w:p>
    <w:p w14:paraId="427BB401" w14:textId="77777777" w:rsidR="00CA5692" w:rsidRPr="00E66339" w:rsidRDefault="00CA5692" w:rsidP="00CA569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32363504" w14:textId="77777777" w:rsidR="00CA5692" w:rsidRPr="00E66339" w:rsidRDefault="00CA5692" w:rsidP="00CA5692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36215647" w14:textId="44D9C23A" w:rsidR="00DF3E1D" w:rsidRPr="00E66339" w:rsidRDefault="00DF3E1D" w:rsidP="00CA569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66339">
        <w:rPr>
          <w:rFonts w:ascii="Times New Roman" w:hAnsi="Times New Roman" w:cs="Times New Roman"/>
          <w:b/>
        </w:rPr>
        <w:t>Osoby zúčastnené na podnikaní start</w:t>
      </w:r>
      <w:r w:rsidR="00053BAC" w:rsidRPr="00E66339">
        <w:rPr>
          <w:rFonts w:ascii="Times New Roman" w:hAnsi="Times New Roman" w:cs="Times New Roman"/>
          <w:b/>
        </w:rPr>
        <w:t>-</w:t>
      </w:r>
      <w:r w:rsidRPr="00E66339">
        <w:rPr>
          <w:rFonts w:ascii="Times New Roman" w:hAnsi="Times New Roman" w:cs="Times New Roman"/>
          <w:b/>
        </w:rPr>
        <w:t>up spoločnosti</w:t>
      </w:r>
      <w:r w:rsidR="00A82898" w:rsidRPr="00E66339">
        <w:rPr>
          <w:rFonts w:ascii="Times New Roman" w:hAnsi="Times New Roman" w:cs="Times New Roman"/>
          <w:b/>
        </w:rPr>
        <w:t>:</w:t>
      </w:r>
    </w:p>
    <w:p w14:paraId="37F7A1C8" w14:textId="77777777" w:rsidR="00DF3E1D" w:rsidRPr="00E66339" w:rsidRDefault="00DF3E1D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32065424" w14:textId="42C4B2D9" w:rsidR="00DF3E1D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>Peter Nový</w:t>
      </w:r>
      <w:r w:rsidR="00DF3E1D" w:rsidRPr="00E66339">
        <w:rPr>
          <w:rFonts w:ascii="Times New Roman" w:hAnsi="Times New Roman" w:cs="Times New Roman"/>
        </w:rPr>
        <w:t xml:space="preserve"> je programátor, ktorý dostal nápad na vytvorenie aplikácie na uhrádzanie parkovného</w:t>
      </w:r>
      <w:r w:rsidR="00A82898" w:rsidRPr="00E66339">
        <w:rPr>
          <w:rFonts w:ascii="Times New Roman" w:hAnsi="Times New Roman" w:cs="Times New Roman"/>
        </w:rPr>
        <w:t>.</w:t>
      </w:r>
      <w:r w:rsidR="00DF3E1D" w:rsidRPr="00E66339">
        <w:rPr>
          <w:rFonts w:ascii="Times New Roman" w:hAnsi="Times New Roman" w:cs="Times New Roman"/>
        </w:rPr>
        <w:t xml:space="preserve"> </w:t>
      </w:r>
    </w:p>
    <w:p w14:paraId="37D6C4CB" w14:textId="77777777" w:rsidR="00DF3E1D" w:rsidRPr="00E66339" w:rsidRDefault="00DF3E1D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45485FCF" w14:textId="4AE56665" w:rsidR="00DF3E1D" w:rsidRPr="00E66339" w:rsidRDefault="00BD29B0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>Ján Bohatý</w:t>
      </w:r>
      <w:r w:rsidR="000C1609" w:rsidRPr="00E66339">
        <w:rPr>
          <w:rFonts w:ascii="Times New Roman" w:hAnsi="Times New Roman" w:cs="Times New Roman"/>
        </w:rPr>
        <w:t xml:space="preserve"> je </w:t>
      </w:r>
      <w:r w:rsidRPr="00E66339">
        <w:rPr>
          <w:rFonts w:ascii="Times New Roman" w:hAnsi="Times New Roman" w:cs="Times New Roman"/>
        </w:rPr>
        <w:t>investor</w:t>
      </w:r>
      <w:r w:rsidR="00DF3E1D" w:rsidRPr="00E66339">
        <w:rPr>
          <w:rFonts w:ascii="Times New Roman" w:hAnsi="Times New Roman" w:cs="Times New Roman"/>
        </w:rPr>
        <w:t xml:space="preserve">, ktorému sa páčil nápad </w:t>
      </w:r>
      <w:r w:rsidR="000C1609" w:rsidRPr="00E66339">
        <w:rPr>
          <w:rFonts w:ascii="Times New Roman" w:hAnsi="Times New Roman" w:cs="Times New Roman"/>
        </w:rPr>
        <w:t>Petra Nového</w:t>
      </w:r>
      <w:r w:rsidR="00DF3E1D" w:rsidRPr="00E66339">
        <w:rPr>
          <w:rFonts w:ascii="Times New Roman" w:hAnsi="Times New Roman" w:cs="Times New Roman"/>
        </w:rPr>
        <w:t xml:space="preserve"> a rozhodol sa mu poskytnúť prostriedky na financovanie vývoja aplikácie</w:t>
      </w:r>
      <w:r w:rsidR="00A82898" w:rsidRPr="00E66339">
        <w:rPr>
          <w:rFonts w:ascii="Times New Roman" w:hAnsi="Times New Roman" w:cs="Times New Roman"/>
        </w:rPr>
        <w:t>, zároveň má skúsenosti s budovaním značky a marketingom.</w:t>
      </w:r>
    </w:p>
    <w:p w14:paraId="04906DA8" w14:textId="77777777" w:rsidR="00DF3E1D" w:rsidRPr="00E66339" w:rsidRDefault="00DF3E1D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33CB7743" w14:textId="77777777" w:rsidR="00DF3E1D" w:rsidRPr="00E66339" w:rsidRDefault="00DF3E1D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Konateľ je profesionálny manažér </w:t>
      </w:r>
      <w:r w:rsidR="00FE7CF6" w:rsidRPr="00E66339">
        <w:rPr>
          <w:rFonts w:ascii="Times New Roman" w:hAnsi="Times New Roman" w:cs="Times New Roman"/>
        </w:rPr>
        <w:t xml:space="preserve">s predchádzajúcimi programátorskými skúsenosťami, </w:t>
      </w:r>
      <w:r w:rsidRPr="00E66339">
        <w:rPr>
          <w:rFonts w:ascii="Times New Roman" w:hAnsi="Times New Roman" w:cs="Times New Roman"/>
        </w:rPr>
        <w:t>ktorého poznajú obaja spoločníci</w:t>
      </w:r>
      <w:r w:rsidR="00FE7CF6" w:rsidRPr="00E66339">
        <w:rPr>
          <w:rFonts w:ascii="Times New Roman" w:hAnsi="Times New Roman" w:cs="Times New Roman"/>
        </w:rPr>
        <w:t xml:space="preserve">, dôverujú mu a spoločne sa dohodnú na </w:t>
      </w:r>
      <w:r w:rsidR="00A82898" w:rsidRPr="00E66339">
        <w:rPr>
          <w:rFonts w:ascii="Times New Roman" w:hAnsi="Times New Roman" w:cs="Times New Roman"/>
        </w:rPr>
        <w:t>ustanovení do funkcie konateľa.</w:t>
      </w:r>
    </w:p>
    <w:p w14:paraId="1FAB05C8" w14:textId="77777777" w:rsidR="00A82898" w:rsidRPr="00E66339" w:rsidRDefault="00A82898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7F098539" w14:textId="77777777" w:rsidR="00A82898" w:rsidRPr="00E66339" w:rsidRDefault="00A82898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Zamestnanec je programátor, </w:t>
      </w:r>
      <w:bookmarkStart w:id="0" w:name="_GoBack"/>
      <w:bookmarkEnd w:id="0"/>
      <w:r w:rsidRPr="00E66339">
        <w:rPr>
          <w:rFonts w:ascii="Times New Roman" w:hAnsi="Times New Roman" w:cs="Times New Roman"/>
        </w:rPr>
        <w:t>ktorého prijala spoločnosť do pracovného pomeru. Predmetom jeho pracovnej činnosti bol vývoj aplikácie</w:t>
      </w:r>
    </w:p>
    <w:p w14:paraId="2B48C50F" w14:textId="77777777" w:rsidR="00A82898" w:rsidRPr="00E66339" w:rsidRDefault="00A82898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21BC92EA" w14:textId="77777777" w:rsidR="00A82898" w:rsidRPr="00E66339" w:rsidRDefault="00A82898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>Externý dodávateľ služieb, je programátorská spoločnosť, ktorá dodala do vyvíjanej aplikácie osobitne vyvíjala platobnú bránu.</w:t>
      </w:r>
    </w:p>
    <w:p w14:paraId="5A5CD2E7" w14:textId="77777777" w:rsidR="00A82898" w:rsidRPr="00E66339" w:rsidRDefault="00A82898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3613D517" w14:textId="77777777" w:rsidR="00A82898" w:rsidRPr="00E66339" w:rsidRDefault="00A82898" w:rsidP="00CA569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66339">
        <w:rPr>
          <w:rFonts w:ascii="Times New Roman" w:hAnsi="Times New Roman" w:cs="Times New Roman"/>
          <w:b/>
        </w:rPr>
        <w:t>Skutkový stav:</w:t>
      </w:r>
    </w:p>
    <w:p w14:paraId="31E29FC9" w14:textId="77777777" w:rsidR="00A82898" w:rsidRPr="00E66339" w:rsidRDefault="00A82898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57406BDA" w14:textId="6164F223" w:rsidR="000C1609" w:rsidRPr="00E66339" w:rsidRDefault="00670E66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>Programátor Peter Nový</w:t>
      </w:r>
      <w:r w:rsidR="00A82898" w:rsidRPr="00E66339">
        <w:rPr>
          <w:rFonts w:ascii="Times New Roman" w:hAnsi="Times New Roman" w:cs="Times New Roman"/>
        </w:rPr>
        <w:t xml:space="preserve"> začal vyvíjať mobilnú aplikáciu na uhrádzanie parkovného</w:t>
      </w:r>
      <w:r w:rsidR="001C105A" w:rsidRPr="00E66339">
        <w:rPr>
          <w:rFonts w:ascii="Times New Roman" w:hAnsi="Times New Roman" w:cs="Times New Roman"/>
        </w:rPr>
        <w:t xml:space="preserve"> ešte ako študent</w:t>
      </w:r>
      <w:r w:rsidR="00A82898" w:rsidRPr="00E66339">
        <w:rPr>
          <w:rFonts w:ascii="Times New Roman" w:hAnsi="Times New Roman" w:cs="Times New Roman"/>
        </w:rPr>
        <w:t>, projekt</w:t>
      </w:r>
      <w:r w:rsidR="001C105A" w:rsidRPr="00E66339">
        <w:rPr>
          <w:rFonts w:ascii="Times New Roman" w:hAnsi="Times New Roman" w:cs="Times New Roman"/>
        </w:rPr>
        <w:t xml:space="preserve"> </w:t>
      </w:r>
      <w:r w:rsidRPr="00E66339">
        <w:rPr>
          <w:rFonts w:ascii="Times New Roman" w:hAnsi="Times New Roman" w:cs="Times New Roman"/>
        </w:rPr>
        <w:t xml:space="preserve">nazval </w:t>
      </w:r>
      <w:proofErr w:type="spellStart"/>
      <w:r w:rsidRPr="00E66339">
        <w:rPr>
          <w:rFonts w:ascii="Times New Roman" w:hAnsi="Times New Roman" w:cs="Times New Roman"/>
        </w:rPr>
        <w:t>ParkPay</w:t>
      </w:r>
      <w:proofErr w:type="spellEnd"/>
      <w:r w:rsidRPr="00E66339">
        <w:rPr>
          <w:rFonts w:ascii="Times New Roman" w:hAnsi="Times New Roman" w:cs="Times New Roman"/>
        </w:rPr>
        <w:t xml:space="preserve"> a</w:t>
      </w:r>
      <w:r w:rsidR="00A60384" w:rsidRPr="00E66339">
        <w:rPr>
          <w:rFonts w:ascii="Times New Roman" w:hAnsi="Times New Roman" w:cs="Times New Roman"/>
        </w:rPr>
        <w:t xml:space="preserve"> aplikáciu </w:t>
      </w:r>
      <w:r w:rsidR="001C105A" w:rsidRPr="00E66339">
        <w:rPr>
          <w:rFonts w:ascii="Times New Roman" w:hAnsi="Times New Roman" w:cs="Times New Roman"/>
        </w:rPr>
        <w:t>prezentoval</w:t>
      </w:r>
      <w:r w:rsidR="00A60384" w:rsidRPr="00E66339">
        <w:rPr>
          <w:rFonts w:ascii="Times New Roman" w:hAnsi="Times New Roman" w:cs="Times New Roman"/>
        </w:rPr>
        <w:t xml:space="preserve"> </w:t>
      </w:r>
      <w:r w:rsidR="001C105A" w:rsidRPr="00E66339">
        <w:rPr>
          <w:rFonts w:ascii="Times New Roman" w:hAnsi="Times New Roman" w:cs="Times New Roman"/>
        </w:rPr>
        <w:t>na konferencii</w:t>
      </w:r>
      <w:r w:rsidRPr="00E66339">
        <w:rPr>
          <w:rFonts w:ascii="Times New Roman" w:hAnsi="Times New Roman" w:cs="Times New Roman"/>
        </w:rPr>
        <w:t>. Svojou prezentáciou</w:t>
      </w:r>
      <w:r w:rsidR="001C105A" w:rsidRPr="00E66339">
        <w:rPr>
          <w:rFonts w:ascii="Times New Roman" w:hAnsi="Times New Roman" w:cs="Times New Roman"/>
        </w:rPr>
        <w:t xml:space="preserve"> zaujal predstaviteľov viacerých miest, ktorí prejavili záujem o aplikáciu. Na základe záujmu miest sa rozhodol vyvinúť aplikáciu, ktorá by bola univerzálne použiteľná pre viaceré mestá so zameraním sa na krajiny EÚ. </w:t>
      </w:r>
      <w:r w:rsidR="000C1609" w:rsidRPr="00E66339">
        <w:rPr>
          <w:rFonts w:ascii="Times New Roman" w:hAnsi="Times New Roman" w:cs="Times New Roman"/>
        </w:rPr>
        <w:t>Dlhoročný kamarát mu poradil založenie obchodnej spoločnosti</w:t>
      </w:r>
      <w:r w:rsidR="00A60384" w:rsidRPr="00E66339">
        <w:rPr>
          <w:rFonts w:ascii="Times New Roman" w:hAnsi="Times New Roman" w:cs="Times New Roman"/>
        </w:rPr>
        <w:t xml:space="preserve"> na ďalší vývoj aplikácie </w:t>
      </w:r>
      <w:proofErr w:type="spellStart"/>
      <w:r w:rsidR="00A60384" w:rsidRPr="00E66339">
        <w:rPr>
          <w:rFonts w:ascii="Times New Roman" w:hAnsi="Times New Roman" w:cs="Times New Roman"/>
        </w:rPr>
        <w:t>ParkPay</w:t>
      </w:r>
      <w:proofErr w:type="spellEnd"/>
      <w:r w:rsidR="00BD29B0" w:rsidRPr="00E66339">
        <w:rPr>
          <w:rFonts w:ascii="Times New Roman" w:hAnsi="Times New Roman" w:cs="Times New Roman"/>
        </w:rPr>
        <w:t xml:space="preserve"> – obchodné meno spoločnosti zvolil Peter Malý rovnaké ako názov aplikácie (</w:t>
      </w:r>
      <w:proofErr w:type="spellStart"/>
      <w:r w:rsidR="00BD29B0" w:rsidRPr="00E66339">
        <w:rPr>
          <w:rFonts w:ascii="Times New Roman" w:hAnsi="Times New Roman" w:cs="Times New Roman"/>
        </w:rPr>
        <w:t>ParkPay</w:t>
      </w:r>
      <w:proofErr w:type="spellEnd"/>
      <w:r w:rsidR="00BD29B0" w:rsidRPr="00E66339">
        <w:rPr>
          <w:rFonts w:ascii="Times New Roman" w:hAnsi="Times New Roman" w:cs="Times New Roman"/>
        </w:rPr>
        <w:t>).</w:t>
      </w:r>
    </w:p>
    <w:p w14:paraId="6FDC46F1" w14:textId="709A860E" w:rsidR="000C1609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7315C6B0" w14:textId="549EF966" w:rsidR="000C1609" w:rsidRPr="00E66339" w:rsidRDefault="000C1609" w:rsidP="00BD29B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>Aký typ obchodnej spoločnosti by ste odporučili Petrovi Novému?</w:t>
      </w:r>
      <w:r w:rsidR="00A60384" w:rsidRPr="00E66339">
        <w:rPr>
          <w:rFonts w:ascii="Times New Roman" w:hAnsi="Times New Roman" w:cs="Times New Roman"/>
          <w:i/>
        </w:rPr>
        <w:t xml:space="preserve"> Čo by mal zvážiť pri výbere typu obchodnej spoločnosti?</w:t>
      </w:r>
    </w:p>
    <w:p w14:paraId="1522D065" w14:textId="4182BF24" w:rsidR="000C1609" w:rsidRPr="00E66339" w:rsidRDefault="000C1609" w:rsidP="00BD29B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 xml:space="preserve">Aké kroky </w:t>
      </w:r>
      <w:r w:rsidR="00BD29B0" w:rsidRPr="00E66339">
        <w:rPr>
          <w:rFonts w:ascii="Times New Roman" w:hAnsi="Times New Roman" w:cs="Times New Roman"/>
          <w:i/>
        </w:rPr>
        <w:t xml:space="preserve">(prípravu akého dokumentu) opomenul </w:t>
      </w:r>
      <w:r w:rsidRPr="00E66339">
        <w:rPr>
          <w:rFonts w:ascii="Times New Roman" w:hAnsi="Times New Roman" w:cs="Times New Roman"/>
          <w:i/>
        </w:rPr>
        <w:t>Peter Nový pred založením obchodnej spoločnosti?</w:t>
      </w:r>
    </w:p>
    <w:p w14:paraId="24B43EBE" w14:textId="77777777" w:rsidR="000C1609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61A5A416" w14:textId="13A5C57C" w:rsidR="000C1609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Vývoj aplikácie dobre napredoval, ale po niekoľkých mesiacoch už Peter Nový </w:t>
      </w:r>
      <w:r w:rsidR="001C105A" w:rsidRPr="00E66339">
        <w:rPr>
          <w:rFonts w:ascii="Times New Roman" w:hAnsi="Times New Roman" w:cs="Times New Roman"/>
        </w:rPr>
        <w:t>nemal dostatočnú personálnu kapacitu ani dostatok financií</w:t>
      </w:r>
      <w:r w:rsidRPr="00E66339">
        <w:rPr>
          <w:rFonts w:ascii="Times New Roman" w:hAnsi="Times New Roman" w:cs="Times New Roman"/>
        </w:rPr>
        <w:t xml:space="preserve"> na ďalší vývoj</w:t>
      </w:r>
      <w:r w:rsidR="001C105A" w:rsidRPr="00E66339">
        <w:rPr>
          <w:rFonts w:ascii="Times New Roman" w:hAnsi="Times New Roman" w:cs="Times New Roman"/>
        </w:rPr>
        <w:t xml:space="preserve">. </w:t>
      </w:r>
      <w:r w:rsidRPr="00E66339">
        <w:rPr>
          <w:rFonts w:ascii="Times New Roman" w:hAnsi="Times New Roman" w:cs="Times New Roman"/>
        </w:rPr>
        <w:t xml:space="preserve">Na základe kontaktov </w:t>
      </w:r>
      <w:r w:rsidR="00BD29B0" w:rsidRPr="00E66339">
        <w:rPr>
          <w:rFonts w:ascii="Times New Roman" w:hAnsi="Times New Roman" w:cs="Times New Roman"/>
        </w:rPr>
        <w:t xml:space="preserve">ešte z konferencie </w:t>
      </w:r>
      <w:r w:rsidRPr="00E66339">
        <w:rPr>
          <w:rFonts w:ascii="Times New Roman" w:hAnsi="Times New Roman" w:cs="Times New Roman"/>
        </w:rPr>
        <w:t>začal rokovať s </w:t>
      </w:r>
      <w:r w:rsidR="00BD29B0" w:rsidRPr="00E66339">
        <w:rPr>
          <w:rFonts w:ascii="Times New Roman" w:hAnsi="Times New Roman" w:cs="Times New Roman"/>
        </w:rPr>
        <w:t>i</w:t>
      </w:r>
      <w:r w:rsidRPr="00E66339">
        <w:rPr>
          <w:rFonts w:ascii="Times New Roman" w:hAnsi="Times New Roman" w:cs="Times New Roman"/>
        </w:rPr>
        <w:t xml:space="preserve">nvestorom </w:t>
      </w:r>
      <w:r w:rsidR="00BD29B0" w:rsidRPr="00E66339">
        <w:rPr>
          <w:rFonts w:ascii="Times New Roman" w:hAnsi="Times New Roman" w:cs="Times New Roman"/>
        </w:rPr>
        <w:t xml:space="preserve">Jánom Bohatým rokovať </w:t>
      </w:r>
      <w:r w:rsidRPr="00E66339">
        <w:rPr>
          <w:rFonts w:ascii="Times New Roman" w:hAnsi="Times New Roman" w:cs="Times New Roman"/>
        </w:rPr>
        <w:t>o možnom vstupe do obchodnej spoločnosti</w:t>
      </w:r>
      <w:r w:rsidR="00BD29B0" w:rsidRPr="00E66339">
        <w:rPr>
          <w:rFonts w:ascii="Times New Roman" w:hAnsi="Times New Roman" w:cs="Times New Roman"/>
        </w:rPr>
        <w:t xml:space="preserve">, chcel mu podrobne predstaviť aplikáciu </w:t>
      </w:r>
    </w:p>
    <w:p w14:paraId="287B9D1A" w14:textId="77777777" w:rsidR="000C1609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02CD0B1C" w14:textId="3F26F0C5" w:rsidR="000C1609" w:rsidRPr="00E66339" w:rsidRDefault="000C1609" w:rsidP="00BD29B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lastRenderedPageBreak/>
        <w:t>Aký dokument mali Peter Nový a</w:t>
      </w:r>
      <w:r w:rsidR="00BD29B0" w:rsidRPr="00E66339">
        <w:rPr>
          <w:rFonts w:ascii="Times New Roman" w:hAnsi="Times New Roman" w:cs="Times New Roman"/>
          <w:i/>
        </w:rPr>
        <w:t> </w:t>
      </w:r>
      <w:r w:rsidRPr="00E66339">
        <w:rPr>
          <w:rFonts w:ascii="Times New Roman" w:hAnsi="Times New Roman" w:cs="Times New Roman"/>
          <w:i/>
        </w:rPr>
        <w:t>investor</w:t>
      </w:r>
      <w:r w:rsidR="00BD29B0" w:rsidRPr="00E66339">
        <w:rPr>
          <w:rFonts w:ascii="Times New Roman" w:hAnsi="Times New Roman" w:cs="Times New Roman"/>
          <w:i/>
        </w:rPr>
        <w:t xml:space="preserve"> Ján Bohatý</w:t>
      </w:r>
      <w:r w:rsidRPr="00E66339">
        <w:rPr>
          <w:rFonts w:ascii="Times New Roman" w:hAnsi="Times New Roman" w:cs="Times New Roman"/>
          <w:i/>
        </w:rPr>
        <w:t xml:space="preserve"> pripraviť a uzavrieť, aby s Peter Nový nemusel obávať o informácie, ktoré sprístupní investorovi </w:t>
      </w:r>
      <w:r w:rsidR="00BD29B0" w:rsidRPr="00E66339">
        <w:rPr>
          <w:rFonts w:ascii="Times New Roman" w:hAnsi="Times New Roman" w:cs="Times New Roman"/>
          <w:i/>
        </w:rPr>
        <w:t xml:space="preserve">ohľadom aplikácie </w:t>
      </w:r>
      <w:r w:rsidRPr="00E66339">
        <w:rPr>
          <w:rFonts w:ascii="Times New Roman" w:hAnsi="Times New Roman" w:cs="Times New Roman"/>
          <w:i/>
        </w:rPr>
        <w:t xml:space="preserve">a rokovania by </w:t>
      </w:r>
      <w:r w:rsidR="00BD29B0" w:rsidRPr="00E66339">
        <w:rPr>
          <w:rFonts w:ascii="Times New Roman" w:hAnsi="Times New Roman" w:cs="Times New Roman"/>
          <w:i/>
        </w:rPr>
        <w:t xml:space="preserve">napríklad </w:t>
      </w:r>
      <w:r w:rsidRPr="00E66339">
        <w:rPr>
          <w:rFonts w:ascii="Times New Roman" w:hAnsi="Times New Roman" w:cs="Times New Roman"/>
          <w:i/>
        </w:rPr>
        <w:t xml:space="preserve">nedopadli úspešne? </w:t>
      </w:r>
    </w:p>
    <w:p w14:paraId="7A2B100B" w14:textId="77777777" w:rsidR="000C1609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5E189FFC" w14:textId="01CE4A1C" w:rsidR="00A82898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Peter Nový a investor </w:t>
      </w:r>
      <w:r w:rsidR="00BD29B0" w:rsidRPr="00E66339">
        <w:rPr>
          <w:rFonts w:ascii="Times New Roman" w:hAnsi="Times New Roman" w:cs="Times New Roman"/>
        </w:rPr>
        <w:t xml:space="preserve">Ján Bohatý </w:t>
      </w:r>
      <w:r w:rsidRPr="00E66339">
        <w:rPr>
          <w:rFonts w:ascii="Times New Roman" w:hAnsi="Times New Roman" w:cs="Times New Roman"/>
        </w:rPr>
        <w:t xml:space="preserve">sa dohodli na investícii do spoločnosti </w:t>
      </w:r>
      <w:r w:rsidR="00BD29B0" w:rsidRPr="00E66339">
        <w:rPr>
          <w:rFonts w:ascii="Times New Roman" w:hAnsi="Times New Roman" w:cs="Times New Roman"/>
        </w:rPr>
        <w:t xml:space="preserve">(Ján Bohatý vstúpi do spoločnosti ako spoločník, časť investície vložil do základného imania a časť do kapitálových fondov) </w:t>
      </w:r>
      <w:r w:rsidRPr="00E66339">
        <w:rPr>
          <w:rFonts w:ascii="Times New Roman" w:hAnsi="Times New Roman" w:cs="Times New Roman"/>
        </w:rPr>
        <w:t xml:space="preserve">a zároveň </w:t>
      </w:r>
      <w:r w:rsidR="00BD29B0" w:rsidRPr="00E66339">
        <w:rPr>
          <w:rFonts w:ascii="Times New Roman" w:hAnsi="Times New Roman" w:cs="Times New Roman"/>
        </w:rPr>
        <w:t xml:space="preserve">sa </w:t>
      </w:r>
      <w:r w:rsidRPr="00E66339">
        <w:rPr>
          <w:rFonts w:ascii="Times New Roman" w:hAnsi="Times New Roman" w:cs="Times New Roman"/>
        </w:rPr>
        <w:t xml:space="preserve">investor </w:t>
      </w:r>
      <w:r w:rsidR="00BD29B0" w:rsidRPr="00E66339">
        <w:rPr>
          <w:rFonts w:ascii="Times New Roman" w:hAnsi="Times New Roman" w:cs="Times New Roman"/>
        </w:rPr>
        <w:t xml:space="preserve">Ján Bohatý </w:t>
      </w:r>
      <w:r w:rsidR="001C105A" w:rsidRPr="00E66339">
        <w:rPr>
          <w:rFonts w:ascii="Times New Roman" w:hAnsi="Times New Roman" w:cs="Times New Roman"/>
        </w:rPr>
        <w:t>podujal zastrešiť marketing.</w:t>
      </w:r>
    </w:p>
    <w:p w14:paraId="6EBB2613" w14:textId="1CB08E88" w:rsidR="000C1609" w:rsidRPr="00E66339" w:rsidRDefault="000C1609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3C58B2FA" w14:textId="1341EC69" w:rsidR="000C1609" w:rsidRPr="00E66339" w:rsidRDefault="000C1609" w:rsidP="00BD29B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 xml:space="preserve">Aký </w:t>
      </w:r>
      <w:r w:rsidR="00225D20" w:rsidRPr="00E66339">
        <w:rPr>
          <w:rFonts w:ascii="Times New Roman" w:hAnsi="Times New Roman" w:cs="Times New Roman"/>
          <w:i/>
        </w:rPr>
        <w:t>dokument</w:t>
      </w:r>
      <w:r w:rsidRPr="00E66339">
        <w:rPr>
          <w:rFonts w:ascii="Times New Roman" w:hAnsi="Times New Roman" w:cs="Times New Roman"/>
          <w:i/>
        </w:rPr>
        <w:t xml:space="preserve"> by ste navrhli, aby uzatvoril Peter Nový a investor po tom</w:t>
      </w:r>
      <w:r w:rsidR="00225D20" w:rsidRPr="00E66339">
        <w:rPr>
          <w:rFonts w:ascii="Times New Roman" w:hAnsi="Times New Roman" w:cs="Times New Roman"/>
          <w:i/>
        </w:rPr>
        <w:t xml:space="preserve">, ako sa dohodli na investícii? Popíšte charakter tohto dokumentu. </w:t>
      </w:r>
    </w:p>
    <w:p w14:paraId="71BE68B3" w14:textId="77777777" w:rsidR="001C105A" w:rsidRPr="00E66339" w:rsidRDefault="001C105A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30C39948" w14:textId="1530D9E1" w:rsidR="001C105A" w:rsidRPr="00E66339" w:rsidRDefault="00CA5692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Investor </w:t>
      </w:r>
      <w:r w:rsidR="00BD29B0" w:rsidRPr="00E66339">
        <w:rPr>
          <w:rFonts w:ascii="Times New Roman" w:hAnsi="Times New Roman" w:cs="Times New Roman"/>
        </w:rPr>
        <w:t xml:space="preserve">Ján Bohatý </w:t>
      </w:r>
      <w:r w:rsidRPr="00E66339">
        <w:rPr>
          <w:rFonts w:ascii="Times New Roman" w:hAnsi="Times New Roman" w:cs="Times New Roman"/>
        </w:rPr>
        <w:t>pristúpil do spoločnosti</w:t>
      </w:r>
      <w:r w:rsidR="00BD29B0" w:rsidRPr="00E66339">
        <w:rPr>
          <w:rFonts w:ascii="Times New Roman" w:hAnsi="Times New Roman" w:cs="Times New Roman"/>
        </w:rPr>
        <w:t xml:space="preserve">. </w:t>
      </w:r>
      <w:r w:rsidRPr="00E66339">
        <w:rPr>
          <w:rFonts w:ascii="Times New Roman" w:hAnsi="Times New Roman" w:cs="Times New Roman"/>
        </w:rPr>
        <w:t xml:space="preserve"> </w:t>
      </w:r>
      <w:r w:rsidR="00BD29B0" w:rsidRPr="00E66339">
        <w:rPr>
          <w:rFonts w:ascii="Times New Roman" w:hAnsi="Times New Roman" w:cs="Times New Roman"/>
        </w:rPr>
        <w:t xml:space="preserve">Peter Nový a Ján Bohatý sa </w:t>
      </w:r>
      <w:r w:rsidR="001C105A" w:rsidRPr="00E66339">
        <w:rPr>
          <w:rFonts w:ascii="Times New Roman" w:hAnsi="Times New Roman" w:cs="Times New Roman"/>
        </w:rPr>
        <w:t>rozhodli, že v spoločnosti chcú mať profesionálneho konateľa, keďže ani jeden z nich nemal časové kapacity na výkon tejto funkcie.</w:t>
      </w:r>
    </w:p>
    <w:p w14:paraId="5ADC3B8B" w14:textId="77777777" w:rsidR="001C105A" w:rsidRPr="00E66339" w:rsidRDefault="001C105A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0751377A" w14:textId="50CE605D" w:rsidR="001C105A" w:rsidRPr="00E66339" w:rsidRDefault="00CA5692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Následne Peter Nový a investor </w:t>
      </w:r>
      <w:r w:rsidR="00BD29B0" w:rsidRPr="00E66339">
        <w:rPr>
          <w:rFonts w:ascii="Times New Roman" w:hAnsi="Times New Roman" w:cs="Times New Roman"/>
        </w:rPr>
        <w:t xml:space="preserve">Ján Bohatý </w:t>
      </w:r>
      <w:r w:rsidRPr="00E66339">
        <w:rPr>
          <w:rFonts w:ascii="Times New Roman" w:hAnsi="Times New Roman" w:cs="Times New Roman"/>
        </w:rPr>
        <w:t>začali pracovať na</w:t>
      </w:r>
      <w:r w:rsidR="00705D00" w:rsidRPr="00E66339">
        <w:rPr>
          <w:rFonts w:ascii="Times New Roman" w:hAnsi="Times New Roman" w:cs="Times New Roman"/>
        </w:rPr>
        <w:t xml:space="preserve"> podnikateľsk</w:t>
      </w:r>
      <w:r w:rsidRPr="00E66339">
        <w:rPr>
          <w:rFonts w:ascii="Times New Roman" w:hAnsi="Times New Roman" w:cs="Times New Roman"/>
        </w:rPr>
        <w:t>om</w:t>
      </w:r>
      <w:r w:rsidR="00705D00" w:rsidRPr="00E66339">
        <w:rPr>
          <w:rFonts w:ascii="Times New Roman" w:hAnsi="Times New Roman" w:cs="Times New Roman"/>
        </w:rPr>
        <w:t xml:space="preserve"> plán</w:t>
      </w:r>
      <w:r w:rsidRPr="00E66339">
        <w:rPr>
          <w:rFonts w:ascii="Times New Roman" w:hAnsi="Times New Roman" w:cs="Times New Roman"/>
        </w:rPr>
        <w:t xml:space="preserve">e </w:t>
      </w:r>
      <w:r w:rsidR="00705D00" w:rsidRPr="00E66339">
        <w:rPr>
          <w:rFonts w:ascii="Times New Roman" w:hAnsi="Times New Roman" w:cs="Times New Roman"/>
        </w:rPr>
        <w:t xml:space="preserve">a </w:t>
      </w:r>
      <w:r w:rsidR="00C21AC5" w:rsidRPr="00E66339">
        <w:rPr>
          <w:rFonts w:ascii="Times New Roman" w:hAnsi="Times New Roman" w:cs="Times New Roman"/>
        </w:rPr>
        <w:t>vytvoril</w:t>
      </w:r>
      <w:r w:rsidR="00705D00" w:rsidRPr="00E66339">
        <w:rPr>
          <w:rFonts w:ascii="Times New Roman" w:hAnsi="Times New Roman" w:cs="Times New Roman"/>
        </w:rPr>
        <w:t>i</w:t>
      </w:r>
      <w:r w:rsidR="00C21AC5" w:rsidRPr="00E66339">
        <w:rPr>
          <w:rFonts w:ascii="Times New Roman" w:hAnsi="Times New Roman" w:cs="Times New Roman"/>
        </w:rPr>
        <w:t xml:space="preserve"> </w:t>
      </w:r>
      <w:proofErr w:type="spellStart"/>
      <w:r w:rsidR="00C21AC5" w:rsidRPr="00E66339">
        <w:rPr>
          <w:rFonts w:ascii="Times New Roman" w:hAnsi="Times New Roman" w:cs="Times New Roman"/>
        </w:rPr>
        <w:t>brandingovú</w:t>
      </w:r>
      <w:proofErr w:type="spellEnd"/>
      <w:r w:rsidR="00C21AC5" w:rsidRPr="00E66339">
        <w:rPr>
          <w:rFonts w:ascii="Times New Roman" w:hAnsi="Times New Roman" w:cs="Times New Roman"/>
        </w:rPr>
        <w:t xml:space="preserve"> stratégiu</w:t>
      </w:r>
      <w:r w:rsidR="00705D00" w:rsidRPr="00E66339">
        <w:rPr>
          <w:rFonts w:ascii="Times New Roman" w:hAnsi="Times New Roman" w:cs="Times New Roman"/>
        </w:rPr>
        <w:t xml:space="preserve"> a marketingovú stratégiu. V rámci </w:t>
      </w:r>
      <w:proofErr w:type="spellStart"/>
      <w:r w:rsidR="00705D00" w:rsidRPr="00E66339">
        <w:rPr>
          <w:rFonts w:ascii="Times New Roman" w:hAnsi="Times New Roman" w:cs="Times New Roman"/>
        </w:rPr>
        <w:t>brandingovej</w:t>
      </w:r>
      <w:proofErr w:type="spellEnd"/>
      <w:r w:rsidR="00705D00" w:rsidRPr="00E66339">
        <w:rPr>
          <w:rFonts w:ascii="Times New Roman" w:hAnsi="Times New Roman" w:cs="Times New Roman"/>
        </w:rPr>
        <w:t xml:space="preserve"> stratégie sa </w:t>
      </w:r>
      <w:r w:rsidR="00BD29B0" w:rsidRPr="00E66339">
        <w:rPr>
          <w:rFonts w:ascii="Times New Roman" w:hAnsi="Times New Roman" w:cs="Times New Roman"/>
        </w:rPr>
        <w:t>i</w:t>
      </w:r>
      <w:r w:rsidRPr="00E66339">
        <w:rPr>
          <w:rFonts w:ascii="Times New Roman" w:hAnsi="Times New Roman" w:cs="Times New Roman"/>
        </w:rPr>
        <w:t>nvestor</w:t>
      </w:r>
      <w:r w:rsidR="00705D00" w:rsidRPr="00E66339">
        <w:rPr>
          <w:rFonts w:ascii="Times New Roman" w:hAnsi="Times New Roman" w:cs="Times New Roman"/>
        </w:rPr>
        <w:t xml:space="preserve"> </w:t>
      </w:r>
      <w:r w:rsidR="00BD29B0" w:rsidRPr="00E66339">
        <w:rPr>
          <w:rFonts w:ascii="Times New Roman" w:hAnsi="Times New Roman" w:cs="Times New Roman"/>
        </w:rPr>
        <w:t xml:space="preserve">Ján Bohatý </w:t>
      </w:r>
      <w:r w:rsidR="00705D00" w:rsidRPr="00E66339">
        <w:rPr>
          <w:rFonts w:ascii="Times New Roman" w:hAnsi="Times New Roman" w:cs="Times New Roman"/>
        </w:rPr>
        <w:t>vzhľadom na cieľ, ktorým bol európsky trh rozhodol registrovať ochrannú známku</w:t>
      </w:r>
      <w:r w:rsidR="00BD29B0" w:rsidRPr="00E66339">
        <w:rPr>
          <w:rFonts w:ascii="Times New Roman" w:hAnsi="Times New Roman" w:cs="Times New Roman"/>
        </w:rPr>
        <w:t xml:space="preserve"> (</w:t>
      </w:r>
      <w:proofErr w:type="spellStart"/>
      <w:r w:rsidR="00BD29B0" w:rsidRPr="00E66339">
        <w:rPr>
          <w:rFonts w:ascii="Times New Roman" w:hAnsi="Times New Roman" w:cs="Times New Roman"/>
        </w:rPr>
        <w:t>PayPal</w:t>
      </w:r>
      <w:proofErr w:type="spellEnd"/>
      <w:r w:rsidR="00BD29B0" w:rsidRPr="00E66339">
        <w:rPr>
          <w:rFonts w:ascii="Times New Roman" w:hAnsi="Times New Roman" w:cs="Times New Roman"/>
        </w:rPr>
        <w:t>)</w:t>
      </w:r>
      <w:r w:rsidR="00705D00" w:rsidRPr="00E66339">
        <w:rPr>
          <w:rFonts w:ascii="Times New Roman" w:hAnsi="Times New Roman" w:cs="Times New Roman"/>
        </w:rPr>
        <w:t xml:space="preserve">, ktorá mala chrániť obchodné meno spoločnosti a logo označujúce budúci produkt. Obe </w:t>
      </w:r>
      <w:r w:rsidR="00BE78FB" w:rsidRPr="00E66339">
        <w:rPr>
          <w:rFonts w:ascii="Times New Roman" w:hAnsi="Times New Roman" w:cs="Times New Roman"/>
        </w:rPr>
        <w:t>ochranné známky registroval na seba ako fyzickú osobu.</w:t>
      </w:r>
    </w:p>
    <w:p w14:paraId="1853BC5C" w14:textId="77777777" w:rsidR="00BD29B0" w:rsidRPr="00E66339" w:rsidRDefault="00BD29B0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0FB3BCAE" w14:textId="77777777" w:rsidR="00BD29B0" w:rsidRPr="00E66339" w:rsidRDefault="00BD29B0" w:rsidP="00BD29B0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Prečo Ján Bohatý chcel</w:t>
      </w:r>
      <w:r w:rsidR="00CA5692" w:rsidRPr="00E66339">
        <w:rPr>
          <w:rFonts w:ascii="Times New Roman" w:hAnsi="Times New Roman" w:cs="Times New Roman"/>
          <w:i/>
          <w:sz w:val="24"/>
          <w:szCs w:val="24"/>
        </w:rPr>
        <w:t xml:space="preserve"> chránil obchodné meno </w:t>
      </w:r>
      <w:r w:rsidRPr="00E66339">
        <w:rPr>
          <w:rFonts w:ascii="Times New Roman" w:hAnsi="Times New Roman" w:cs="Times New Roman"/>
          <w:i/>
          <w:sz w:val="24"/>
          <w:szCs w:val="24"/>
        </w:rPr>
        <w:t xml:space="preserve">spoločnosti </w:t>
      </w:r>
      <w:r w:rsidR="00CA5692" w:rsidRPr="00E66339">
        <w:rPr>
          <w:rFonts w:ascii="Times New Roman" w:hAnsi="Times New Roman" w:cs="Times New Roman"/>
          <w:i/>
          <w:sz w:val="24"/>
          <w:szCs w:val="24"/>
        </w:rPr>
        <w:t>ešte aj ochrannou známkou?</w:t>
      </w:r>
    </w:p>
    <w:p w14:paraId="51CA0A6D" w14:textId="1E647A47" w:rsidR="00BE78FB" w:rsidRPr="00E66339" w:rsidRDefault="00CA5692" w:rsidP="00BD29B0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Akú ochrannú známku by ste si vybrali?</w:t>
      </w:r>
    </w:p>
    <w:p w14:paraId="64251396" w14:textId="77777777" w:rsidR="00BD29B0" w:rsidRPr="00E66339" w:rsidRDefault="00CA5692" w:rsidP="00CA5692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 xml:space="preserve">Vidíte v postupe </w:t>
      </w:r>
      <w:r w:rsidR="00BD29B0" w:rsidRPr="00E66339">
        <w:rPr>
          <w:rFonts w:ascii="Times New Roman" w:hAnsi="Times New Roman" w:cs="Times New Roman"/>
          <w:i/>
          <w:sz w:val="24"/>
          <w:szCs w:val="24"/>
        </w:rPr>
        <w:t xml:space="preserve">Jána Bohatého s ohľadom na skutočnosť, že obe ochranné známky registroval na seba ako fyzickú osobu, </w:t>
      </w:r>
      <w:r w:rsidRPr="00E66339">
        <w:rPr>
          <w:rFonts w:ascii="Times New Roman" w:hAnsi="Times New Roman" w:cs="Times New Roman"/>
          <w:i/>
          <w:sz w:val="24"/>
          <w:szCs w:val="24"/>
        </w:rPr>
        <w:t>nejaké riziká?</w:t>
      </w:r>
    </w:p>
    <w:p w14:paraId="2B8A7DE7" w14:textId="466E921F" w:rsidR="00CA5692" w:rsidRPr="00E66339" w:rsidRDefault="00CA5692" w:rsidP="00CA5692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Aký má spoločnosť právny vzťah k</w:t>
      </w:r>
      <w:r w:rsidR="00BD29B0" w:rsidRPr="00E66339">
        <w:rPr>
          <w:rFonts w:ascii="Times New Roman" w:hAnsi="Times New Roman" w:cs="Times New Roman"/>
          <w:i/>
          <w:sz w:val="24"/>
          <w:szCs w:val="24"/>
        </w:rPr>
        <w:t xml:space="preserve"> týmto </w:t>
      </w:r>
      <w:r w:rsidRPr="00E66339">
        <w:rPr>
          <w:rFonts w:ascii="Times New Roman" w:hAnsi="Times New Roman" w:cs="Times New Roman"/>
          <w:i/>
          <w:sz w:val="24"/>
          <w:szCs w:val="24"/>
        </w:rPr>
        <w:t>ochranným známkam?</w:t>
      </w:r>
    </w:p>
    <w:p w14:paraId="1AE878B2" w14:textId="00EE4B60" w:rsidR="00BD29B0" w:rsidRPr="00E66339" w:rsidRDefault="00BD29B0" w:rsidP="00CA5692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Ako by ste predmetnú situáciu riešili?</w:t>
      </w:r>
    </w:p>
    <w:p w14:paraId="21B29E67" w14:textId="5C739BA0" w:rsidR="00CA5692" w:rsidRPr="00E66339" w:rsidRDefault="00CA5692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5A262A88" w14:textId="77777777" w:rsidR="00CA5692" w:rsidRPr="00E66339" w:rsidRDefault="00CA5692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201C9476" w14:textId="5D40BA97" w:rsidR="00E66339" w:rsidRPr="00E66339" w:rsidRDefault="00BD29B0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Ján Bohatý ako spoločník vložil do spoločnosti peniaze do vlastného imania a do kapitálových fondov, </w:t>
      </w:r>
      <w:r w:rsidR="00BE78FB" w:rsidRPr="00E66339">
        <w:rPr>
          <w:rFonts w:ascii="Times New Roman" w:hAnsi="Times New Roman" w:cs="Times New Roman"/>
        </w:rPr>
        <w:t xml:space="preserve">pracoval na tvorbe značky a následnom marketingu. </w:t>
      </w:r>
      <w:r w:rsidRPr="00E66339">
        <w:rPr>
          <w:rFonts w:ascii="Times New Roman" w:hAnsi="Times New Roman" w:cs="Times New Roman"/>
        </w:rPr>
        <w:t>Peter Nový ako s</w:t>
      </w:r>
      <w:r w:rsidR="00BE78FB" w:rsidRPr="00E66339">
        <w:rPr>
          <w:rFonts w:ascii="Times New Roman" w:hAnsi="Times New Roman" w:cs="Times New Roman"/>
        </w:rPr>
        <w:t xml:space="preserve">poločník vyvíjal/programoval aplikáciu, pričom v čase založenia mal hotových cca 25% a vo vývoji kontinuálne pokračoval počas zakladania spoločnosti, jej vzniku a za jej života. </w:t>
      </w:r>
    </w:p>
    <w:p w14:paraId="17431191" w14:textId="77777777" w:rsidR="00E66339" w:rsidRPr="00E66339" w:rsidRDefault="00E66339" w:rsidP="00CA5692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3432C655" w14:textId="53ED9A2E" w:rsidR="00E66339" w:rsidRPr="00E66339" w:rsidRDefault="00E66339" w:rsidP="00E663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>Aké riziká viete identifikovať s ohľadom na majetkové práva k vyvíjanej aplikácii?</w:t>
      </w:r>
    </w:p>
    <w:p w14:paraId="6D7949EA" w14:textId="77777777" w:rsidR="00E66339" w:rsidRPr="00E66339" w:rsidRDefault="00E66339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4EFEDFE6" w14:textId="03782BBE" w:rsidR="00BE78FB" w:rsidRPr="00E66339" w:rsidRDefault="00BE78FB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>Spoločnosť ihneď po založení prijala do pracovného pomeru programátora, ktorý programoval grafické rozhranie aplikácie.</w:t>
      </w:r>
    </w:p>
    <w:p w14:paraId="1FE796B4" w14:textId="77777777" w:rsidR="00BD29B0" w:rsidRPr="00E66339" w:rsidRDefault="00BD29B0" w:rsidP="00CA5692">
      <w:pPr>
        <w:pStyle w:val="Textkomentr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956AB0A" w14:textId="77777777" w:rsidR="00BD29B0" w:rsidRPr="00E66339" w:rsidRDefault="00CA5692" w:rsidP="00BD29B0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Čo by ste vzhľadom na pracovnú činnosť tohto zamestnanca zmluvne upravili?</w:t>
      </w:r>
    </w:p>
    <w:p w14:paraId="22E04E67" w14:textId="3B716145" w:rsidR="00BE78FB" w:rsidRPr="00E66339" w:rsidRDefault="00CA5692" w:rsidP="00BD29B0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Aké práva mu vznikajú v spojitosti s jeho prácou na aplikácii</w:t>
      </w:r>
      <w:r w:rsidR="00E66339" w:rsidRPr="00E66339">
        <w:rPr>
          <w:rFonts w:ascii="Times New Roman" w:hAnsi="Times New Roman" w:cs="Times New Roman"/>
          <w:i/>
          <w:sz w:val="24"/>
          <w:szCs w:val="24"/>
        </w:rPr>
        <w:t xml:space="preserve"> spoločnosti</w:t>
      </w:r>
      <w:r w:rsidRPr="00E66339">
        <w:rPr>
          <w:rFonts w:ascii="Times New Roman" w:hAnsi="Times New Roman" w:cs="Times New Roman"/>
          <w:i/>
          <w:sz w:val="24"/>
          <w:szCs w:val="24"/>
        </w:rPr>
        <w:t>?</w:t>
      </w:r>
    </w:p>
    <w:p w14:paraId="122C82B6" w14:textId="77777777" w:rsidR="00BE78FB" w:rsidRPr="00E66339" w:rsidRDefault="00BE78FB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lastRenderedPageBreak/>
        <w:t xml:space="preserve">Spoločnosť uzavrela zmluvy na prvé dodávky aplikácie. Vzhľadom na časový sklz vo vývoji aplikácie a blížiace sa termíny dodania,  sa do vývoja aplikácie aktívne zapojil aj konateľ spoločnosti, ktorý mal </w:t>
      </w:r>
      <w:r w:rsidR="00722B7B" w:rsidRPr="00E66339">
        <w:rPr>
          <w:rFonts w:ascii="Times New Roman" w:hAnsi="Times New Roman" w:cs="Times New Roman"/>
        </w:rPr>
        <w:t>programátorské schopnosti.</w:t>
      </w:r>
    </w:p>
    <w:p w14:paraId="4D15CAEA" w14:textId="77777777" w:rsidR="00E66339" w:rsidRPr="00E66339" w:rsidRDefault="00E66339" w:rsidP="00CA5692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509F49EC" w14:textId="5C2686FF" w:rsidR="00722B7B" w:rsidRPr="00E66339" w:rsidRDefault="00CA5692" w:rsidP="00E663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>Aký druh zmluvy/zmlúv by ste odporúčali uzavrieť?</w:t>
      </w:r>
    </w:p>
    <w:p w14:paraId="0344CD53" w14:textId="66440FFF" w:rsidR="00CA5692" w:rsidRPr="00E66339" w:rsidRDefault="00CA5692" w:rsidP="00E663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>Aké právne vzťahy vznikajú v spojitosti s načrtnutou situáciou?</w:t>
      </w:r>
    </w:p>
    <w:p w14:paraId="6A35D683" w14:textId="77777777" w:rsidR="00E66339" w:rsidRPr="00E66339" w:rsidRDefault="00E66339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09E3B95B" w14:textId="58164A86" w:rsidR="00A82898" w:rsidRPr="00E66339" w:rsidRDefault="00722B7B" w:rsidP="00CA5692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>Modul platobnej brány osobitne vyvíjala/programovala externá spoločnosť.</w:t>
      </w:r>
    </w:p>
    <w:p w14:paraId="5817EFE5" w14:textId="77777777" w:rsidR="00E66339" w:rsidRPr="00E66339" w:rsidRDefault="00E66339" w:rsidP="00CA5692">
      <w:pPr>
        <w:pStyle w:val="Textkomentr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DEE5B9C" w14:textId="30195D2A" w:rsidR="00CA5692" w:rsidRPr="00E66339" w:rsidRDefault="00CA5692" w:rsidP="00E66339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Aké právne vzťahy vznikajú v spojitosti s načrtnutou situáciou?</w:t>
      </w:r>
    </w:p>
    <w:p w14:paraId="004A8AA4" w14:textId="55AA94A6" w:rsidR="00722B7B" w:rsidRPr="00E66339" w:rsidRDefault="00CA5692" w:rsidP="00E663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>Akú zmluvu by ste odporúčali uzavrieť na takúto činnosť?</w:t>
      </w:r>
    </w:p>
    <w:p w14:paraId="23A7E0E1" w14:textId="77777777" w:rsidR="00E66339" w:rsidRPr="00E66339" w:rsidRDefault="00E66339" w:rsidP="00CA5692">
      <w:pPr>
        <w:spacing w:line="276" w:lineRule="auto"/>
        <w:jc w:val="both"/>
        <w:rPr>
          <w:rFonts w:ascii="Times New Roman" w:hAnsi="Times New Roman" w:cs="Times New Roman"/>
        </w:rPr>
      </w:pPr>
    </w:p>
    <w:p w14:paraId="650A0A71" w14:textId="6562722D" w:rsidR="00CA5692" w:rsidRDefault="00722B7B" w:rsidP="00E66339">
      <w:pPr>
        <w:spacing w:line="276" w:lineRule="auto"/>
        <w:jc w:val="both"/>
        <w:rPr>
          <w:rFonts w:ascii="Times New Roman" w:hAnsi="Times New Roman" w:cs="Times New Roman"/>
        </w:rPr>
      </w:pPr>
      <w:r w:rsidRPr="00E66339">
        <w:rPr>
          <w:rFonts w:ascii="Times New Roman" w:hAnsi="Times New Roman" w:cs="Times New Roman"/>
        </w:rPr>
        <w:t xml:space="preserve">Aplikáciu sa podarilo vyvinúť a dodať v zmluvne dohodnutých termínoch, zaznamenala úspech. Spoločnosť a aj značka aplikácie začali byť medzi potenciálnymi zákazníkmi rozpoznateľné. Spoločník </w:t>
      </w:r>
      <w:r w:rsidR="00E66339">
        <w:rPr>
          <w:rFonts w:ascii="Times New Roman" w:hAnsi="Times New Roman" w:cs="Times New Roman"/>
        </w:rPr>
        <w:t>Ján Bohatý</w:t>
      </w:r>
      <w:r w:rsidRPr="00E66339">
        <w:rPr>
          <w:rFonts w:ascii="Times New Roman" w:hAnsi="Times New Roman" w:cs="Times New Roman"/>
        </w:rPr>
        <w:t xml:space="preserve"> bol vzhľadom na dohodu so </w:t>
      </w:r>
      <w:proofErr w:type="spellStart"/>
      <w:r w:rsidR="00E66339">
        <w:rPr>
          <w:rFonts w:ascii="Times New Roman" w:hAnsi="Times New Roman" w:cs="Times New Roman"/>
        </w:rPr>
        <w:t>Petron</w:t>
      </w:r>
      <w:proofErr w:type="spellEnd"/>
      <w:r w:rsidR="00E66339">
        <w:rPr>
          <w:rFonts w:ascii="Times New Roman" w:hAnsi="Times New Roman" w:cs="Times New Roman"/>
        </w:rPr>
        <w:t xml:space="preserve"> Novým</w:t>
      </w:r>
      <w:r w:rsidRPr="00E66339">
        <w:rPr>
          <w:rFonts w:ascii="Times New Roman" w:hAnsi="Times New Roman" w:cs="Times New Roman"/>
        </w:rPr>
        <w:t xml:space="preserve"> uzavretú vo forme dohody spoločníkov povinný opustiť spoločnosť.</w:t>
      </w:r>
    </w:p>
    <w:p w14:paraId="73458AB7" w14:textId="77777777" w:rsidR="00E66339" w:rsidRPr="00E66339" w:rsidRDefault="00E66339" w:rsidP="00E66339">
      <w:pPr>
        <w:spacing w:line="276" w:lineRule="auto"/>
        <w:jc w:val="both"/>
        <w:rPr>
          <w:rFonts w:ascii="Times New Roman" w:hAnsi="Times New Roman" w:cs="Times New Roman"/>
        </w:rPr>
      </w:pPr>
    </w:p>
    <w:p w14:paraId="263885C5" w14:textId="77777777" w:rsidR="00E66339" w:rsidRPr="00E66339" w:rsidRDefault="00CA5692" w:rsidP="00E66339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Kto je nositeľom práv k aplikácii?</w:t>
      </w:r>
    </w:p>
    <w:p w14:paraId="178C80A1" w14:textId="618AD5CA" w:rsidR="00CA5692" w:rsidRPr="00E66339" w:rsidRDefault="00CA5692" w:rsidP="00E66339">
      <w:pPr>
        <w:pStyle w:val="Textkomentr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6339">
        <w:rPr>
          <w:rFonts w:ascii="Times New Roman" w:hAnsi="Times New Roman" w:cs="Times New Roman"/>
          <w:i/>
          <w:sz w:val="24"/>
          <w:szCs w:val="24"/>
        </w:rPr>
        <w:t>Aké práva sa s aplikáciou spájajú?</w:t>
      </w:r>
    </w:p>
    <w:p w14:paraId="4634B91D" w14:textId="5BE9A30F" w:rsidR="00CA5692" w:rsidRPr="00E66339" w:rsidRDefault="00CA5692" w:rsidP="00CA569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>Ako je možné aplikáciu speňažiť?</w:t>
      </w:r>
    </w:p>
    <w:p w14:paraId="10D79E84" w14:textId="762A2D89" w:rsidR="00CA5692" w:rsidRPr="00E66339" w:rsidRDefault="00CA5692" w:rsidP="00E6633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E66339">
        <w:rPr>
          <w:rFonts w:ascii="Times New Roman" w:hAnsi="Times New Roman" w:cs="Times New Roman"/>
          <w:i/>
        </w:rPr>
        <w:t>Aké právne vzťahy má spoločnosť k ochranným známkam, ktoré používa?</w:t>
      </w:r>
    </w:p>
    <w:sectPr w:rsidR="00CA5692" w:rsidRPr="00E66339" w:rsidSect="003D34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EDF"/>
    <w:multiLevelType w:val="hybridMultilevel"/>
    <w:tmpl w:val="BE3C8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4D97"/>
    <w:multiLevelType w:val="hybridMultilevel"/>
    <w:tmpl w:val="CDE682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859"/>
    <w:multiLevelType w:val="hybridMultilevel"/>
    <w:tmpl w:val="4D201774"/>
    <w:lvl w:ilvl="0" w:tplc="66AEA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B2C6F"/>
    <w:multiLevelType w:val="hybridMultilevel"/>
    <w:tmpl w:val="9126E9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8B1"/>
    <w:multiLevelType w:val="hybridMultilevel"/>
    <w:tmpl w:val="81A2C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16D21"/>
    <w:multiLevelType w:val="hybridMultilevel"/>
    <w:tmpl w:val="B85652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28E7"/>
    <w:multiLevelType w:val="hybridMultilevel"/>
    <w:tmpl w:val="B8AACC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452"/>
    <w:multiLevelType w:val="hybridMultilevel"/>
    <w:tmpl w:val="968C0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44C3E"/>
    <w:multiLevelType w:val="hybridMultilevel"/>
    <w:tmpl w:val="3D426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1D"/>
    <w:rsid w:val="00053BAC"/>
    <w:rsid w:val="0009564A"/>
    <w:rsid w:val="000C1609"/>
    <w:rsid w:val="001167BE"/>
    <w:rsid w:val="001C105A"/>
    <w:rsid w:val="001D7167"/>
    <w:rsid w:val="001F7861"/>
    <w:rsid w:val="00225D20"/>
    <w:rsid w:val="00290037"/>
    <w:rsid w:val="003D0ED3"/>
    <w:rsid w:val="003D3441"/>
    <w:rsid w:val="00670E66"/>
    <w:rsid w:val="00705D00"/>
    <w:rsid w:val="00722B7B"/>
    <w:rsid w:val="007C5357"/>
    <w:rsid w:val="007F362D"/>
    <w:rsid w:val="008026CA"/>
    <w:rsid w:val="00877D6A"/>
    <w:rsid w:val="008E521B"/>
    <w:rsid w:val="00A60384"/>
    <w:rsid w:val="00A82898"/>
    <w:rsid w:val="00AC2E8E"/>
    <w:rsid w:val="00BD29B0"/>
    <w:rsid w:val="00BE6252"/>
    <w:rsid w:val="00BE78FB"/>
    <w:rsid w:val="00C21AC5"/>
    <w:rsid w:val="00CA5692"/>
    <w:rsid w:val="00CA5C19"/>
    <w:rsid w:val="00CC5661"/>
    <w:rsid w:val="00DF3E1D"/>
    <w:rsid w:val="00E66339"/>
    <w:rsid w:val="00FB7F97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010A"/>
  <w14:defaultImageDpi w14:val="32767"/>
  <w15:chartTrackingRefBased/>
  <w15:docId w15:val="{1361F8A7-5D2E-2245-941A-1CAAE35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05D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5D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05D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D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D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5D0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D0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BD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9CA809-F57D-4E44-B4E7-E197278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4509</Characters>
  <Application>Microsoft Office Word</Application>
  <DocSecurity>0</DocSecurity>
  <Lines>104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Stanislav Barkoci, PhD.</dc:creator>
  <cp:keywords/>
  <dc:description/>
  <cp:lastModifiedBy>Autor</cp:lastModifiedBy>
  <cp:revision>2</cp:revision>
  <dcterms:created xsi:type="dcterms:W3CDTF">2019-11-28T17:34:00Z</dcterms:created>
  <dcterms:modified xsi:type="dcterms:W3CDTF">2019-11-28T17:34:00Z</dcterms:modified>
</cp:coreProperties>
</file>