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F7" w:rsidRDefault="004A01F7">
      <w:r>
        <w:t>MF</w:t>
      </w:r>
    </w:p>
    <w:p w:rsidR="00FB40FB" w:rsidRDefault="00076602">
      <w:hyperlink r:id="rId4" w:history="1">
        <w:r w:rsidRPr="009C1D23">
          <w:rPr>
            <w:rStyle w:val="Hypertextovodkaz"/>
          </w:rPr>
          <w:t>https://www.mfcr.cz/</w:t>
        </w:r>
      </w:hyperlink>
    </w:p>
    <w:p w:rsidR="00076602" w:rsidRDefault="00076602"/>
    <w:p w:rsidR="004A01F7" w:rsidRPr="004A01F7" w:rsidRDefault="004A01F7">
      <w:r>
        <w:t>Virtuální prohlídka MF</w:t>
      </w:r>
    </w:p>
    <w:p w:rsidR="004A01F7" w:rsidRDefault="004A01F7">
      <w:hyperlink r:id="rId5" w:history="1">
        <w:r w:rsidRPr="009C1D23">
          <w:rPr>
            <w:rStyle w:val="Hypertextovodkaz"/>
          </w:rPr>
          <w:t>https://www.mfcr.cz/cs/o-ministerstvu/zakladni-informace/historie-ministerstva/virtualni-prohlidka-mf</w:t>
        </w:r>
      </w:hyperlink>
    </w:p>
    <w:p w:rsidR="004A01F7" w:rsidRDefault="004A01F7"/>
    <w:p w:rsidR="004A01F7" w:rsidRDefault="004A01F7">
      <w:r>
        <w:t>FS ČR</w:t>
      </w:r>
    </w:p>
    <w:p w:rsidR="00076602" w:rsidRDefault="00076602">
      <w:hyperlink r:id="rId6" w:history="1">
        <w:r w:rsidRPr="009C1D23">
          <w:rPr>
            <w:rStyle w:val="Hypertextovodkaz"/>
          </w:rPr>
          <w:t>https://www.financnisprava.cz/</w:t>
        </w:r>
      </w:hyperlink>
    </w:p>
    <w:p w:rsidR="00076602" w:rsidRDefault="00076602"/>
    <w:p w:rsidR="0047131F" w:rsidRDefault="0047131F">
      <w:proofErr w:type="spellStart"/>
      <w:r>
        <w:t>Relax</w:t>
      </w:r>
      <w:proofErr w:type="spellEnd"/>
      <w:r>
        <w:t xml:space="preserve"> na večer … píseň o daních (IRS –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Revenue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– Federální daňový úřad USA)</w:t>
      </w:r>
      <w:bookmarkStart w:id="0" w:name="_GoBack"/>
      <w:bookmarkEnd w:id="0"/>
    </w:p>
    <w:p w:rsidR="00076602" w:rsidRDefault="0047131F">
      <w:hyperlink r:id="rId7" w:history="1">
        <w:r w:rsidRPr="009C1D23">
          <w:rPr>
            <w:rStyle w:val="Hypertextovodkaz"/>
          </w:rPr>
          <w:t>https://www.youtube.com/watch?v=FJ_DgfhGJW4</w:t>
        </w:r>
      </w:hyperlink>
    </w:p>
    <w:p w:rsidR="0047131F" w:rsidRDefault="0047131F"/>
    <w:p w:rsidR="0047131F" w:rsidRDefault="0047131F"/>
    <w:sectPr w:rsidR="0047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02"/>
    <w:rsid w:val="00076602"/>
    <w:rsid w:val="0047131F"/>
    <w:rsid w:val="004A01F7"/>
    <w:rsid w:val="00F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C2933-77F9-46C0-92F2-E2B6CD49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J_DgfhGJW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ancnisprava.cz/" TargetMode="External"/><Relationship Id="rId5" Type="http://schemas.openxmlformats.org/officeDocument/2006/relationships/hyperlink" Target="https://www.mfcr.cz/cs/o-ministerstvu/zakladni-informace/historie-ministerstva/virtualni-prohlidka-mf" TargetMode="External"/><Relationship Id="rId4" Type="http://schemas.openxmlformats.org/officeDocument/2006/relationships/hyperlink" Target="https://www.mfcr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2020-11-03T12:21:00Z</dcterms:created>
  <dcterms:modified xsi:type="dcterms:W3CDTF">2020-11-03T13:07:00Z</dcterms:modified>
</cp:coreProperties>
</file>