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1BCA1312" w:rsidTr="1BCA1312" w14:paraId="13554F67">
        <w:tc>
          <w:tcPr>
            <w:tcW w:w="3009" w:type="dxa"/>
            <w:tcMar/>
          </w:tcPr>
          <w:p w:rsidR="6EB65B76" w:rsidP="1BCA1312" w:rsidRDefault="6EB65B76" w14:paraId="48A74DD6" w14:textId="3AC646FB">
            <w:pPr>
              <w:pStyle w:val="Normal"/>
            </w:pPr>
            <w:r w:rsidR="6EB65B76">
              <w:rPr/>
              <w:t>Topic</w:t>
            </w:r>
          </w:p>
        </w:tc>
        <w:tc>
          <w:tcPr>
            <w:tcW w:w="3009" w:type="dxa"/>
            <w:tcMar/>
          </w:tcPr>
          <w:p w:rsidR="6EB65B76" w:rsidP="1BCA1312" w:rsidRDefault="6EB65B76" w14:paraId="48734FD5" w14:textId="24768260">
            <w:pPr>
              <w:pStyle w:val="Normal"/>
            </w:pPr>
            <w:r w:rsidR="6EB65B76">
              <w:rPr/>
              <w:t>Date</w:t>
            </w:r>
          </w:p>
        </w:tc>
        <w:tc>
          <w:tcPr>
            <w:tcW w:w="3009" w:type="dxa"/>
            <w:tcMar/>
          </w:tcPr>
          <w:p w:rsidR="6EB65B76" w:rsidP="1BCA1312" w:rsidRDefault="6EB65B76" w14:paraId="6570A60F" w14:textId="34B7B36C">
            <w:pPr>
              <w:pStyle w:val="Normal"/>
            </w:pPr>
            <w:r w:rsidR="6EB65B76">
              <w:rPr/>
              <w:t>Name</w:t>
            </w:r>
          </w:p>
        </w:tc>
      </w:tr>
      <w:tr w:rsidR="1BCA1312" w:rsidTr="1BCA1312" w14:paraId="636BDA04">
        <w:tc>
          <w:tcPr>
            <w:tcW w:w="3009" w:type="dxa"/>
            <w:tcMar/>
          </w:tcPr>
          <w:p w:rsidR="6EB65B76" w:rsidP="1BCA1312" w:rsidRDefault="6EB65B76" w14:paraId="277E3F3A" w14:textId="7B23019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Silvia Bojinova</w:t>
            </w:r>
            <w:r w:rsidRPr="1BCA1312" w:rsidR="6EB65B7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(Lawyer at European Commission in Brussels)</w:t>
            </w:r>
          </w:p>
        </w:tc>
        <w:tc>
          <w:tcPr>
            <w:tcW w:w="3009" w:type="dxa"/>
            <w:tcMar/>
          </w:tcPr>
          <w:p w:rsidR="6EB65B76" w:rsidP="1BCA1312" w:rsidRDefault="6EB65B76" w14:paraId="2C12F170" w14:textId="5145701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14 October</w:t>
            </w:r>
          </w:p>
          <w:p w:rsidR="6EB65B76" w:rsidP="1BCA1312" w:rsidRDefault="6EB65B76" w14:paraId="1D0525EC" w14:textId="52F0D20F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nl-NL"/>
              </w:rPr>
            </w:pPr>
            <w:proofErr w:type="spellStart"/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Join</w:t>
            </w:r>
            <w:proofErr w:type="spellEnd"/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in at 9.45 </w:t>
            </w:r>
            <w:proofErr w:type="spellStart"/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for</w:t>
            </w:r>
            <w:proofErr w:type="spellEnd"/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>the</w:t>
            </w:r>
            <w:proofErr w:type="spellEnd"/>
            <w:r w:rsidRPr="1BCA1312" w:rsidR="6EB65B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nl-NL"/>
              </w:rPr>
              <w:t xml:space="preserve"> 10.00 - 11.30 class</w:t>
            </w:r>
          </w:p>
        </w:tc>
        <w:tc>
          <w:tcPr>
            <w:tcW w:w="3009" w:type="dxa"/>
            <w:tcMar/>
          </w:tcPr>
          <w:p w:rsidR="1BCA1312" w:rsidP="1BCA1312" w:rsidRDefault="1BCA1312" w14:paraId="182FAD45" w14:textId="32577B85">
            <w:pPr>
              <w:pStyle w:val="Normal"/>
            </w:pPr>
          </w:p>
        </w:tc>
      </w:tr>
      <w:tr w:rsidR="1BCA1312" w:rsidTr="1BCA1312" w14:paraId="2FDFC4CD">
        <w:tc>
          <w:tcPr>
            <w:tcW w:w="3009" w:type="dxa"/>
            <w:tcMar/>
          </w:tcPr>
          <w:p w:rsidR="1BCA1312" w:rsidP="1BCA1312" w:rsidRDefault="1BCA1312" w14:paraId="6F333ED2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5F4EEEAA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421CA174" w14:textId="32577B85">
            <w:pPr>
              <w:pStyle w:val="Normal"/>
            </w:pPr>
          </w:p>
        </w:tc>
      </w:tr>
      <w:tr w:rsidR="1BCA1312" w:rsidTr="1BCA1312" w14:paraId="7FE476DF">
        <w:tc>
          <w:tcPr>
            <w:tcW w:w="3009" w:type="dxa"/>
            <w:tcMar/>
          </w:tcPr>
          <w:p w:rsidR="1BCA1312" w:rsidP="1BCA1312" w:rsidRDefault="1BCA1312" w14:paraId="131BF5A1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719D403F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4AF1C1E9" w14:textId="32577B85">
            <w:pPr>
              <w:pStyle w:val="Normal"/>
            </w:pPr>
          </w:p>
        </w:tc>
      </w:tr>
      <w:tr w:rsidR="1BCA1312" w:rsidTr="1BCA1312" w14:paraId="11A04B7A">
        <w:tc>
          <w:tcPr>
            <w:tcW w:w="3009" w:type="dxa"/>
            <w:tcMar/>
          </w:tcPr>
          <w:p w:rsidR="1BCA1312" w:rsidP="1BCA1312" w:rsidRDefault="1BCA1312" w14:paraId="3AD36DBD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645F3818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094B32BF" w14:textId="32577B85">
            <w:pPr>
              <w:pStyle w:val="Normal"/>
            </w:pPr>
          </w:p>
        </w:tc>
      </w:tr>
      <w:tr w:rsidR="1BCA1312" w:rsidTr="1BCA1312" w14:paraId="4490EE5B">
        <w:tc>
          <w:tcPr>
            <w:tcW w:w="3009" w:type="dxa"/>
            <w:tcMar/>
          </w:tcPr>
          <w:p w:rsidR="1BCA1312" w:rsidP="1BCA1312" w:rsidRDefault="1BCA1312" w14:paraId="4A8C8DC2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4F5690DB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6D8D73A7" w14:textId="32577B85">
            <w:pPr>
              <w:pStyle w:val="Normal"/>
            </w:pPr>
          </w:p>
        </w:tc>
      </w:tr>
      <w:tr w:rsidR="1BCA1312" w:rsidTr="1BCA1312" w14:paraId="455074DF">
        <w:tc>
          <w:tcPr>
            <w:tcW w:w="3009" w:type="dxa"/>
            <w:tcMar/>
          </w:tcPr>
          <w:p w:rsidR="1BCA1312" w:rsidP="1BCA1312" w:rsidRDefault="1BCA1312" w14:paraId="48F420A7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5E8EC3C9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4F575388" w14:textId="32577B85">
            <w:pPr>
              <w:pStyle w:val="Normal"/>
            </w:pPr>
          </w:p>
        </w:tc>
      </w:tr>
      <w:tr w:rsidR="1BCA1312" w:rsidTr="1BCA1312" w14:paraId="18191ACD">
        <w:tc>
          <w:tcPr>
            <w:tcW w:w="3009" w:type="dxa"/>
            <w:tcMar/>
          </w:tcPr>
          <w:p w:rsidR="1BCA1312" w:rsidP="1BCA1312" w:rsidRDefault="1BCA1312" w14:paraId="466C768C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4325BC69" w14:textId="32577B85">
            <w:pPr>
              <w:pStyle w:val="Normal"/>
            </w:pPr>
          </w:p>
        </w:tc>
        <w:tc>
          <w:tcPr>
            <w:tcW w:w="3009" w:type="dxa"/>
            <w:tcMar/>
          </w:tcPr>
          <w:p w:rsidR="1BCA1312" w:rsidP="1BCA1312" w:rsidRDefault="1BCA1312" w14:paraId="3FF0E08F" w14:textId="32577B85">
            <w:pPr>
              <w:pStyle w:val="Normal"/>
            </w:pPr>
          </w:p>
        </w:tc>
      </w:tr>
    </w:tbl>
    <w:p w:rsidR="1BCA1312" w:rsidP="1BCA1312" w:rsidRDefault="1BCA1312" w14:paraId="699D1E92" w14:textId="301E3FF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49C2BF6"/>
  <w15:docId w15:val="{6343baf2-5858-481d-a137-158363c29a13}"/>
  <w:rsids>
    <w:rsidRoot w:val="549C2BF6"/>
    <w:rsid w:val="0A2EB693"/>
    <w:rsid w:val="1BCA1312"/>
    <w:rsid w:val="1F2691FA"/>
    <w:rsid w:val="549C2BF6"/>
    <w:rsid w:val="55D5984B"/>
    <w:rsid w:val="6EB65B7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08D5ABB2B0FB41B779CF07449D3981" ma:contentTypeVersion="2" ma:contentTypeDescription="Vytvoří nový dokument" ma:contentTypeScope="" ma:versionID="d2ccbb8603420dcb31283e139bae902f">
  <xsd:schema xmlns:xsd="http://www.w3.org/2001/XMLSchema" xmlns:xs="http://www.w3.org/2001/XMLSchema" xmlns:p="http://schemas.microsoft.com/office/2006/metadata/properties" xmlns:ns2="c1b15c6b-3f74-41f7-8ebe-3d1b8b2d0cbb" targetNamespace="http://schemas.microsoft.com/office/2006/metadata/properties" ma:root="true" ma:fieldsID="cd7ab18e7f9dbd93d87716f8d2b0c20b" ns2:_="">
    <xsd:import namespace="c1b15c6b-3f74-41f7-8ebe-3d1b8b2d0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c6b-3f74-41f7-8ebe-3d1b8b2d0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1E720-7EB4-4587-A8CB-ADB280BBB6A5}"/>
</file>

<file path=customXml/itemProps2.xml><?xml version="1.0" encoding="utf-8"?>
<ds:datastoreItem xmlns:ds="http://schemas.openxmlformats.org/officeDocument/2006/customXml" ds:itemID="{143A497A-D6BC-4AE2-9D54-2D72357C8B10}"/>
</file>

<file path=customXml/itemProps3.xml><?xml version="1.0" encoding="utf-8"?>
<ds:datastoreItem xmlns:ds="http://schemas.openxmlformats.org/officeDocument/2006/customXml" ds:itemID="{2E108CFB-C18B-4195-ABC5-E5C0D973DE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Chovancová</dc:creator>
  <cp:keywords/>
  <dc:description/>
  <cp:lastModifiedBy>Barbora Chovancová</cp:lastModifiedBy>
  <dcterms:created xsi:type="dcterms:W3CDTF">2020-10-09T07:14:11Z</dcterms:created>
  <dcterms:modified xsi:type="dcterms:W3CDTF">2020-10-09T07:17:37Z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0x0101000E08D5ABB2B0FB41B779CF07449D3981</vt:lpwstr>
  </property>
</Properties>
</file>