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979" w:rsidRDefault="009E558F" w:rsidP="009E558F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9E558F">
        <w:rPr>
          <w:rFonts w:ascii="Times New Roman" w:hAnsi="Times New Roman" w:cs="Times New Roman"/>
          <w:b/>
          <w:sz w:val="28"/>
          <w:szCs w:val="28"/>
          <w:lang w:val="en-GB"/>
        </w:rPr>
        <w:t>Social Protection of Employees</w:t>
      </w:r>
    </w:p>
    <w:p w:rsidR="00F43AC6" w:rsidRDefault="00F43AC6" w:rsidP="009E558F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F43AC6" w:rsidRPr="003E3822" w:rsidRDefault="00F43AC6" w:rsidP="00F43AC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3E3822">
        <w:rPr>
          <w:rFonts w:ascii="Times New Roman" w:hAnsi="Times New Roman" w:cs="Times New Roman"/>
          <w:sz w:val="28"/>
          <w:szCs w:val="28"/>
          <w:lang w:val="en-GB"/>
        </w:rPr>
        <w:t>Think of possible impact</w:t>
      </w:r>
      <w:r w:rsidR="003E3822" w:rsidRPr="003E3822">
        <w:rPr>
          <w:rFonts w:ascii="Times New Roman" w:hAnsi="Times New Roman" w:cs="Times New Roman"/>
          <w:sz w:val="28"/>
          <w:szCs w:val="28"/>
          <w:lang w:val="en-GB"/>
        </w:rPr>
        <w:t>s</w:t>
      </w:r>
      <w:r w:rsidRPr="003E3822">
        <w:rPr>
          <w:rFonts w:ascii="Times New Roman" w:hAnsi="Times New Roman" w:cs="Times New Roman"/>
          <w:sz w:val="28"/>
          <w:szCs w:val="28"/>
          <w:lang w:val="en-GB"/>
        </w:rPr>
        <w:t xml:space="preserve"> of the employer’s bankrup</w:t>
      </w:r>
      <w:r w:rsidR="003E3822" w:rsidRPr="003E3822">
        <w:rPr>
          <w:rFonts w:ascii="Times New Roman" w:hAnsi="Times New Roman" w:cs="Times New Roman"/>
          <w:sz w:val="28"/>
          <w:szCs w:val="28"/>
          <w:lang w:val="en-GB"/>
        </w:rPr>
        <w:t>t</w:t>
      </w:r>
      <w:r w:rsidRPr="003E3822">
        <w:rPr>
          <w:rFonts w:ascii="Times New Roman" w:hAnsi="Times New Roman" w:cs="Times New Roman"/>
          <w:sz w:val="28"/>
          <w:szCs w:val="28"/>
          <w:lang w:val="en-GB"/>
        </w:rPr>
        <w:t>cy on workers</w:t>
      </w:r>
      <w:r w:rsidR="003E3822" w:rsidRPr="003E3822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3E3822" w:rsidRPr="003E3822" w:rsidRDefault="003E3822" w:rsidP="003E3822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3E3822" w:rsidRPr="003E3822" w:rsidRDefault="003E3822" w:rsidP="003E3822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3E3822" w:rsidRPr="003E3822" w:rsidRDefault="003E3822" w:rsidP="003E3822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3E3822" w:rsidRPr="003E3822" w:rsidRDefault="003E3822" w:rsidP="003E3822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F43AC6" w:rsidRPr="003E3822" w:rsidRDefault="00F43AC6" w:rsidP="00F43AC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3E3822">
        <w:rPr>
          <w:rFonts w:ascii="Times New Roman" w:hAnsi="Times New Roman" w:cs="Times New Roman"/>
          <w:sz w:val="28"/>
          <w:szCs w:val="28"/>
          <w:lang w:val="en-GB"/>
        </w:rPr>
        <w:t>What does it mean “transfer of an employer”. What happens wit</w:t>
      </w:r>
      <w:r w:rsidR="003E3822" w:rsidRPr="003E3822">
        <w:rPr>
          <w:rFonts w:ascii="Times New Roman" w:hAnsi="Times New Roman" w:cs="Times New Roman"/>
          <w:sz w:val="28"/>
          <w:szCs w:val="28"/>
          <w:lang w:val="en-GB"/>
        </w:rPr>
        <w:t xml:space="preserve">h the employment contracts of </w:t>
      </w:r>
      <w:r w:rsidRPr="003E3822">
        <w:rPr>
          <w:rFonts w:ascii="Times New Roman" w:hAnsi="Times New Roman" w:cs="Times New Roman"/>
          <w:sz w:val="28"/>
          <w:szCs w:val="28"/>
          <w:lang w:val="en-GB"/>
        </w:rPr>
        <w:t xml:space="preserve">employees </w:t>
      </w:r>
      <w:r w:rsidR="003E3822" w:rsidRPr="003E3822">
        <w:rPr>
          <w:rFonts w:ascii="Times New Roman" w:hAnsi="Times New Roman" w:cs="Times New Roman"/>
          <w:sz w:val="28"/>
          <w:szCs w:val="28"/>
          <w:lang w:val="en-GB"/>
        </w:rPr>
        <w:t xml:space="preserve">if the employer </w:t>
      </w:r>
      <w:proofErr w:type="gramStart"/>
      <w:r w:rsidRPr="003E3822">
        <w:rPr>
          <w:rFonts w:ascii="Times New Roman" w:hAnsi="Times New Roman" w:cs="Times New Roman"/>
          <w:sz w:val="28"/>
          <w:szCs w:val="28"/>
          <w:lang w:val="en-GB"/>
        </w:rPr>
        <w:t>is</w:t>
      </w:r>
      <w:r w:rsidR="003E382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3E3822">
        <w:rPr>
          <w:rFonts w:ascii="Times New Roman" w:hAnsi="Times New Roman" w:cs="Times New Roman"/>
          <w:sz w:val="28"/>
          <w:szCs w:val="28"/>
          <w:lang w:val="en-GB"/>
        </w:rPr>
        <w:t>transferred</w:t>
      </w:r>
      <w:proofErr w:type="gramEnd"/>
      <w:r w:rsidRPr="003E3822">
        <w:rPr>
          <w:rFonts w:ascii="Times New Roman" w:hAnsi="Times New Roman" w:cs="Times New Roman"/>
          <w:sz w:val="28"/>
          <w:szCs w:val="28"/>
          <w:lang w:val="en-GB"/>
        </w:rPr>
        <w:t xml:space="preserve"> to another entity?</w:t>
      </w:r>
    </w:p>
    <w:p w:rsidR="003E3822" w:rsidRPr="003E3822" w:rsidRDefault="003E3822" w:rsidP="003E3822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3E3822" w:rsidRPr="003E3822" w:rsidRDefault="003E3822" w:rsidP="003E3822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3E3822" w:rsidRPr="003E3822" w:rsidRDefault="003E3822" w:rsidP="003E3822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3E3822" w:rsidRPr="003E3822" w:rsidRDefault="003E3822" w:rsidP="003E3822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F43AC6" w:rsidRPr="003E3822" w:rsidRDefault="00F43AC6" w:rsidP="00F43AC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3E3822">
        <w:rPr>
          <w:rFonts w:ascii="Times New Roman" w:hAnsi="Times New Roman" w:cs="Times New Roman"/>
          <w:sz w:val="28"/>
          <w:szCs w:val="28"/>
          <w:lang w:val="en-GB"/>
        </w:rPr>
        <w:t xml:space="preserve">What does it mean the </w:t>
      </w:r>
      <w:r w:rsidR="003E3822" w:rsidRPr="003E3822">
        <w:rPr>
          <w:rFonts w:ascii="Times New Roman" w:hAnsi="Times New Roman" w:cs="Times New Roman"/>
          <w:sz w:val="28"/>
          <w:szCs w:val="28"/>
          <w:lang w:val="en-GB"/>
        </w:rPr>
        <w:t xml:space="preserve">employer’s </w:t>
      </w:r>
      <w:r w:rsidR="003E3822" w:rsidRPr="003E3822">
        <w:rPr>
          <w:rFonts w:ascii="Times New Roman" w:hAnsi="Times New Roman" w:cs="Times New Roman"/>
          <w:sz w:val="28"/>
          <w:szCs w:val="28"/>
          <w:lang w:val="en-GB"/>
        </w:rPr>
        <w:t>insolvency</w:t>
      </w:r>
      <w:r w:rsidR="003E3822">
        <w:rPr>
          <w:rFonts w:ascii="Times New Roman" w:hAnsi="Times New Roman" w:cs="Times New Roman"/>
          <w:sz w:val="28"/>
          <w:szCs w:val="28"/>
          <w:lang w:val="en-GB"/>
        </w:rPr>
        <w:t>?</w:t>
      </w:r>
      <w:r w:rsidR="003E3822" w:rsidRPr="003E382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3E3822">
        <w:rPr>
          <w:rFonts w:ascii="Times New Roman" w:hAnsi="Times New Roman" w:cs="Times New Roman"/>
          <w:sz w:val="28"/>
          <w:szCs w:val="28"/>
          <w:lang w:val="en-GB"/>
        </w:rPr>
        <w:t>Are there any forms of protection of employees if their employer is in the state of insolvency in the EU law?</w:t>
      </w:r>
    </w:p>
    <w:p w:rsidR="003E3822" w:rsidRPr="003E3822" w:rsidRDefault="003E3822" w:rsidP="003E3822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3E3822" w:rsidRPr="003E3822" w:rsidRDefault="003E3822" w:rsidP="003E3822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</w:p>
    <w:p w:rsidR="003E3822" w:rsidRPr="003E3822" w:rsidRDefault="003E3822" w:rsidP="003E3822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F43AC6" w:rsidRPr="003E3822" w:rsidRDefault="003E3822" w:rsidP="00F43AC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What does it mean collective dismissals? Are there any forms of protection of employees in the event of collective dismissals in the EU law?</w:t>
      </w:r>
    </w:p>
    <w:p w:rsidR="009E558F" w:rsidRPr="003E3822" w:rsidRDefault="009E558F" w:rsidP="009E558F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9E558F" w:rsidRPr="009E558F" w:rsidRDefault="009E558F" w:rsidP="009E55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9E558F" w:rsidRPr="009E5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0F5453"/>
    <w:multiLevelType w:val="hybridMultilevel"/>
    <w:tmpl w:val="4934B2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58F"/>
    <w:rsid w:val="003E3822"/>
    <w:rsid w:val="004D1979"/>
    <w:rsid w:val="009E558F"/>
    <w:rsid w:val="00F4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AB613"/>
  <w15:chartTrackingRefBased/>
  <w15:docId w15:val="{2C6099AC-6F27-49E9-939F-86DE57456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3A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1FD16-DD2A-45C0-825E-618536875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81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40001</dc:creator>
  <cp:keywords/>
  <dc:description/>
  <cp:lastModifiedBy>40001</cp:lastModifiedBy>
  <cp:revision>2</cp:revision>
  <dcterms:created xsi:type="dcterms:W3CDTF">2020-04-27T16:02:00Z</dcterms:created>
  <dcterms:modified xsi:type="dcterms:W3CDTF">2020-04-27T16:22:00Z</dcterms:modified>
</cp:coreProperties>
</file>