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22" w:rsidRPr="00A11F22" w:rsidRDefault="00A11F22" w:rsidP="00A11F22">
      <w:pPr>
        <w:jc w:val="center"/>
        <w:rPr>
          <w:rFonts w:ascii="Arial" w:hAnsi="Arial" w:cs="Arial"/>
          <w:b/>
          <w:u w:val="single"/>
        </w:rPr>
      </w:pPr>
      <w:r w:rsidRPr="00A11F22">
        <w:rPr>
          <w:rFonts w:ascii="Arial" w:hAnsi="Arial" w:cs="Arial"/>
          <w:b/>
          <w:u w:val="single"/>
        </w:rPr>
        <w:t>Zadání 6. Seminář SPP</w:t>
      </w:r>
    </w:p>
    <w:p w:rsidR="00A11F22" w:rsidRPr="00A11F22" w:rsidRDefault="00A11F22" w:rsidP="00A11F22">
      <w:pPr>
        <w:jc w:val="both"/>
        <w:rPr>
          <w:rFonts w:ascii="Arial" w:hAnsi="Arial" w:cs="Arial"/>
        </w:rPr>
      </w:pPr>
      <w:r w:rsidRPr="00A11F22">
        <w:rPr>
          <w:rFonts w:ascii="Arial" w:hAnsi="Arial" w:cs="Arial"/>
        </w:rPr>
        <w:t xml:space="preserve">Roman </w:t>
      </w:r>
      <w:proofErr w:type="spellStart"/>
      <w:r w:rsidRPr="00A11F22">
        <w:rPr>
          <w:rFonts w:ascii="Arial" w:hAnsi="Arial" w:cs="Arial"/>
        </w:rPr>
        <w:t>Toschlevich</w:t>
      </w:r>
      <w:proofErr w:type="spellEnd"/>
      <w:r w:rsidRPr="00A11F22">
        <w:rPr>
          <w:rFonts w:ascii="Arial" w:hAnsi="Arial" w:cs="Arial"/>
        </w:rPr>
        <w:t xml:space="preserve">, nar. 16. 8. 1988, v </w:t>
      </w:r>
      <w:proofErr w:type="spellStart"/>
      <w:r w:rsidRPr="00A11F22">
        <w:rPr>
          <w:rFonts w:ascii="Arial" w:hAnsi="Arial" w:cs="Arial"/>
        </w:rPr>
        <w:t>Jekatěrinburgu</w:t>
      </w:r>
      <w:proofErr w:type="spellEnd"/>
      <w:r w:rsidRPr="00A11F22">
        <w:rPr>
          <w:rFonts w:ascii="Arial" w:hAnsi="Arial" w:cs="Arial"/>
        </w:rPr>
        <w:t xml:space="preserve"> se dne 18. 10. 2021 dostavil na Magistrát města Nový </w:t>
      </w:r>
      <w:proofErr w:type="spellStart"/>
      <w:r w:rsidRPr="00A11F22">
        <w:rPr>
          <w:rFonts w:ascii="Arial" w:hAnsi="Arial" w:cs="Arial"/>
        </w:rPr>
        <w:t>Městov</w:t>
      </w:r>
      <w:proofErr w:type="spellEnd"/>
      <w:r w:rsidRPr="00A11F22">
        <w:rPr>
          <w:rFonts w:ascii="Arial" w:hAnsi="Arial" w:cs="Arial"/>
        </w:rPr>
        <w:t xml:space="preserve"> s žádostí o změnu jména a příjmení na </w:t>
      </w:r>
      <w:proofErr w:type="spellStart"/>
      <w:r w:rsidRPr="00A11F22">
        <w:rPr>
          <w:rFonts w:ascii="Arial" w:hAnsi="Arial" w:cs="Arial"/>
        </w:rPr>
        <w:t>Amar</w:t>
      </w:r>
      <w:proofErr w:type="spellEnd"/>
      <w:r w:rsidRPr="00A11F22">
        <w:rPr>
          <w:rFonts w:ascii="Arial" w:hAnsi="Arial" w:cs="Arial"/>
        </w:rPr>
        <w:t xml:space="preserve"> </w:t>
      </w:r>
      <w:proofErr w:type="spellStart"/>
      <w:r w:rsidRPr="00A11F22">
        <w:rPr>
          <w:rFonts w:ascii="Arial" w:hAnsi="Arial" w:cs="Arial"/>
        </w:rPr>
        <w:t>Toslevič</w:t>
      </w:r>
      <w:proofErr w:type="spellEnd"/>
      <w:r w:rsidRPr="00A11F22">
        <w:rPr>
          <w:rFonts w:ascii="Arial" w:hAnsi="Arial" w:cs="Arial"/>
        </w:rPr>
        <w:t xml:space="preserve">. </w:t>
      </w:r>
    </w:p>
    <w:p w:rsidR="00A11F22" w:rsidRPr="00A11F22" w:rsidRDefault="00A11F22" w:rsidP="00A11F22">
      <w:pPr>
        <w:jc w:val="both"/>
        <w:rPr>
          <w:rFonts w:ascii="Arial" w:hAnsi="Arial" w:cs="Arial"/>
        </w:rPr>
      </w:pPr>
      <w:r w:rsidRPr="00A11F22">
        <w:rPr>
          <w:rFonts w:ascii="Arial" w:hAnsi="Arial" w:cs="Arial"/>
        </w:rPr>
        <w:t xml:space="preserve">Pan </w:t>
      </w:r>
      <w:proofErr w:type="spellStart"/>
      <w:r w:rsidRPr="00A11F22">
        <w:rPr>
          <w:rFonts w:ascii="Arial" w:hAnsi="Arial" w:cs="Arial"/>
        </w:rPr>
        <w:t>Toschlevich</w:t>
      </w:r>
      <w:proofErr w:type="spellEnd"/>
      <w:r w:rsidRPr="00A11F22">
        <w:rPr>
          <w:rFonts w:ascii="Arial" w:hAnsi="Arial" w:cs="Arial"/>
        </w:rPr>
        <w:t xml:space="preserve">, dříve občan Ruské federace, dne 10. 11. 2020 nabyl české státní občanství, a chce si proto změnit jméno a příjmení s odůvodněním, že se mu líbí české kulturní prostředí, má rád českou hudbu a vzdělanostní společnost, a chtěl proto mít jméno a příjmení odpovídající českým kulturním zvyklostem a českému pravopisu. </w:t>
      </w:r>
    </w:p>
    <w:p w:rsidR="00A11F22" w:rsidRPr="00A11F22" w:rsidRDefault="00A11F22" w:rsidP="00A11F22">
      <w:pPr>
        <w:jc w:val="both"/>
        <w:rPr>
          <w:rFonts w:ascii="Arial" w:hAnsi="Arial" w:cs="Arial"/>
        </w:rPr>
      </w:pPr>
      <w:r w:rsidRPr="00A11F22">
        <w:rPr>
          <w:rFonts w:ascii="Arial" w:hAnsi="Arial" w:cs="Arial"/>
        </w:rPr>
        <w:t xml:space="preserve">Posuďte žádost pana </w:t>
      </w:r>
      <w:proofErr w:type="spellStart"/>
      <w:r w:rsidRPr="00A11F22">
        <w:rPr>
          <w:rFonts w:ascii="Arial" w:hAnsi="Arial" w:cs="Arial"/>
        </w:rPr>
        <w:t>Toschleviche</w:t>
      </w:r>
      <w:proofErr w:type="spellEnd"/>
      <w:r w:rsidRPr="00A11F22">
        <w:rPr>
          <w:rFonts w:ascii="Arial" w:hAnsi="Arial" w:cs="Arial"/>
        </w:rPr>
        <w:t xml:space="preserve"> a vyhotovte správní rozhodnutí se všemi jeho formálními i obsahovými náležitostmi. </w:t>
      </w:r>
    </w:p>
    <w:p w:rsidR="00A11F22" w:rsidRPr="00A11F22" w:rsidRDefault="00A11F22" w:rsidP="00A11F22">
      <w:pPr>
        <w:jc w:val="both"/>
        <w:rPr>
          <w:rFonts w:ascii="Arial" w:hAnsi="Arial" w:cs="Arial"/>
        </w:rPr>
      </w:pPr>
      <w:r w:rsidRPr="00A11F22">
        <w:rPr>
          <w:rFonts w:ascii="Arial" w:hAnsi="Arial" w:cs="Arial"/>
        </w:rPr>
        <w:t xml:space="preserve">Rozhodnutí vložte do 5. 11. 2021 do </w:t>
      </w:r>
      <w:proofErr w:type="spellStart"/>
      <w:r w:rsidRPr="00A11F22">
        <w:rPr>
          <w:rFonts w:ascii="Arial" w:hAnsi="Arial" w:cs="Arial"/>
        </w:rPr>
        <w:t>odevzdávárny</w:t>
      </w:r>
      <w:proofErr w:type="spellEnd"/>
      <w:r w:rsidRPr="00A11F22">
        <w:rPr>
          <w:rFonts w:ascii="Arial" w:hAnsi="Arial" w:cs="Arial"/>
        </w:rPr>
        <w:t>.</w:t>
      </w:r>
    </w:p>
    <w:p w:rsidR="00F751EB" w:rsidRPr="00A11F22" w:rsidRDefault="00F751EB">
      <w:pPr>
        <w:rPr>
          <w:rFonts w:ascii="Arial" w:hAnsi="Arial" w:cs="Arial"/>
        </w:rPr>
      </w:pPr>
    </w:p>
    <w:sectPr w:rsidR="00F751EB" w:rsidRPr="00A11F22" w:rsidSect="00F7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1F22"/>
    <w:rsid w:val="00A11F22"/>
    <w:rsid w:val="00F7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1E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2021-11-01T14:27:00Z</dcterms:created>
  <dcterms:modified xsi:type="dcterms:W3CDTF">2021-11-01T14:31:00Z</dcterms:modified>
</cp:coreProperties>
</file>