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DBEB" w14:textId="5FBC4CE3" w:rsidR="006C6F5A" w:rsidRDefault="006C6F5A" w:rsidP="006C6F5A">
      <w:pPr>
        <w:pStyle w:val="Nzev"/>
        <w:jc w:val="center"/>
        <w:rPr>
          <w:sz w:val="44"/>
          <w:szCs w:val="44"/>
        </w:rPr>
      </w:pPr>
      <w:r>
        <w:rPr>
          <w:sz w:val="44"/>
          <w:szCs w:val="44"/>
        </w:rPr>
        <w:t>Příklady</w:t>
      </w:r>
      <w:r w:rsidR="00680FEE">
        <w:rPr>
          <w:sz w:val="44"/>
          <w:szCs w:val="44"/>
        </w:rPr>
        <w:t xml:space="preserve"> – Nájem </w:t>
      </w:r>
    </w:p>
    <w:p w14:paraId="52F594C8" w14:textId="03FDF6A6" w:rsidR="00680FEE" w:rsidRPr="00CA00D7" w:rsidRDefault="00CA00D7" w:rsidP="00CA00D7">
      <w:pPr>
        <w:pStyle w:val="Odstavecseseznamem"/>
        <w:ind w:left="0"/>
        <w:rPr>
          <w:u w:val="single"/>
        </w:rPr>
      </w:pPr>
      <w:r w:rsidRPr="00CA00D7">
        <w:rPr>
          <w:u w:val="single"/>
        </w:rPr>
        <w:t xml:space="preserve">Otázky: </w:t>
      </w:r>
    </w:p>
    <w:p w14:paraId="19438DD3" w14:textId="55DE79DA" w:rsidR="006C6F5A" w:rsidRDefault="006C6F5A" w:rsidP="006C6F5A">
      <w:pPr>
        <w:pStyle w:val="Odstavecseseznamem"/>
        <w:numPr>
          <w:ilvl w:val="0"/>
          <w:numId w:val="2"/>
        </w:numPr>
      </w:pPr>
      <w:r>
        <w:t>Jaké jsou pojmové znaky nájmu? Jaká základní práva a povinnosti mají pronajímatel a nájemce?</w:t>
      </w:r>
    </w:p>
    <w:p w14:paraId="3592ADE8" w14:textId="348390CD" w:rsidR="00680FEE" w:rsidRDefault="002339B0" w:rsidP="006C6F5A">
      <w:pPr>
        <w:pStyle w:val="Odstavecseseznamem"/>
        <w:numPr>
          <w:ilvl w:val="0"/>
          <w:numId w:val="2"/>
        </w:numPr>
      </w:pPr>
      <w:r>
        <w:t xml:space="preserve">Jaké jsou pojmové znaky pachtu? </w:t>
      </w:r>
    </w:p>
    <w:p w14:paraId="4FA4A487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Na jakou dobu může být sjednán nájem?</w:t>
      </w:r>
    </w:p>
    <w:p w14:paraId="7A48B6D1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Jaké důsledky mají vady pronajaté věci?</w:t>
      </w:r>
    </w:p>
    <w:p w14:paraId="529A5FB8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Za jakých podmínek může nájemce provádět změny pronajaté věci? Jaké důsledky má, pokud těmito změnami věc zhodnotí?</w:t>
      </w:r>
    </w:p>
    <w:p w14:paraId="0756EFFC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Jaký vliv na nájemní vztah má změna vlastníka pronajímané věci?</w:t>
      </w:r>
    </w:p>
    <w:p w14:paraId="2D415DBB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Za jakých podmínek lze (v režimu obecné úpravy nájmu) pronajatou věc přenechat do podnájmu?</w:t>
      </w:r>
    </w:p>
    <w:p w14:paraId="3FB597D7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Jakými způsoby nájem nejčastěji zaniká?</w:t>
      </w:r>
    </w:p>
    <w:p w14:paraId="348EE2D5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Je nájemce povinen nahradit pronajímateli obvyklé opotřebení pronajaté věci? Jak je tomu s náhradou za poškození věci v důsledku neřádného užívání?</w:t>
      </w:r>
    </w:p>
    <w:p w14:paraId="68A0C30B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Co je to tzv. relocatio tacita či prolongace nájmu?</w:t>
      </w:r>
    </w:p>
    <w:p w14:paraId="7A6769A4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 xml:space="preserve">Co je to ubytování (přechodný nájem)? </w:t>
      </w:r>
      <w:proofErr w:type="gramStart"/>
      <w:r>
        <w:t>Liší</w:t>
      </w:r>
      <w:proofErr w:type="gramEnd"/>
      <w:r>
        <w:t xml:space="preserve"> se právní postavení ubytovaného a nájemce bytu?</w:t>
      </w:r>
    </w:p>
    <w:p w14:paraId="6C4CA0F3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Je úprava nájmu bytu kogentní nebo dispozitivní?</w:t>
      </w:r>
    </w:p>
    <w:p w14:paraId="52C78B87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Může se v průběhu nájmu bytu změnit výše nájemného? Jakým způsobem?</w:t>
      </w:r>
    </w:p>
    <w:p w14:paraId="4C40A09F" w14:textId="346EFBF9" w:rsidR="006C6F5A" w:rsidRDefault="006C6F5A" w:rsidP="006C6F5A">
      <w:pPr>
        <w:pStyle w:val="Odstavecseseznamem"/>
        <w:numPr>
          <w:ilvl w:val="0"/>
          <w:numId w:val="2"/>
        </w:numPr>
      </w:pPr>
      <w:r>
        <w:t xml:space="preserve">Co je to peněžitá jistota (kauce) a jak se s ní </w:t>
      </w:r>
      <w:r w:rsidR="7B3BD8EF">
        <w:t xml:space="preserve">má pronajímatel </w:t>
      </w:r>
      <w:r>
        <w:t>nalož</w:t>
      </w:r>
      <w:r w:rsidR="6CD75D45">
        <w:t>it</w:t>
      </w:r>
      <w:r w:rsidR="0015082A">
        <w:t xml:space="preserve"> </w:t>
      </w:r>
      <w:r>
        <w:t>po skončení nájmu bytu?</w:t>
      </w:r>
    </w:p>
    <w:p w14:paraId="665EC0C9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Smí nájemce umožnit dalším osobám, aby s ním v pronajatém bytě žily ve společné domácnosti?</w:t>
      </w:r>
    </w:p>
    <w:p w14:paraId="5C16D4BB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Za jakých podmínek může nájemce byt nebo jeho část přenechat do podnájmu?</w:t>
      </w:r>
    </w:p>
    <w:p w14:paraId="72EBF17B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Jaký vliv na nájem bytu má uzavření manželství nájemcem? Co se s nájmem stane po rozvodu manželství?</w:t>
      </w:r>
    </w:p>
    <w:p w14:paraId="609BFCEF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Jaké jsou důsledky smrti nájemce u nájmu bytu?</w:t>
      </w:r>
    </w:p>
    <w:p w14:paraId="5B434366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Za jakých podmínek lze vypovědět nájem bytu?</w:t>
      </w:r>
    </w:p>
    <w:p w14:paraId="3E7D9372" w14:textId="77777777" w:rsidR="006C6F5A" w:rsidRDefault="006C6F5A" w:rsidP="006C6F5A">
      <w:pPr>
        <w:pStyle w:val="Odstavecseseznamem"/>
        <w:numPr>
          <w:ilvl w:val="0"/>
          <w:numId w:val="2"/>
        </w:numPr>
      </w:pPr>
      <w:r>
        <w:t>Jak má postupovat nájemce, který se domnívá, že pronajímatel nájem bytu vypověděl v rozporu s právem?</w:t>
      </w:r>
    </w:p>
    <w:p w14:paraId="7FF07CE9" w14:textId="728E4BC3" w:rsidR="006E3C04" w:rsidRDefault="006C6F5A" w:rsidP="006C6F5A">
      <w:pPr>
        <w:pStyle w:val="Odstavecseseznamem"/>
        <w:numPr>
          <w:ilvl w:val="0"/>
          <w:numId w:val="2"/>
        </w:numPr>
      </w:pPr>
      <w:r>
        <w:t>Jaké povinnosti má nájemce po skončení nájmu bytu a jaké důsledky má jejich nesplnění?</w:t>
      </w:r>
    </w:p>
    <w:p w14:paraId="76835B40" w14:textId="62CBB920" w:rsidR="00CA00D7" w:rsidRDefault="00CA00D7" w:rsidP="00CA00D7">
      <w:pPr>
        <w:rPr>
          <w:u w:val="single"/>
        </w:rPr>
      </w:pPr>
      <w:r>
        <w:rPr>
          <w:u w:val="single"/>
        </w:rPr>
        <w:t>Příklady:</w:t>
      </w:r>
    </w:p>
    <w:p w14:paraId="14C49CE6" w14:textId="33088576" w:rsidR="00CA00D7" w:rsidRDefault="000A355F" w:rsidP="000A355F">
      <w:pPr>
        <w:pStyle w:val="Odstavecseseznamem"/>
        <w:numPr>
          <w:ilvl w:val="0"/>
          <w:numId w:val="3"/>
        </w:numPr>
        <w:jc w:val="both"/>
      </w:pPr>
      <w:r w:rsidRPr="000A355F">
        <w:t>Pan Veselý je nájemcem bytu v bytovém domě, přičemž nájem má sjednán na dobu neurčitou. Vlastníkovi tohoto bytu, panu Mrázkovi, opakovaně volají sousedi pana Veselého a stěžují si, že pan Veselý v daném bytě často se svými přáteli pořádá večírky, při nichž do pozdních nočních hodin hrají na hudební nástroje, zpívají či pouštějí hudbu. Jelikož domluvy nepomáhaly, rozhodl se pan Mrázek k formálnějšímu postupu. Zaslal panu Veselému ve smyslu § 2291 odst. 3 o. z. výzvu, aby se zdržel rušení nočního klidu v domě. Dále upozornil, že v případě dalšího porušení této povinnosti nájem ve smyslu § 2291 o. z. vypoví bez výpovědní doby. Toho se pan Veselý zalekl, a proto již žádný večírek nepořádal. V průběhu tří měsíců od zaslání výzvy se však panu Mrázkovi naskytla příležitost byt výhodněji pronajmout jiné osobě. Přestože pan Veselý v průběhu těchto tří měsíců žádný večírek nepořádal, dostal od pana Mrázka výpověď dle § 2288 o. z. odst. 1 s tříměsíční výpovědní dobou odůvodněnou tak, že se měl opakovaně dopouštět rušení nočního klidu v domě, čímž hrubě porušil povinnosti nájemce. Je tato výpověď oprávněná? Může se pan Veselý výpovědi nějak bránit?</w:t>
      </w:r>
    </w:p>
    <w:p w14:paraId="503047FF" w14:textId="77777777" w:rsidR="00246C7F" w:rsidRDefault="00246C7F" w:rsidP="00246C7F">
      <w:pPr>
        <w:pStyle w:val="Odstavecseseznamem"/>
        <w:jc w:val="both"/>
      </w:pPr>
    </w:p>
    <w:p w14:paraId="295AB0FA" w14:textId="77777777" w:rsidR="007722CC" w:rsidRDefault="007722CC" w:rsidP="00246C7F">
      <w:pPr>
        <w:pStyle w:val="Odstavecseseznamem"/>
        <w:jc w:val="both"/>
      </w:pPr>
    </w:p>
    <w:p w14:paraId="55075706" w14:textId="4AEE76AF" w:rsidR="00246C7F" w:rsidRDefault="00246C7F" w:rsidP="000A355F">
      <w:pPr>
        <w:pStyle w:val="Odstavecseseznamem"/>
        <w:numPr>
          <w:ilvl w:val="0"/>
          <w:numId w:val="3"/>
        </w:numPr>
        <w:jc w:val="both"/>
      </w:pPr>
      <w:r w:rsidRPr="00246C7F">
        <w:lastRenderedPageBreak/>
        <w:t>Nájemce Jan Novák se dne 6. 8. 201</w:t>
      </w:r>
      <w:r>
        <w:t>9</w:t>
      </w:r>
      <w:r w:rsidRPr="00246C7F">
        <w:t xml:space="preserve"> vystěhoval z bytu, který užíval na základě nájemní smlouvy uzavřené na dobu určitou do 31. 12. 201</w:t>
      </w:r>
      <w:r>
        <w:t>9</w:t>
      </w:r>
      <w:r w:rsidRPr="00246C7F">
        <w:t>. Předal řádně pronajímateli byt, odevzdal klíče atd. Dne 20. 12. 201</w:t>
      </w:r>
      <w:r>
        <w:t>9</w:t>
      </w:r>
      <w:r w:rsidRPr="00246C7F">
        <w:t xml:space="preserve"> obdržel výzvu od pronajímatele, aby mu uhradil dlužné nájemné za měsíce září až prosinec 201</w:t>
      </w:r>
      <w:r w:rsidR="00A94542">
        <w:t>9</w:t>
      </w:r>
      <w:r w:rsidRPr="00246C7F">
        <w:t xml:space="preserve">. On to však odmítl s tím, že přece dne 6. 8. 2014 </w:t>
      </w:r>
      <w:r w:rsidR="00A94542">
        <w:t xml:space="preserve">odevzdáním bytu </w:t>
      </w:r>
      <w:r w:rsidRPr="00246C7F">
        <w:t>uzavřeli dohodu o skončení nájmu bytu</w:t>
      </w:r>
      <w:r w:rsidR="00B30E50">
        <w:t>.</w:t>
      </w:r>
    </w:p>
    <w:p w14:paraId="7E3F626B" w14:textId="77777777" w:rsidR="00F0220A" w:rsidRDefault="00F0220A" w:rsidP="00F0220A">
      <w:pPr>
        <w:pStyle w:val="Odstavecseseznamem"/>
      </w:pPr>
    </w:p>
    <w:p w14:paraId="14E3B264" w14:textId="7218D11E" w:rsidR="00F0220A" w:rsidRDefault="00F0220A" w:rsidP="000A355F">
      <w:pPr>
        <w:pStyle w:val="Odstavecseseznamem"/>
        <w:numPr>
          <w:ilvl w:val="0"/>
          <w:numId w:val="3"/>
        </w:numPr>
        <w:jc w:val="both"/>
      </w:pPr>
      <w:r>
        <w:t xml:space="preserve">Vaše kamarádka </w:t>
      </w:r>
      <w:r w:rsidR="000A0832">
        <w:t>Veronika Moudrá, studentka lékařské fakulty, si chce nově najmout byt. Pronaj</w:t>
      </w:r>
      <w:r w:rsidR="00531285">
        <w:t>íma</w:t>
      </w:r>
      <w:r w:rsidR="00CC401E">
        <w:t xml:space="preserve">telé jí již zaslali návrh nájemní smlouvy. Myslí si, že smlouva je v pořádku, ale přece jenom by byla ráda, kdyby na to </w:t>
      </w:r>
      <w:r w:rsidR="008F5422">
        <w:t>„hodil oko“ nějaký právník</w:t>
      </w:r>
      <w:r w:rsidR="002209BF">
        <w:t xml:space="preserve">, tak Vás prosí, jestli byste to pro ni udělali. </w:t>
      </w:r>
      <w:r w:rsidR="009A6718">
        <w:t>Smlouvu najdete v</w:t>
      </w:r>
      <w:r w:rsidR="00D45416">
        <w:t> </w:t>
      </w:r>
      <w:r w:rsidR="009A6718">
        <w:t>přilo</w:t>
      </w:r>
      <w:r w:rsidR="00D45416">
        <w:t xml:space="preserve">ženém dokumentu. </w:t>
      </w:r>
    </w:p>
    <w:p w14:paraId="12056777" w14:textId="72BF001E" w:rsidR="00443A7E" w:rsidRPr="000A355F" w:rsidRDefault="00925E92" w:rsidP="00E35E10">
      <w:pPr>
        <w:jc w:val="both"/>
      </w:pPr>
      <w:r>
        <w:t xml:space="preserve"> </w:t>
      </w:r>
    </w:p>
    <w:sectPr w:rsidR="00443A7E" w:rsidRPr="000A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9737" w14:textId="77777777" w:rsidR="00A3319E" w:rsidRDefault="00A3319E" w:rsidP="006C6F5A">
      <w:pPr>
        <w:spacing w:after="0" w:line="240" w:lineRule="auto"/>
      </w:pPr>
      <w:r>
        <w:separator/>
      </w:r>
    </w:p>
  </w:endnote>
  <w:endnote w:type="continuationSeparator" w:id="0">
    <w:p w14:paraId="7B66C41B" w14:textId="77777777" w:rsidR="00A3319E" w:rsidRDefault="00A3319E" w:rsidP="006C6F5A">
      <w:pPr>
        <w:spacing w:after="0" w:line="240" w:lineRule="auto"/>
      </w:pPr>
      <w:r>
        <w:continuationSeparator/>
      </w:r>
    </w:p>
  </w:endnote>
  <w:endnote w:type="continuationNotice" w:id="1">
    <w:p w14:paraId="77CEF4CC" w14:textId="77777777" w:rsidR="00A3319E" w:rsidRDefault="00A33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1EC8" w14:textId="77777777" w:rsidR="00A3319E" w:rsidRDefault="00A3319E" w:rsidP="006C6F5A">
      <w:pPr>
        <w:spacing w:after="0" w:line="240" w:lineRule="auto"/>
      </w:pPr>
      <w:r>
        <w:separator/>
      </w:r>
    </w:p>
  </w:footnote>
  <w:footnote w:type="continuationSeparator" w:id="0">
    <w:p w14:paraId="7FEB304F" w14:textId="77777777" w:rsidR="00A3319E" w:rsidRDefault="00A3319E" w:rsidP="006C6F5A">
      <w:pPr>
        <w:spacing w:after="0" w:line="240" w:lineRule="auto"/>
      </w:pPr>
      <w:r>
        <w:continuationSeparator/>
      </w:r>
    </w:p>
  </w:footnote>
  <w:footnote w:type="continuationNotice" w:id="1">
    <w:p w14:paraId="0606329A" w14:textId="77777777" w:rsidR="00A3319E" w:rsidRDefault="00A331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D4F"/>
    <w:multiLevelType w:val="multilevel"/>
    <w:tmpl w:val="D020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534A6"/>
    <w:multiLevelType w:val="hybridMultilevel"/>
    <w:tmpl w:val="01567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5017"/>
    <w:multiLevelType w:val="hybridMultilevel"/>
    <w:tmpl w:val="B16E5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7949">
    <w:abstractNumId w:val="0"/>
  </w:num>
  <w:num w:numId="2" w16cid:durableId="736824032">
    <w:abstractNumId w:val="2"/>
  </w:num>
  <w:num w:numId="3" w16cid:durableId="138490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8"/>
    <w:rsid w:val="000266C8"/>
    <w:rsid w:val="000A0832"/>
    <w:rsid w:val="000A355F"/>
    <w:rsid w:val="0015082A"/>
    <w:rsid w:val="00180678"/>
    <w:rsid w:val="00206B24"/>
    <w:rsid w:val="002209BF"/>
    <w:rsid w:val="002339B0"/>
    <w:rsid w:val="00246C7F"/>
    <w:rsid w:val="00380119"/>
    <w:rsid w:val="00393623"/>
    <w:rsid w:val="00443A7E"/>
    <w:rsid w:val="00531285"/>
    <w:rsid w:val="00550C44"/>
    <w:rsid w:val="00557840"/>
    <w:rsid w:val="005858C5"/>
    <w:rsid w:val="00623DEA"/>
    <w:rsid w:val="00625D68"/>
    <w:rsid w:val="00680FEE"/>
    <w:rsid w:val="006C5199"/>
    <w:rsid w:val="006C6F5A"/>
    <w:rsid w:val="006E3C04"/>
    <w:rsid w:val="00731A48"/>
    <w:rsid w:val="00752EE8"/>
    <w:rsid w:val="00763D4D"/>
    <w:rsid w:val="007722CC"/>
    <w:rsid w:val="007A1B98"/>
    <w:rsid w:val="008460B7"/>
    <w:rsid w:val="008A1D64"/>
    <w:rsid w:val="008A603F"/>
    <w:rsid w:val="008F5422"/>
    <w:rsid w:val="00925E92"/>
    <w:rsid w:val="00952868"/>
    <w:rsid w:val="009A6718"/>
    <w:rsid w:val="00A3319E"/>
    <w:rsid w:val="00A94542"/>
    <w:rsid w:val="00AC1529"/>
    <w:rsid w:val="00B2054A"/>
    <w:rsid w:val="00B30E50"/>
    <w:rsid w:val="00BA7DD9"/>
    <w:rsid w:val="00CA00D7"/>
    <w:rsid w:val="00CC401E"/>
    <w:rsid w:val="00CD731A"/>
    <w:rsid w:val="00D240E8"/>
    <w:rsid w:val="00D45416"/>
    <w:rsid w:val="00D46102"/>
    <w:rsid w:val="00D92BF6"/>
    <w:rsid w:val="00E23C93"/>
    <w:rsid w:val="00E35E10"/>
    <w:rsid w:val="00ED7D04"/>
    <w:rsid w:val="00F0220A"/>
    <w:rsid w:val="00FC1E9A"/>
    <w:rsid w:val="00FC4BD3"/>
    <w:rsid w:val="1AED861A"/>
    <w:rsid w:val="2B2947E5"/>
    <w:rsid w:val="5BE1A3C3"/>
    <w:rsid w:val="656F5DAC"/>
    <w:rsid w:val="6CD75D45"/>
    <w:rsid w:val="7B3BD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5B7E"/>
  <w15:chartTrackingRefBased/>
  <w15:docId w15:val="{A2377758-D710-4C53-B5A4-99F8DD45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F5A"/>
  </w:style>
  <w:style w:type="paragraph" w:styleId="Zpat">
    <w:name w:val="footer"/>
    <w:basedOn w:val="Normln"/>
    <w:link w:val="ZpatChar"/>
    <w:uiPriority w:val="99"/>
    <w:unhideWhenUsed/>
    <w:rsid w:val="006C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F5A"/>
  </w:style>
  <w:style w:type="character" w:customStyle="1" w:styleId="Nadpis1Char">
    <w:name w:val="Nadpis 1 Char"/>
    <w:basedOn w:val="Standardnpsmoodstavce"/>
    <w:link w:val="Nadpis1"/>
    <w:uiPriority w:val="9"/>
    <w:rsid w:val="006C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C6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5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" ma:contentTypeDescription="Vytvoří nový dokument" ma:contentTypeScope="" ma:versionID="81d0600b5b939fa14ebd9d7f19c42e81">
  <xsd:schema xmlns:xsd="http://www.w3.org/2001/XMLSchema" xmlns:xs="http://www.w3.org/2001/XMLSchema" xmlns:p="http://schemas.microsoft.com/office/2006/metadata/properties" xmlns:ns2="a2bec70c-4335-4332-91ed-836b708e14e5" targetNamespace="http://schemas.microsoft.com/office/2006/metadata/properties" ma:root="true" ma:fieldsID="3016c3380845a3becb82bbda1c92a925" ns2:_="">
    <xsd:import namespace="a2bec70c-4335-4332-91ed-836b708e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A0AF0-02EF-4F00-8121-24E7DED3F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45279-E972-425D-ADAB-668D5FED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4BC74-8BC0-417F-A8D5-9664C0968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Hadamcik</dc:creator>
  <cp:keywords/>
  <dc:description/>
  <cp:lastModifiedBy>Lukas Hadamcik</cp:lastModifiedBy>
  <cp:revision>44</cp:revision>
  <dcterms:created xsi:type="dcterms:W3CDTF">2022-10-02T15:55:00Z</dcterms:created>
  <dcterms:modified xsi:type="dcterms:W3CDTF">2022-10-09T11:36:00Z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