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94D0" w14:textId="717EC7E2" w:rsidR="00F779CD" w:rsidRPr="00C90109" w:rsidRDefault="00C90109" w:rsidP="00F779CD">
      <w:pPr>
        <w:spacing w:after="0"/>
        <w:jc w:val="center"/>
        <w:rPr>
          <w:b/>
          <w:sz w:val="40"/>
          <w:szCs w:val="40"/>
          <w:lang w:val="cs-CZ"/>
        </w:rPr>
      </w:pPr>
      <w:r w:rsidRPr="00C90109">
        <w:rPr>
          <w:b/>
          <w:sz w:val="40"/>
          <w:szCs w:val="40"/>
          <w:lang w:val="cs-CZ"/>
        </w:rPr>
        <w:t>Aktuální otázky církevního práva</w:t>
      </w:r>
    </w:p>
    <w:p w14:paraId="5BF6D743" w14:textId="77777777" w:rsidR="00F779CD" w:rsidRDefault="00F779CD" w:rsidP="00F779CD">
      <w:pPr>
        <w:spacing w:after="0"/>
        <w:jc w:val="center"/>
        <w:rPr>
          <w:b/>
          <w:sz w:val="28"/>
          <w:szCs w:val="28"/>
          <w:lang w:val="cs-CZ"/>
        </w:rPr>
      </w:pPr>
    </w:p>
    <w:p w14:paraId="27AD0E2B" w14:textId="4AFCB15E" w:rsidR="00F779CD" w:rsidRPr="00C90109" w:rsidRDefault="00F779CD" w:rsidP="00F779CD">
      <w:pPr>
        <w:spacing w:after="0"/>
        <w:jc w:val="center"/>
        <w:rPr>
          <w:sz w:val="32"/>
          <w:szCs w:val="32"/>
          <w:lang w:val="cs-CZ"/>
        </w:rPr>
      </w:pPr>
      <w:r w:rsidRPr="00C90109">
        <w:rPr>
          <w:sz w:val="32"/>
          <w:szCs w:val="32"/>
          <w:lang w:val="cs-CZ"/>
        </w:rPr>
        <w:t>Jiří Dvořáček</w:t>
      </w:r>
    </w:p>
    <w:p w14:paraId="5B2D3951" w14:textId="77777777" w:rsidR="00C90109" w:rsidRPr="00C90109" w:rsidRDefault="00C90109" w:rsidP="00F779CD">
      <w:pPr>
        <w:spacing w:after="0"/>
        <w:jc w:val="center"/>
        <w:rPr>
          <w:sz w:val="28"/>
          <w:szCs w:val="28"/>
          <w:lang w:val="cs-CZ"/>
        </w:rPr>
      </w:pPr>
    </w:p>
    <w:p w14:paraId="28A8F3E1" w14:textId="4BA4C3E0" w:rsidR="00C90109" w:rsidRPr="00C90109" w:rsidRDefault="00C90109" w:rsidP="00F779CD">
      <w:pPr>
        <w:spacing w:after="0"/>
        <w:jc w:val="center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PF MU v Brně</w:t>
      </w:r>
    </w:p>
    <w:p w14:paraId="35053F85" w14:textId="70FCADEB" w:rsidR="00F779CD" w:rsidRPr="00C90109" w:rsidRDefault="00C90109" w:rsidP="00F779CD">
      <w:pPr>
        <w:spacing w:after="0"/>
        <w:jc w:val="center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31. října – 1. listopadu 2022</w:t>
      </w:r>
    </w:p>
    <w:p w14:paraId="25629820" w14:textId="77777777" w:rsidR="00F779CD" w:rsidRDefault="00267964" w:rsidP="00F779CD">
      <w:pPr>
        <w:spacing w:after="0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___________________________________________________________________________</w:t>
      </w:r>
    </w:p>
    <w:p w14:paraId="5272D00D" w14:textId="77777777" w:rsidR="00267964" w:rsidRPr="00C90109" w:rsidRDefault="00267964" w:rsidP="00F779CD">
      <w:pPr>
        <w:spacing w:after="0"/>
        <w:jc w:val="center"/>
        <w:rPr>
          <w:b/>
          <w:sz w:val="28"/>
          <w:szCs w:val="28"/>
          <w:lang w:val="cs-CZ"/>
        </w:rPr>
      </w:pPr>
    </w:p>
    <w:p w14:paraId="19A4670E" w14:textId="16333621" w:rsidR="001E0C6B" w:rsidRPr="00C90109" w:rsidRDefault="00C90109" w:rsidP="00C90109">
      <w:pPr>
        <w:spacing w:after="0"/>
        <w:jc w:val="center"/>
        <w:rPr>
          <w:b/>
          <w:sz w:val="32"/>
          <w:szCs w:val="32"/>
          <w:lang w:val="cs-CZ"/>
        </w:rPr>
      </w:pPr>
      <w:r w:rsidRPr="00C90109">
        <w:rPr>
          <w:b/>
          <w:sz w:val="32"/>
          <w:szCs w:val="32"/>
          <w:lang w:val="cs-CZ"/>
        </w:rPr>
        <w:t>Témata</w:t>
      </w:r>
    </w:p>
    <w:p w14:paraId="6879C5D3" w14:textId="77777777" w:rsidR="00C90109" w:rsidRPr="00C90109" w:rsidRDefault="00C90109" w:rsidP="001E0C6B">
      <w:pPr>
        <w:spacing w:after="0"/>
        <w:rPr>
          <w:b/>
          <w:sz w:val="28"/>
          <w:szCs w:val="28"/>
          <w:lang w:val="cs-CZ"/>
        </w:rPr>
      </w:pPr>
    </w:p>
    <w:p w14:paraId="2D6026AF" w14:textId="7B3AB139" w:rsidR="001E0C6B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Úvod do církevního práva</w:t>
      </w:r>
    </w:p>
    <w:p w14:paraId="15ADBFDC" w14:textId="1980BFB1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Majetkové právo církve</w:t>
      </w:r>
    </w:p>
    <w:p w14:paraId="7B46A77D" w14:textId="6A8A5822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Financování církví</w:t>
      </w:r>
    </w:p>
    <w:p w14:paraId="5863F68D" w14:textId="1DE99B9B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Manželské právo 1</w:t>
      </w:r>
    </w:p>
    <w:p w14:paraId="26033D3C" w14:textId="35F010D0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Manželské právo 2 (procesy)</w:t>
      </w:r>
    </w:p>
    <w:p w14:paraId="55C1D374" w14:textId="1FC16EBC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Trestní právo</w:t>
      </w:r>
    </w:p>
    <w:p w14:paraId="5AC1F1B8" w14:textId="2F0D3397" w:rsidR="00C90109" w:rsidRPr="00C90109" w:rsidRDefault="00C90109" w:rsidP="00C9010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sz w:val="28"/>
          <w:szCs w:val="28"/>
          <w:lang w:val="cs-CZ"/>
        </w:rPr>
      </w:pPr>
      <w:r w:rsidRPr="00C90109">
        <w:rPr>
          <w:sz w:val="28"/>
          <w:szCs w:val="28"/>
          <w:lang w:val="cs-CZ"/>
        </w:rPr>
        <w:t>Další aktuální otázky (svěcení žen, kněžský celibát)</w:t>
      </w:r>
    </w:p>
    <w:sectPr w:rsidR="00C90109" w:rsidRPr="00C9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851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00000026"/>
    <w:name w:val="WW8Num85"/>
    <w:lvl w:ilvl="0">
      <w:start w:val="1"/>
      <w:numFmt w:val="bullet"/>
      <w:lvlText w:val="-"/>
      <w:lvlJc w:val="left"/>
      <w:pPr>
        <w:tabs>
          <w:tab w:val="num" w:pos="851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bullet"/>
      <w:lvlText w:val="-"/>
      <w:lvlJc w:val="left"/>
      <w:pPr>
        <w:tabs>
          <w:tab w:val="num" w:pos="851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24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</w:pPr>
      <w:rPr>
        <w:rFonts w:ascii="Wingdings" w:hAnsi="Wingdings"/>
      </w:rPr>
    </w:lvl>
  </w:abstractNum>
  <w:abstractNum w:abstractNumId="3" w15:restartNumberingAfterBreak="0">
    <w:nsid w:val="12D52A17"/>
    <w:multiLevelType w:val="hybridMultilevel"/>
    <w:tmpl w:val="C3B23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9E"/>
    <w:multiLevelType w:val="hybridMultilevel"/>
    <w:tmpl w:val="FA180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37FF3"/>
    <w:multiLevelType w:val="hybridMultilevel"/>
    <w:tmpl w:val="B1B2A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4C9F"/>
    <w:multiLevelType w:val="hybridMultilevel"/>
    <w:tmpl w:val="8570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B3632"/>
    <w:multiLevelType w:val="hybridMultilevel"/>
    <w:tmpl w:val="D9623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C55B4"/>
    <w:multiLevelType w:val="hybridMultilevel"/>
    <w:tmpl w:val="63BA68A4"/>
    <w:lvl w:ilvl="0" w:tplc="EF5EAC5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CD"/>
    <w:rsid w:val="000A6BF9"/>
    <w:rsid w:val="000A7B45"/>
    <w:rsid w:val="00121509"/>
    <w:rsid w:val="00197059"/>
    <w:rsid w:val="001E0C6B"/>
    <w:rsid w:val="00267964"/>
    <w:rsid w:val="007D63DB"/>
    <w:rsid w:val="0089385D"/>
    <w:rsid w:val="00C270F0"/>
    <w:rsid w:val="00C90109"/>
    <w:rsid w:val="00F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31F9"/>
  <w15:docId w15:val="{6954FD5C-94E6-4922-B0AA-065D589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9C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E0C6B"/>
    <w:pPr>
      <w:spacing w:after="0" w:line="240" w:lineRule="auto"/>
      <w:ind w:firstLine="285"/>
    </w:pPr>
    <w:rPr>
      <w:rFonts w:eastAsia="Times New Roman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E0C6B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Hyloush</dc:creator>
  <cp:lastModifiedBy>Dvoracek Jiri</cp:lastModifiedBy>
  <cp:revision>2</cp:revision>
  <dcterms:created xsi:type="dcterms:W3CDTF">2022-10-22T11:13:00Z</dcterms:created>
  <dcterms:modified xsi:type="dcterms:W3CDTF">2022-10-22T11:13:00Z</dcterms:modified>
</cp:coreProperties>
</file>