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1682" w14:textId="45481B2B" w:rsidR="00B70094" w:rsidRPr="00C2171B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C2171B">
        <w:rPr>
          <w:rFonts w:ascii="Times New Roman" w:hAnsi="Times New Roman" w:cs="Times New Roman"/>
          <w:b/>
          <w:bCs/>
          <w:sz w:val="24"/>
          <w:szCs w:val="24"/>
        </w:rPr>
        <w:t>Rozhodnutí na znalečné</w:t>
      </w:r>
      <w:r w:rsidRPr="00C2171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D8840A2" w14:textId="77777777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464A9" w14:textId="7EA1237D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>V trestní věci obžalovaného R</w:t>
      </w:r>
      <w:r w:rsidR="00732F96">
        <w:rPr>
          <w:rFonts w:ascii="Times New Roman" w:hAnsi="Times New Roman" w:cs="Times New Roman"/>
          <w:sz w:val="24"/>
          <w:szCs w:val="24"/>
        </w:rPr>
        <w:t>ené</w:t>
      </w:r>
      <w:r w:rsidRPr="00B70094">
        <w:rPr>
          <w:rFonts w:ascii="Times New Roman" w:hAnsi="Times New Roman" w:cs="Times New Roman"/>
          <w:sz w:val="24"/>
          <w:szCs w:val="24"/>
        </w:rPr>
        <w:t xml:space="preserve"> V</w:t>
      </w:r>
      <w:r w:rsidR="00732F96">
        <w:rPr>
          <w:rFonts w:ascii="Times New Roman" w:hAnsi="Times New Roman" w:cs="Times New Roman"/>
          <w:sz w:val="24"/>
          <w:szCs w:val="24"/>
        </w:rPr>
        <w:t>aška</w:t>
      </w:r>
      <w:r w:rsidRPr="00B70094">
        <w:rPr>
          <w:rFonts w:ascii="Times New Roman" w:hAnsi="Times New Roman" w:cs="Times New Roman"/>
          <w:sz w:val="24"/>
          <w:szCs w:val="24"/>
        </w:rPr>
        <w:t xml:space="preserve">, nar. 23. 1. 1971 v Brně, trvale bytem Brno, </w:t>
      </w:r>
      <w:r w:rsidR="00732F96">
        <w:rPr>
          <w:rFonts w:ascii="Times New Roman" w:hAnsi="Times New Roman" w:cs="Times New Roman"/>
          <w:sz w:val="24"/>
          <w:szCs w:val="24"/>
        </w:rPr>
        <w:t xml:space="preserve">Příkop 4, vedené u Krajského soudu v Brně pod </w:t>
      </w:r>
      <w:proofErr w:type="spellStart"/>
      <w:r w:rsidR="00732F9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732F96">
        <w:rPr>
          <w:rFonts w:ascii="Times New Roman" w:hAnsi="Times New Roman" w:cs="Times New Roman"/>
          <w:sz w:val="24"/>
          <w:szCs w:val="24"/>
        </w:rPr>
        <w:t xml:space="preserve">. zn. 53 T 8/2022, </w:t>
      </w:r>
      <w:r w:rsidRPr="00B70094">
        <w:rPr>
          <w:rFonts w:ascii="Times New Roman" w:hAnsi="Times New Roman" w:cs="Times New Roman"/>
          <w:sz w:val="24"/>
          <w:szCs w:val="24"/>
        </w:rPr>
        <w:t>byl k hlavnímu líčení na den 20.</w:t>
      </w:r>
      <w:r w:rsidR="005152B5">
        <w:rPr>
          <w:rFonts w:ascii="Times New Roman" w:hAnsi="Times New Roman" w:cs="Times New Roman"/>
          <w:sz w:val="24"/>
          <w:szCs w:val="24"/>
        </w:rPr>
        <w:t xml:space="preserve"> </w:t>
      </w:r>
      <w:r w:rsidRPr="00B70094">
        <w:rPr>
          <w:rFonts w:ascii="Times New Roman" w:hAnsi="Times New Roman" w:cs="Times New Roman"/>
          <w:sz w:val="24"/>
          <w:szCs w:val="24"/>
        </w:rPr>
        <w:t>1</w:t>
      </w:r>
      <w:r w:rsidR="00732F96">
        <w:rPr>
          <w:rFonts w:ascii="Times New Roman" w:hAnsi="Times New Roman" w:cs="Times New Roman"/>
          <w:sz w:val="24"/>
          <w:szCs w:val="24"/>
        </w:rPr>
        <w:t>0</w:t>
      </w:r>
      <w:r w:rsidRPr="00B70094">
        <w:rPr>
          <w:rFonts w:ascii="Times New Roman" w:hAnsi="Times New Roman" w:cs="Times New Roman"/>
          <w:sz w:val="24"/>
          <w:szCs w:val="24"/>
        </w:rPr>
        <w:t>.</w:t>
      </w:r>
      <w:r w:rsidR="005152B5">
        <w:rPr>
          <w:rFonts w:ascii="Times New Roman" w:hAnsi="Times New Roman" w:cs="Times New Roman"/>
          <w:sz w:val="24"/>
          <w:szCs w:val="24"/>
        </w:rPr>
        <w:t xml:space="preserve"> </w:t>
      </w:r>
      <w:r w:rsidRPr="00B70094">
        <w:rPr>
          <w:rFonts w:ascii="Times New Roman" w:hAnsi="Times New Roman" w:cs="Times New Roman"/>
          <w:sz w:val="24"/>
          <w:szCs w:val="24"/>
        </w:rPr>
        <w:t>20</w:t>
      </w:r>
      <w:r w:rsidR="00732F96">
        <w:rPr>
          <w:rFonts w:ascii="Times New Roman" w:hAnsi="Times New Roman" w:cs="Times New Roman"/>
          <w:sz w:val="24"/>
          <w:szCs w:val="24"/>
        </w:rPr>
        <w:t>23</w:t>
      </w:r>
      <w:r w:rsidRPr="00B70094">
        <w:rPr>
          <w:rFonts w:ascii="Times New Roman" w:hAnsi="Times New Roman" w:cs="Times New Roman"/>
          <w:sz w:val="24"/>
          <w:szCs w:val="24"/>
        </w:rPr>
        <w:t xml:space="preserve"> </w:t>
      </w:r>
      <w:r w:rsidR="00732F96" w:rsidRPr="00B70094">
        <w:rPr>
          <w:rFonts w:ascii="Times New Roman" w:hAnsi="Times New Roman" w:cs="Times New Roman"/>
          <w:sz w:val="24"/>
          <w:szCs w:val="24"/>
        </w:rPr>
        <w:t xml:space="preserve">na 9,00 hodin </w:t>
      </w:r>
      <w:r w:rsidRPr="00B70094">
        <w:rPr>
          <w:rFonts w:ascii="Times New Roman" w:hAnsi="Times New Roman" w:cs="Times New Roman"/>
          <w:sz w:val="24"/>
          <w:szCs w:val="24"/>
        </w:rPr>
        <w:t>předvolán znalec v oboru ekonomika, ceny a odhady Ing. M</w:t>
      </w:r>
      <w:r w:rsidR="00732F96">
        <w:rPr>
          <w:rFonts w:ascii="Times New Roman" w:hAnsi="Times New Roman" w:cs="Times New Roman"/>
          <w:sz w:val="24"/>
          <w:szCs w:val="24"/>
        </w:rPr>
        <w:t>ilan</w:t>
      </w:r>
      <w:r w:rsidRPr="00B70094">
        <w:rPr>
          <w:rFonts w:ascii="Times New Roman" w:hAnsi="Times New Roman" w:cs="Times New Roman"/>
          <w:sz w:val="24"/>
          <w:szCs w:val="24"/>
        </w:rPr>
        <w:t xml:space="preserve"> O</w:t>
      </w:r>
      <w:r w:rsidR="00732F96">
        <w:rPr>
          <w:rFonts w:ascii="Times New Roman" w:hAnsi="Times New Roman" w:cs="Times New Roman"/>
          <w:sz w:val="24"/>
          <w:szCs w:val="24"/>
        </w:rPr>
        <w:t>táhal</w:t>
      </w:r>
      <w:r w:rsidRPr="00B70094">
        <w:rPr>
          <w:rFonts w:ascii="Times New Roman" w:hAnsi="Times New Roman" w:cs="Times New Roman"/>
          <w:sz w:val="24"/>
          <w:szCs w:val="24"/>
        </w:rPr>
        <w:t xml:space="preserve">. </w:t>
      </w:r>
      <w:r w:rsidR="005152B5">
        <w:rPr>
          <w:rFonts w:ascii="Times New Roman" w:hAnsi="Times New Roman" w:cs="Times New Roman"/>
          <w:sz w:val="24"/>
          <w:szCs w:val="24"/>
        </w:rPr>
        <w:t>Tento již v přípravném řízení v roce 2021 vypracoval písemný znalecký posudek a byl soudem k hlavnímu líčení předvolán, aby stvrdil závěry posudku a zodpověděl dotazy soudu a stran.</w:t>
      </w:r>
    </w:p>
    <w:p w14:paraId="3236911F" w14:textId="77777777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A1120" w14:textId="77777777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>Znalec za účast u hlavního líčení vyúčtoval odměnu následovně:</w:t>
      </w:r>
    </w:p>
    <w:p w14:paraId="642176CC" w14:textId="594C1DF7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 xml:space="preserve">1) 3 hod. x </w:t>
      </w:r>
      <w:r w:rsidR="00732F96">
        <w:rPr>
          <w:rFonts w:ascii="Times New Roman" w:hAnsi="Times New Roman" w:cs="Times New Roman"/>
          <w:sz w:val="24"/>
          <w:szCs w:val="24"/>
        </w:rPr>
        <w:t>90</w:t>
      </w:r>
      <w:r w:rsidRPr="00B70094">
        <w:rPr>
          <w:rFonts w:ascii="Times New Roman" w:hAnsi="Times New Roman" w:cs="Times New Roman"/>
          <w:sz w:val="24"/>
          <w:szCs w:val="24"/>
        </w:rPr>
        <w:t xml:space="preserve">0,- Kč/hod. - příprava na jednání 2 hod., ústní jednání v hlavním líčení 1 hod., tj. celkem </w:t>
      </w:r>
      <w:r w:rsidR="00732F96">
        <w:rPr>
          <w:rFonts w:ascii="Times New Roman" w:hAnsi="Times New Roman" w:cs="Times New Roman"/>
          <w:sz w:val="24"/>
          <w:szCs w:val="24"/>
        </w:rPr>
        <w:t>2.7</w:t>
      </w:r>
      <w:r w:rsidRPr="00B70094">
        <w:rPr>
          <w:rFonts w:ascii="Times New Roman" w:hAnsi="Times New Roman" w:cs="Times New Roman"/>
          <w:sz w:val="24"/>
          <w:szCs w:val="24"/>
        </w:rPr>
        <w:t>00,- Kč</w:t>
      </w:r>
    </w:p>
    <w:p w14:paraId="72D75EDA" w14:textId="393855AE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 xml:space="preserve">2) 2 hod. x </w:t>
      </w:r>
      <w:r w:rsidR="00732F96">
        <w:rPr>
          <w:rFonts w:ascii="Times New Roman" w:hAnsi="Times New Roman" w:cs="Times New Roman"/>
          <w:sz w:val="24"/>
          <w:szCs w:val="24"/>
        </w:rPr>
        <w:t>800</w:t>
      </w:r>
      <w:r w:rsidRPr="00B70094">
        <w:rPr>
          <w:rFonts w:ascii="Times New Roman" w:hAnsi="Times New Roman" w:cs="Times New Roman"/>
          <w:sz w:val="24"/>
          <w:szCs w:val="24"/>
        </w:rPr>
        <w:t xml:space="preserve">,- Kč/hod. – čekání před soudní síní na líčení, tj. celkem </w:t>
      </w:r>
      <w:r w:rsidR="00732F96">
        <w:rPr>
          <w:rFonts w:ascii="Times New Roman" w:hAnsi="Times New Roman" w:cs="Times New Roman"/>
          <w:sz w:val="24"/>
          <w:szCs w:val="24"/>
        </w:rPr>
        <w:t>1.6</w:t>
      </w:r>
      <w:r w:rsidRPr="00B70094">
        <w:rPr>
          <w:rFonts w:ascii="Times New Roman" w:hAnsi="Times New Roman" w:cs="Times New Roman"/>
          <w:sz w:val="24"/>
          <w:szCs w:val="24"/>
        </w:rPr>
        <w:t>00,- Kč</w:t>
      </w:r>
    </w:p>
    <w:p w14:paraId="4B5EBCDE" w14:textId="5E96D4A9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 xml:space="preserve">3) 7 hod. x </w:t>
      </w:r>
      <w:r w:rsidR="00732F96">
        <w:rPr>
          <w:rFonts w:ascii="Times New Roman" w:hAnsi="Times New Roman" w:cs="Times New Roman"/>
          <w:sz w:val="24"/>
          <w:szCs w:val="24"/>
        </w:rPr>
        <w:t>80</w:t>
      </w:r>
      <w:r w:rsidRPr="00B70094">
        <w:rPr>
          <w:rFonts w:ascii="Times New Roman" w:hAnsi="Times New Roman" w:cs="Times New Roman"/>
          <w:sz w:val="24"/>
          <w:szCs w:val="24"/>
        </w:rPr>
        <w:t xml:space="preserve">0 Kč/hod. – doba strávená na cestě, tj. celkem </w:t>
      </w:r>
      <w:r w:rsidR="00732F96">
        <w:rPr>
          <w:rFonts w:ascii="Times New Roman" w:hAnsi="Times New Roman" w:cs="Times New Roman"/>
          <w:sz w:val="24"/>
          <w:szCs w:val="24"/>
        </w:rPr>
        <w:t>5.60</w:t>
      </w:r>
      <w:r w:rsidRPr="00B70094">
        <w:rPr>
          <w:rFonts w:ascii="Times New Roman" w:hAnsi="Times New Roman" w:cs="Times New Roman"/>
          <w:sz w:val="24"/>
          <w:szCs w:val="24"/>
        </w:rPr>
        <w:t>0,- Kč</w:t>
      </w:r>
    </w:p>
    <w:p w14:paraId="0C806B3D" w14:textId="4770A78F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 xml:space="preserve">4) Cestovné </w:t>
      </w:r>
      <w:r w:rsidR="00732F96">
        <w:rPr>
          <w:rFonts w:ascii="Times New Roman" w:hAnsi="Times New Roman" w:cs="Times New Roman"/>
          <w:sz w:val="24"/>
          <w:szCs w:val="24"/>
        </w:rPr>
        <w:t>vlakem</w:t>
      </w:r>
      <w:r w:rsidRPr="00B70094">
        <w:rPr>
          <w:rFonts w:ascii="Times New Roman" w:hAnsi="Times New Roman" w:cs="Times New Roman"/>
          <w:sz w:val="24"/>
          <w:szCs w:val="24"/>
        </w:rPr>
        <w:t xml:space="preserve"> </w:t>
      </w:r>
      <w:r w:rsidR="00732F96">
        <w:rPr>
          <w:rFonts w:ascii="Times New Roman" w:hAnsi="Times New Roman" w:cs="Times New Roman"/>
          <w:sz w:val="24"/>
          <w:szCs w:val="24"/>
        </w:rPr>
        <w:t xml:space="preserve">2 x 268 Kč, </w:t>
      </w:r>
      <w:r w:rsidRPr="00B70094">
        <w:rPr>
          <w:rFonts w:ascii="Times New Roman" w:hAnsi="Times New Roman" w:cs="Times New Roman"/>
          <w:sz w:val="24"/>
          <w:szCs w:val="24"/>
        </w:rPr>
        <w:t xml:space="preserve">celkem </w:t>
      </w:r>
      <w:r w:rsidR="00732F96">
        <w:rPr>
          <w:rFonts w:ascii="Times New Roman" w:hAnsi="Times New Roman" w:cs="Times New Roman"/>
          <w:sz w:val="24"/>
          <w:szCs w:val="24"/>
        </w:rPr>
        <w:t>536</w:t>
      </w:r>
      <w:r w:rsidRPr="00B70094">
        <w:rPr>
          <w:rFonts w:ascii="Times New Roman" w:hAnsi="Times New Roman" w:cs="Times New Roman"/>
          <w:sz w:val="24"/>
          <w:szCs w:val="24"/>
        </w:rPr>
        <w:t xml:space="preserve">,- Kč </w:t>
      </w:r>
    </w:p>
    <w:p w14:paraId="359ECDCA" w14:textId="77777777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994ED" w14:textId="291D5103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 xml:space="preserve">Cena bez daně (DPH 21 %) – za výkon znalce </w:t>
      </w:r>
      <w:r w:rsidR="005152B5">
        <w:rPr>
          <w:rFonts w:ascii="Times New Roman" w:hAnsi="Times New Roman" w:cs="Times New Roman"/>
          <w:sz w:val="24"/>
          <w:szCs w:val="24"/>
        </w:rPr>
        <w:t>9.</w:t>
      </w:r>
      <w:r w:rsidRPr="00B70094">
        <w:rPr>
          <w:rFonts w:ascii="Times New Roman" w:hAnsi="Times New Roman" w:cs="Times New Roman"/>
          <w:sz w:val="24"/>
          <w:szCs w:val="24"/>
        </w:rPr>
        <w:t>9</w:t>
      </w:r>
      <w:r w:rsidR="005152B5">
        <w:rPr>
          <w:rFonts w:ascii="Times New Roman" w:hAnsi="Times New Roman" w:cs="Times New Roman"/>
          <w:sz w:val="24"/>
          <w:szCs w:val="24"/>
        </w:rPr>
        <w:t>00</w:t>
      </w:r>
      <w:r w:rsidRPr="00B70094">
        <w:rPr>
          <w:rFonts w:ascii="Times New Roman" w:hAnsi="Times New Roman" w:cs="Times New Roman"/>
          <w:sz w:val="24"/>
          <w:szCs w:val="24"/>
        </w:rPr>
        <w:t>,- Kč</w:t>
      </w:r>
    </w:p>
    <w:p w14:paraId="29E31A12" w14:textId="07294152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 xml:space="preserve">21 % DPH </w:t>
      </w:r>
      <w:r w:rsidR="005152B5">
        <w:rPr>
          <w:rFonts w:ascii="Times New Roman" w:hAnsi="Times New Roman" w:cs="Times New Roman"/>
          <w:sz w:val="24"/>
          <w:szCs w:val="24"/>
        </w:rPr>
        <w:t>2.079,-</w:t>
      </w:r>
      <w:r w:rsidRPr="00B70094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86BF371" w14:textId="77777777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6F3CB" w14:textId="27036E33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>Náhrada mzdy – 8 hod. x 342,- Kč/hod., tj. celkem 27</w:t>
      </w:r>
      <w:r w:rsidR="005152B5">
        <w:rPr>
          <w:rFonts w:ascii="Times New Roman" w:hAnsi="Times New Roman" w:cs="Times New Roman"/>
          <w:sz w:val="24"/>
          <w:szCs w:val="24"/>
        </w:rPr>
        <w:t>36,-</w:t>
      </w:r>
      <w:r w:rsidRPr="00B70094">
        <w:rPr>
          <w:rFonts w:ascii="Times New Roman" w:hAnsi="Times New Roman" w:cs="Times New Roman"/>
          <w:sz w:val="24"/>
          <w:szCs w:val="24"/>
        </w:rPr>
        <w:t>Kč</w:t>
      </w:r>
    </w:p>
    <w:p w14:paraId="78A37FFE" w14:textId="77777777" w:rsidR="00B70094" w:rsidRP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>0% DPH</w:t>
      </w:r>
    </w:p>
    <w:p w14:paraId="33723DE4" w14:textId="3A3E0C31" w:rsidR="00B70094" w:rsidRDefault="001849FD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14.715,-Kč</w:t>
      </w:r>
    </w:p>
    <w:p w14:paraId="2A828034" w14:textId="77777777" w:rsidR="001849FD" w:rsidRPr="00B70094" w:rsidRDefault="001849FD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21408" w14:textId="516E300F" w:rsidR="00B70094" w:rsidRDefault="00B70094" w:rsidP="00B70094">
      <w:pPr>
        <w:jc w:val="both"/>
        <w:rPr>
          <w:rFonts w:ascii="Times New Roman" w:hAnsi="Times New Roman" w:cs="Times New Roman"/>
          <w:sz w:val="24"/>
          <w:szCs w:val="24"/>
        </w:rPr>
      </w:pPr>
      <w:r w:rsidRPr="00B70094">
        <w:rPr>
          <w:rFonts w:ascii="Times New Roman" w:hAnsi="Times New Roman" w:cs="Times New Roman"/>
          <w:sz w:val="24"/>
          <w:szCs w:val="24"/>
        </w:rPr>
        <w:t xml:space="preserve">Znalec jel z Prahy, předvolán byl na 9,00 hodin, s ohledem na skutečnost, že se protáhl výslech předchozího znalce, trval jeho výslech u hlavního líčení od 10,34 do 11,22 hodin a znalec se poté vracel zpět do Prahy. Znalec doložil </w:t>
      </w:r>
      <w:r w:rsidR="00732F96">
        <w:rPr>
          <w:rFonts w:ascii="Times New Roman" w:hAnsi="Times New Roman" w:cs="Times New Roman"/>
          <w:sz w:val="24"/>
          <w:szCs w:val="24"/>
        </w:rPr>
        <w:t xml:space="preserve">jízdenky v ceně 536 Kč, </w:t>
      </w:r>
      <w:r w:rsidRPr="00B70094">
        <w:rPr>
          <w:rFonts w:ascii="Times New Roman" w:hAnsi="Times New Roman" w:cs="Times New Roman"/>
          <w:sz w:val="24"/>
          <w:szCs w:val="24"/>
        </w:rPr>
        <w:t>potvrzení o registraci k DPH a potvrzení o výdělku</w:t>
      </w:r>
      <w:r w:rsidR="005152B5">
        <w:rPr>
          <w:rFonts w:ascii="Times New Roman" w:hAnsi="Times New Roman" w:cs="Times New Roman"/>
          <w:sz w:val="24"/>
          <w:szCs w:val="24"/>
        </w:rPr>
        <w:t xml:space="preserve">, podle něhož má průměrný výdělek 342 Kč za hodinu a pracovní dobu má </w:t>
      </w:r>
      <w:r w:rsidR="001849FD">
        <w:rPr>
          <w:rFonts w:ascii="Times New Roman" w:hAnsi="Times New Roman" w:cs="Times New Roman"/>
          <w:sz w:val="24"/>
          <w:szCs w:val="24"/>
        </w:rPr>
        <w:t xml:space="preserve">v Praze </w:t>
      </w:r>
      <w:r w:rsidR="005152B5">
        <w:rPr>
          <w:rFonts w:ascii="Times New Roman" w:hAnsi="Times New Roman" w:cs="Times New Roman"/>
          <w:sz w:val="24"/>
          <w:szCs w:val="24"/>
        </w:rPr>
        <w:t>od 7,30 do 16,00 hodin</w:t>
      </w:r>
      <w:r w:rsidRPr="00B70094">
        <w:rPr>
          <w:rFonts w:ascii="Times New Roman" w:hAnsi="Times New Roman" w:cs="Times New Roman"/>
          <w:sz w:val="24"/>
          <w:szCs w:val="24"/>
        </w:rPr>
        <w:t>.</w:t>
      </w:r>
    </w:p>
    <w:p w14:paraId="2A14C2FD" w14:textId="77777777" w:rsidR="00FC1FCF" w:rsidRDefault="00FC1FCF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14B4A" w14:textId="77777777" w:rsidR="00FC1FCF" w:rsidRDefault="00FC1FCF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95B58" w14:textId="77777777" w:rsidR="009726E5" w:rsidRDefault="009726E5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A5092" w14:textId="77777777" w:rsidR="009726E5" w:rsidRDefault="009726E5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748A4" w14:textId="77777777" w:rsidR="009726E5" w:rsidRDefault="009726E5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A37AC" w14:textId="77777777" w:rsidR="009726E5" w:rsidRDefault="009726E5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4DF0F" w14:textId="77777777" w:rsidR="00FC1FCF" w:rsidRDefault="00FC1FCF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54B8E" w14:textId="286DA960" w:rsidR="00FC1FCF" w:rsidRPr="004035EE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35EE">
        <w:rPr>
          <w:rFonts w:ascii="Times New Roman" w:hAnsi="Times New Roman"/>
          <w:b/>
          <w:bCs/>
          <w:sz w:val="24"/>
          <w:szCs w:val="24"/>
        </w:rPr>
        <w:lastRenderedPageBreak/>
        <w:t xml:space="preserve">Rozhodnutí o povinnosti k náhradě nákladů poškozeného </w:t>
      </w:r>
    </w:p>
    <w:p w14:paraId="10A07230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9489E" w14:textId="4283E0C4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Okresního soudu v</w:t>
      </w:r>
      <w:r>
        <w:rPr>
          <w:rFonts w:ascii="Times New Roman" w:hAnsi="Times New Roman"/>
          <w:sz w:val="24"/>
          <w:szCs w:val="24"/>
        </w:rPr>
        <w:t> Blansku ze dne 23.9.202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č.j. 1 T 54/202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-138, který nabyl právní moci 10.10.202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byl dnes již odsouzený Lukáš Vařecha, nar. 17.5.1987, uznán vinným </w:t>
      </w:r>
      <w:r w:rsidR="009B2FF9">
        <w:rPr>
          <w:rFonts w:ascii="Times New Roman" w:hAnsi="Times New Roman"/>
          <w:sz w:val="24"/>
          <w:szCs w:val="24"/>
        </w:rPr>
        <w:t xml:space="preserve">přečiny </w:t>
      </w:r>
      <w:r>
        <w:rPr>
          <w:rFonts w:ascii="Times New Roman" w:hAnsi="Times New Roman"/>
          <w:sz w:val="24"/>
          <w:szCs w:val="24"/>
        </w:rPr>
        <w:t>krádeže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205</w:t>
      </w:r>
      <w:r w:rsidRPr="00F7176A">
        <w:rPr>
          <w:rFonts w:ascii="Times New Roman" w:hAnsi="Times New Roman"/>
          <w:sz w:val="24"/>
          <w:szCs w:val="24"/>
        </w:rPr>
        <w:t xml:space="preserve"> odst. 1</w:t>
      </w:r>
      <w:r>
        <w:rPr>
          <w:rFonts w:ascii="Times New Roman" w:hAnsi="Times New Roman"/>
          <w:sz w:val="24"/>
          <w:szCs w:val="24"/>
        </w:rPr>
        <w:t xml:space="preserve"> písm. a), b), </w:t>
      </w:r>
      <w:r w:rsidRPr="00860497">
        <w:rPr>
          <w:rFonts w:ascii="Times New Roman" w:hAnsi="Times New Roman"/>
          <w:sz w:val="24"/>
          <w:szCs w:val="24"/>
        </w:rPr>
        <w:t>odst.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 xml:space="preserve"> a porušování domovní svobody podle § 178 odst. 1, odst. 2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>. Trestných činů se dopustil tím, že dne 16.7.202</w:t>
      </w:r>
      <w:r w:rsidR="009B2F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kolem 22,30 hodin</w:t>
      </w:r>
      <w:r w:rsidRPr="00661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vypáčení balkonových dveří vnikl do rodinného domku poškozeného Aloise Valy, nar. 22.4.1967 v obci </w:t>
      </w:r>
      <w:proofErr w:type="spellStart"/>
      <w:r>
        <w:rPr>
          <w:rFonts w:ascii="Times New Roman" w:hAnsi="Times New Roman"/>
          <w:sz w:val="24"/>
          <w:szCs w:val="24"/>
        </w:rPr>
        <w:t>Těchov</w:t>
      </w:r>
      <w:proofErr w:type="spellEnd"/>
      <w:r>
        <w:rPr>
          <w:rFonts w:ascii="Times New Roman" w:hAnsi="Times New Roman"/>
          <w:sz w:val="24"/>
          <w:szCs w:val="24"/>
        </w:rPr>
        <w:t xml:space="preserve"> 84 a odcizil zde finanční hotovost 7.650 Kč a šperky v hodnotě 9.300 Kč. Uvedeným rozsudkem byla odsouzenému uložena povinnost zaplatit poškozenému na náhradě majetkové škody podle § 228 odst. 1 trestního řádu částku ve výši 16.950 Kč (součet hodnoty všech odcizených věcí). Obžaloba v této věci byla podána 15.5.202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hlavní líčení bylo 1.6.202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nařízeno na 20.6.202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kdy trvalo od 8,00 do 9,05 hodin, poté bylo odročeno na 27.7.202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kdy proběhlo od 8,30 do 9.55 hodin a nakonec bylo odročeno na 23.9.202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kdy trvalo od 13,00 do 14,30 hodin. Poškozený byl zastoupen zmocněncem, kterým byl advokát JUDr. Jiří </w:t>
      </w:r>
      <w:proofErr w:type="spellStart"/>
      <w:r>
        <w:rPr>
          <w:rFonts w:ascii="Times New Roman" w:hAnsi="Times New Roman"/>
          <w:sz w:val="24"/>
          <w:szCs w:val="24"/>
        </w:rPr>
        <w:t>Zborný</w:t>
      </w:r>
      <w:proofErr w:type="spellEnd"/>
      <w:r>
        <w:rPr>
          <w:rFonts w:ascii="Times New Roman" w:hAnsi="Times New Roman"/>
          <w:sz w:val="24"/>
          <w:szCs w:val="24"/>
        </w:rPr>
        <w:t>, se sídlem AK v Blansku, Mírová 16. Podáním ze 16.10.202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vyúčtoval zmocněnec poškozeného </w:t>
      </w:r>
      <w:r w:rsidRPr="00DA029F">
        <w:rPr>
          <w:rFonts w:ascii="Times New Roman" w:hAnsi="Times New Roman"/>
          <w:sz w:val="24"/>
          <w:szCs w:val="24"/>
        </w:rPr>
        <w:t xml:space="preserve">náklady potřebné k účelnému uplatnění nároku </w:t>
      </w:r>
      <w:r>
        <w:rPr>
          <w:rFonts w:ascii="Times New Roman" w:hAnsi="Times New Roman"/>
          <w:sz w:val="24"/>
          <w:szCs w:val="24"/>
        </w:rPr>
        <w:t xml:space="preserve">na náhradu majetkové škody </w:t>
      </w:r>
      <w:r w:rsidRPr="00DA029F">
        <w:rPr>
          <w:rFonts w:ascii="Times New Roman" w:hAnsi="Times New Roman"/>
          <w:sz w:val="24"/>
          <w:szCs w:val="24"/>
        </w:rPr>
        <w:t>v trestním řízení</w:t>
      </w:r>
      <w:r>
        <w:rPr>
          <w:rFonts w:ascii="Times New Roman" w:hAnsi="Times New Roman"/>
          <w:sz w:val="24"/>
          <w:szCs w:val="24"/>
        </w:rPr>
        <w:t>:</w:t>
      </w:r>
    </w:p>
    <w:p w14:paraId="7473C38A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185F0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1C04F4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JUDr. Jiří </w:t>
      </w:r>
      <w:proofErr w:type="spellStart"/>
      <w:r>
        <w:rPr>
          <w:rFonts w:ascii="Times New Roman" w:hAnsi="Times New Roman"/>
          <w:sz w:val="24"/>
          <w:szCs w:val="24"/>
        </w:rPr>
        <w:t>Zborný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66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advokát                                                                </w:t>
      </w:r>
      <w:r w:rsidRPr="00F7176A">
        <w:rPr>
          <w:rFonts w:ascii="Times New Roman" w:hAnsi="Times New Roman"/>
          <w:sz w:val="24"/>
          <w:szCs w:val="24"/>
        </w:rPr>
        <w:t>Okresní</w:t>
      </w:r>
      <w:r>
        <w:rPr>
          <w:rFonts w:ascii="Times New Roman" w:hAnsi="Times New Roman"/>
          <w:sz w:val="24"/>
          <w:szCs w:val="24"/>
        </w:rPr>
        <w:t>mu</w:t>
      </w:r>
      <w:r w:rsidRPr="00F7176A">
        <w:rPr>
          <w:rFonts w:ascii="Times New Roman" w:hAnsi="Times New Roman"/>
          <w:sz w:val="24"/>
          <w:szCs w:val="24"/>
        </w:rPr>
        <w:t xml:space="preserve"> soudu v</w:t>
      </w:r>
      <w:r>
        <w:rPr>
          <w:rFonts w:ascii="Times New Roman" w:hAnsi="Times New Roman"/>
          <w:sz w:val="24"/>
          <w:szCs w:val="24"/>
        </w:rPr>
        <w:t xml:space="preserve"> Blansku </w:t>
      </w:r>
    </w:p>
    <w:p w14:paraId="22F6EA65" w14:textId="73223409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AK v Blansku, Mírová 16                                                          ke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 1 T 54/202</w:t>
      </w:r>
      <w:r w:rsidR="009B2FF9">
        <w:rPr>
          <w:rFonts w:ascii="Times New Roman" w:hAnsi="Times New Roman"/>
          <w:sz w:val="24"/>
          <w:szCs w:val="24"/>
        </w:rPr>
        <w:t>3</w:t>
      </w:r>
    </w:p>
    <w:p w14:paraId="758AF1CA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ACF10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Vyúčtování </w:t>
      </w:r>
      <w:r w:rsidRPr="00E661BB">
        <w:rPr>
          <w:rFonts w:ascii="Times New Roman" w:hAnsi="Times New Roman"/>
          <w:sz w:val="24"/>
          <w:szCs w:val="24"/>
        </w:rPr>
        <w:t>náklad</w:t>
      </w:r>
      <w:r>
        <w:rPr>
          <w:rFonts w:ascii="Times New Roman" w:hAnsi="Times New Roman"/>
          <w:sz w:val="24"/>
          <w:szCs w:val="24"/>
        </w:rPr>
        <w:t>ů poškozeného k</w:t>
      </w:r>
      <w:r w:rsidRPr="00E661BB">
        <w:rPr>
          <w:rFonts w:ascii="Times New Roman" w:hAnsi="Times New Roman"/>
          <w:sz w:val="24"/>
          <w:szCs w:val="24"/>
        </w:rPr>
        <w:t xml:space="preserve"> uplatnění nároku </w:t>
      </w:r>
      <w:r>
        <w:rPr>
          <w:rFonts w:ascii="Times New Roman" w:hAnsi="Times New Roman"/>
          <w:sz w:val="24"/>
          <w:szCs w:val="24"/>
        </w:rPr>
        <w:t xml:space="preserve">na náhradu škody </w:t>
      </w:r>
    </w:p>
    <w:p w14:paraId="12967C3F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931DD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pravomocném skončení věci vyčísluje poškozený své </w:t>
      </w:r>
      <w:r w:rsidRPr="00E661BB">
        <w:rPr>
          <w:rFonts w:ascii="Times New Roman" w:hAnsi="Times New Roman"/>
          <w:sz w:val="24"/>
          <w:szCs w:val="24"/>
        </w:rPr>
        <w:t>náklad</w:t>
      </w:r>
      <w:r>
        <w:rPr>
          <w:rFonts w:ascii="Times New Roman" w:hAnsi="Times New Roman"/>
          <w:sz w:val="24"/>
          <w:szCs w:val="24"/>
        </w:rPr>
        <w:t>y</w:t>
      </w:r>
      <w:r w:rsidRPr="00E66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vzniklé přibráním zmocněnce k</w:t>
      </w:r>
      <w:r w:rsidRPr="00E661BB">
        <w:rPr>
          <w:rFonts w:ascii="Times New Roman" w:hAnsi="Times New Roman"/>
          <w:sz w:val="24"/>
          <w:szCs w:val="24"/>
        </w:rPr>
        <w:t xml:space="preserve"> uplatnění nároku </w:t>
      </w:r>
      <w:r>
        <w:rPr>
          <w:rFonts w:ascii="Times New Roman" w:hAnsi="Times New Roman"/>
          <w:sz w:val="24"/>
          <w:szCs w:val="24"/>
        </w:rPr>
        <w:t>na náhradu škody takto:</w:t>
      </w:r>
    </w:p>
    <w:p w14:paraId="716AAEDE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374B5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Poškozený uplatnil nárok</w:t>
      </w:r>
      <w:r w:rsidRPr="00403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náhradu majetkové škody ve výši 16.950 Kč a tento mu byl v plné výši přiznán. Sazba</w:t>
      </w:r>
      <w:r w:rsidRPr="004035EE">
        <w:rPr>
          <w:rFonts w:ascii="Times New Roman" w:hAnsi="Times New Roman"/>
          <w:sz w:val="24"/>
          <w:szCs w:val="24"/>
        </w:rPr>
        <w:t xml:space="preserve"> </w:t>
      </w:r>
      <w:r w:rsidRPr="0078459F">
        <w:rPr>
          <w:rFonts w:ascii="Times New Roman" w:hAnsi="Times New Roman"/>
          <w:sz w:val="24"/>
          <w:szCs w:val="24"/>
        </w:rPr>
        <w:t xml:space="preserve">mimosmluvní odměny za jeden úkon právní služby činí </w:t>
      </w:r>
      <w:r>
        <w:rPr>
          <w:rFonts w:ascii="Times New Roman" w:hAnsi="Times New Roman"/>
          <w:sz w:val="24"/>
          <w:szCs w:val="24"/>
        </w:rPr>
        <w:t xml:space="preserve">podle § 7 bod 5.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 xml:space="preserve">. č. </w:t>
      </w:r>
      <w:r w:rsidRPr="004035EE">
        <w:rPr>
          <w:rFonts w:ascii="Times New Roman" w:hAnsi="Times New Roman"/>
          <w:sz w:val="24"/>
          <w:szCs w:val="24"/>
        </w:rPr>
        <w:t xml:space="preserve">177/1996 Sb. </w:t>
      </w:r>
      <w:r>
        <w:rPr>
          <w:rFonts w:ascii="Times New Roman" w:hAnsi="Times New Roman"/>
          <w:sz w:val="24"/>
          <w:szCs w:val="24"/>
        </w:rPr>
        <w:t>(AT) částku 1.820 Kč. Zvolený zmocněnec poškozeného vykonal následující úkony právní služby dle § 11 odst. 1 písm. a), c), d), g), h) AT:</w:t>
      </w:r>
    </w:p>
    <w:p w14:paraId="7961198B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DE8E0" w14:textId="036DF543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15.6.202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59F">
        <w:rPr>
          <w:rFonts w:ascii="Times New Roman" w:hAnsi="Times New Roman"/>
          <w:sz w:val="24"/>
          <w:szCs w:val="24"/>
        </w:rPr>
        <w:t xml:space="preserve">převzetí a příprava zastoupení </w:t>
      </w:r>
      <w:r>
        <w:rPr>
          <w:rFonts w:ascii="Times New Roman" w:hAnsi="Times New Roman"/>
          <w:sz w:val="24"/>
          <w:szCs w:val="24"/>
        </w:rPr>
        <w:t>poškozeného</w:t>
      </w:r>
    </w:p>
    <w:p w14:paraId="1F7BAB20" w14:textId="7BECE983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19.6.202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písemné uplatnění nároku na náhradu škody - předloženo u hlavního líčení </w:t>
      </w:r>
    </w:p>
    <w:p w14:paraId="6660A49E" w14:textId="5496CDE6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20.6.202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E7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účast u hlavního líčení</w:t>
      </w:r>
    </w:p>
    <w:p w14:paraId="249831DE" w14:textId="4AF26702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27.7.202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účast u hlavního líčení</w:t>
      </w:r>
    </w:p>
    <w:p w14:paraId="7DBDDDC6" w14:textId="0C8EBAF6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22.9.202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písemný sepis závěrečné řeči - předloženo u hlavního líčení</w:t>
      </w:r>
    </w:p>
    <w:p w14:paraId="77F1E3BF" w14:textId="5777FB15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23.9.202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účast u hlavního líčení                  </w:t>
      </w:r>
    </w:p>
    <w:p w14:paraId="15BB091B" w14:textId="56A49F41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30.9.202</w:t>
      </w:r>
      <w:r w:rsidR="009B2F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porada s klientem po obdržení rozsudku od 9,00 do 10,05 hodin</w:t>
      </w:r>
    </w:p>
    <w:p w14:paraId="435907E2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02FFC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7 úkonů</w:t>
      </w:r>
      <w:r w:rsidRPr="00F96CBB">
        <w:rPr>
          <w:rFonts w:ascii="Times New Roman" w:hAnsi="Times New Roman"/>
          <w:sz w:val="24"/>
          <w:szCs w:val="24"/>
        </w:rPr>
        <w:t xml:space="preserve"> </w:t>
      </w:r>
      <w:r w:rsidRPr="0078459F">
        <w:rPr>
          <w:rFonts w:ascii="Times New Roman" w:hAnsi="Times New Roman"/>
          <w:sz w:val="24"/>
          <w:szCs w:val="24"/>
        </w:rPr>
        <w:t>právní služby</w:t>
      </w:r>
      <w:r>
        <w:rPr>
          <w:rFonts w:ascii="Times New Roman" w:hAnsi="Times New Roman"/>
          <w:sz w:val="24"/>
          <w:szCs w:val="24"/>
        </w:rPr>
        <w:t xml:space="preserve"> po 1.820 Kč, t.j. 12.740 Kč</w:t>
      </w:r>
    </w:p>
    <w:p w14:paraId="3B8DA9F1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x režijní paušál dle § 13 odst. 4 AT, tj. 2.100 Kč</w:t>
      </w:r>
    </w:p>
    <w:p w14:paraId="44BD62C2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28F02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Navrhuji proto, aby soud rozhodl tak, že odsouzený Lukáš Vařecha je povinen nahradit</w:t>
      </w:r>
      <w:r w:rsidRPr="00F96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poškozenému Aloisi Valovi </w:t>
      </w:r>
      <w:r w:rsidRPr="00DA029F">
        <w:rPr>
          <w:rFonts w:ascii="Times New Roman" w:hAnsi="Times New Roman"/>
          <w:sz w:val="24"/>
          <w:szCs w:val="24"/>
        </w:rPr>
        <w:t xml:space="preserve">náklady potřebné k uplatnění nároku </w:t>
      </w:r>
      <w:r>
        <w:rPr>
          <w:rFonts w:ascii="Times New Roman" w:hAnsi="Times New Roman"/>
          <w:sz w:val="24"/>
          <w:szCs w:val="24"/>
        </w:rPr>
        <w:t xml:space="preserve">na náhradu škody </w:t>
      </w:r>
      <w:r w:rsidRPr="00DA029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 w:rsidRPr="00DA0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výši 14.840 Kč.</w:t>
      </w:r>
    </w:p>
    <w:p w14:paraId="1BB51419" w14:textId="77777777" w:rsidR="00FC1FCF" w:rsidRDefault="00FC1FCF" w:rsidP="00F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DCC05" w14:textId="5485986C" w:rsidR="00FC1FCF" w:rsidRDefault="00FC1FCF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54CD7" w14:textId="2BD19346" w:rsidR="00FF7121" w:rsidRDefault="00FF7121" w:rsidP="00B7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A4EB6" w14:textId="3195D44B" w:rsidR="00FF7121" w:rsidRPr="00FF7121" w:rsidRDefault="00FF7121" w:rsidP="00FF71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Rozhodnutí o odměně ustanoveného obhájce</w:t>
      </w:r>
    </w:p>
    <w:p w14:paraId="2A3AECA9" w14:textId="77777777" w:rsidR="00FF7121" w:rsidRDefault="00FF7121" w:rsidP="00FF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91583" w14:textId="77777777" w:rsidR="000426A8" w:rsidRDefault="000426A8" w:rsidP="00FF7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Rozsudkem</w:t>
      </w:r>
      <w:r w:rsidR="00FF7121">
        <w:rPr>
          <w:rFonts w:ascii="Times New Roman" w:hAnsi="Times New Roman" w:cs="Times New Roman"/>
          <w:sz w:val="24"/>
          <w:szCs w:val="24"/>
        </w:rPr>
        <w:t xml:space="preserve"> </w:t>
      </w:r>
      <w:r w:rsidR="00FF7121" w:rsidRPr="00FF7121">
        <w:rPr>
          <w:rFonts w:ascii="Times New Roman" w:hAnsi="Times New Roman" w:cs="Times New Roman"/>
          <w:sz w:val="24"/>
          <w:szCs w:val="24"/>
        </w:rPr>
        <w:t>Krajsk</w:t>
      </w:r>
      <w:r w:rsidR="00FF7121">
        <w:rPr>
          <w:rFonts w:ascii="Times New Roman" w:hAnsi="Times New Roman" w:cs="Times New Roman"/>
          <w:sz w:val="24"/>
          <w:szCs w:val="24"/>
        </w:rPr>
        <w:t xml:space="preserve">ého soudu v Hradci Králové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0426A8">
        <w:rPr>
          <w:rFonts w:ascii="Times New Roman" w:hAnsi="Times New Roman" w:cs="Times New Roman"/>
          <w:sz w:val="24"/>
          <w:szCs w:val="24"/>
        </w:rPr>
        <w:t xml:space="preserve">15. 6. 2023 č. j. 61 T 8/2023-321 </w:t>
      </w:r>
      <w:r>
        <w:rPr>
          <w:rFonts w:ascii="Times New Roman" w:hAnsi="Times New Roman" w:cs="Times New Roman"/>
          <w:sz w:val="24"/>
          <w:szCs w:val="24"/>
        </w:rPr>
        <w:t xml:space="preserve">byla </w:t>
      </w:r>
      <w:r w:rsidR="00FF7121" w:rsidRPr="00FF7121">
        <w:rPr>
          <w:rFonts w:ascii="Times New Roman" w:hAnsi="Times New Roman" w:cs="Times New Roman"/>
          <w:sz w:val="24"/>
          <w:szCs w:val="24"/>
        </w:rPr>
        <w:t>odsouzen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Ann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aldová</w:t>
      </w:r>
      <w:r w:rsidR="00FF7121" w:rsidRPr="00FF7121">
        <w:rPr>
          <w:rFonts w:ascii="Times New Roman" w:hAnsi="Times New Roman" w:cs="Times New Roman"/>
          <w:sz w:val="24"/>
          <w:szCs w:val="24"/>
        </w:rPr>
        <w:t>, nar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1. 6. 19</w:t>
      </w:r>
      <w:r>
        <w:rPr>
          <w:rFonts w:ascii="Times New Roman" w:hAnsi="Times New Roman" w:cs="Times New Roman"/>
          <w:sz w:val="24"/>
          <w:szCs w:val="24"/>
        </w:rPr>
        <w:t>8</w:t>
      </w:r>
      <w:r w:rsidR="00FF7121" w:rsidRPr="00FF71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t. č. ve výkonu trestu odnětí svobody ve věznici O</w:t>
      </w:r>
      <w:r>
        <w:rPr>
          <w:rFonts w:ascii="Times New Roman" w:hAnsi="Times New Roman" w:cs="Times New Roman"/>
          <w:sz w:val="24"/>
          <w:szCs w:val="24"/>
        </w:rPr>
        <w:t>pava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, </w:t>
      </w:r>
      <w:r w:rsidRPr="000426A8">
        <w:rPr>
          <w:rFonts w:ascii="Times New Roman" w:hAnsi="Times New Roman" w:cs="Times New Roman"/>
          <w:sz w:val="24"/>
          <w:szCs w:val="24"/>
        </w:rPr>
        <w:t xml:space="preserve">uznána pravomocně vinnou </w:t>
      </w:r>
      <w:bookmarkStart w:id="0" w:name="_Hlk149036353"/>
      <w:r w:rsidRPr="000426A8">
        <w:rPr>
          <w:rFonts w:ascii="Times New Roman" w:hAnsi="Times New Roman" w:cs="Times New Roman"/>
          <w:sz w:val="24"/>
          <w:szCs w:val="24"/>
        </w:rPr>
        <w:t>zločinem vraždy dle § 140 odst. 1 trestního zákoníku</w:t>
      </w:r>
      <w:bookmarkEnd w:id="0"/>
      <w:r w:rsidRPr="000426A8">
        <w:rPr>
          <w:rFonts w:ascii="Times New Roman" w:hAnsi="Times New Roman" w:cs="Times New Roman"/>
          <w:sz w:val="24"/>
          <w:szCs w:val="24"/>
        </w:rPr>
        <w:t>, spáchaným ve stádiu pokusu dle § 21 odst. 1 trestního zákoníku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0426A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což jí</w:t>
      </w:r>
      <w:r w:rsidRPr="000426A8">
        <w:rPr>
          <w:rFonts w:ascii="Times New Roman" w:hAnsi="Times New Roman" w:cs="Times New Roman"/>
          <w:sz w:val="24"/>
          <w:szCs w:val="24"/>
        </w:rPr>
        <w:t xml:space="preserve"> byl uložen trest odnětí svobody v trvání 5 let, pro jehož výkon byla zařazena do věznice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6A8">
        <w:rPr>
          <w:rFonts w:ascii="Times New Roman" w:hAnsi="Times New Roman" w:cs="Times New Roman"/>
          <w:sz w:val="24"/>
          <w:szCs w:val="24"/>
        </w:rPr>
        <w:t>ostrahou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C5C539" w14:textId="35FCC78B" w:rsidR="000426A8" w:rsidRDefault="000F08E3" w:rsidP="00FF7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v přípravném řízení byla </w:t>
      </w:r>
      <w:r w:rsidRPr="000F08E3">
        <w:rPr>
          <w:rFonts w:ascii="Times New Roman" w:hAnsi="Times New Roman" w:cs="Times New Roman"/>
          <w:sz w:val="24"/>
          <w:szCs w:val="24"/>
        </w:rPr>
        <w:t xml:space="preserve">odsouzené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F08E3">
        <w:rPr>
          <w:rFonts w:ascii="Times New Roman" w:hAnsi="Times New Roman" w:cs="Times New Roman"/>
          <w:sz w:val="24"/>
          <w:szCs w:val="24"/>
        </w:rPr>
        <w:t xml:space="preserve">patřením Okresního soudu v </w:t>
      </w:r>
      <w:r>
        <w:rPr>
          <w:rFonts w:ascii="Times New Roman" w:hAnsi="Times New Roman" w:cs="Times New Roman"/>
          <w:sz w:val="24"/>
          <w:szCs w:val="24"/>
        </w:rPr>
        <w:t>Chrudimi</w:t>
      </w:r>
      <w:r w:rsidRPr="000F08E3">
        <w:rPr>
          <w:rFonts w:ascii="Times New Roman" w:hAnsi="Times New Roman" w:cs="Times New Roman"/>
          <w:sz w:val="24"/>
          <w:szCs w:val="24"/>
        </w:rPr>
        <w:t xml:space="preserve"> ze dne 11. 3. 2023 </w:t>
      </w:r>
      <w:proofErr w:type="spellStart"/>
      <w:r w:rsidRPr="000F08E3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F08E3">
        <w:rPr>
          <w:rFonts w:ascii="Times New Roman" w:hAnsi="Times New Roman" w:cs="Times New Roman"/>
          <w:sz w:val="24"/>
          <w:szCs w:val="24"/>
        </w:rPr>
        <w:t xml:space="preserve">. zn. 0 </w:t>
      </w:r>
      <w:proofErr w:type="spellStart"/>
      <w:r w:rsidRPr="000F08E3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0F08E3">
        <w:rPr>
          <w:rFonts w:ascii="Times New Roman" w:hAnsi="Times New Roman" w:cs="Times New Roman"/>
          <w:sz w:val="24"/>
          <w:szCs w:val="24"/>
        </w:rPr>
        <w:t xml:space="preserve"> 1527/2023 ustanovena obhájkyní</w:t>
      </w:r>
      <w:r w:rsidRPr="000F08E3">
        <w:rPr>
          <w:rFonts w:ascii="Times New Roman" w:hAnsi="Times New Roman" w:cs="Times New Roman"/>
          <w:sz w:val="24"/>
          <w:szCs w:val="24"/>
        </w:rPr>
        <w:t xml:space="preserve"> </w:t>
      </w:r>
      <w:r w:rsidRPr="00FF7121">
        <w:rPr>
          <w:rFonts w:ascii="Times New Roman" w:hAnsi="Times New Roman" w:cs="Times New Roman"/>
          <w:sz w:val="24"/>
          <w:szCs w:val="24"/>
        </w:rPr>
        <w:t>Mgr. R</w:t>
      </w:r>
      <w:r>
        <w:rPr>
          <w:rFonts w:ascii="Times New Roman" w:hAnsi="Times New Roman" w:cs="Times New Roman"/>
          <w:sz w:val="24"/>
          <w:szCs w:val="24"/>
        </w:rPr>
        <w:t>omana</w:t>
      </w:r>
      <w:r w:rsidRPr="00FF712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erná,</w:t>
      </w:r>
      <w:r w:rsidRPr="00FF7121">
        <w:rPr>
          <w:rFonts w:ascii="Times New Roman" w:hAnsi="Times New Roman" w:cs="Times New Roman"/>
          <w:sz w:val="24"/>
          <w:szCs w:val="24"/>
        </w:rPr>
        <w:t xml:space="preserve"> advokát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FF7121">
        <w:rPr>
          <w:rFonts w:ascii="Times New Roman" w:hAnsi="Times New Roman" w:cs="Times New Roman"/>
          <w:sz w:val="24"/>
          <w:szCs w:val="24"/>
        </w:rPr>
        <w:t xml:space="preserve"> se sídlem v </w:t>
      </w:r>
      <w:r>
        <w:rPr>
          <w:rFonts w:ascii="Times New Roman" w:hAnsi="Times New Roman" w:cs="Times New Roman"/>
          <w:sz w:val="24"/>
          <w:szCs w:val="24"/>
        </w:rPr>
        <w:t>Chrudimi</w:t>
      </w:r>
      <w:r w:rsidRPr="00FF71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Polní </w:t>
      </w:r>
      <w:r w:rsidRPr="00FF712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8EF8A" w14:textId="6998F7F7" w:rsidR="00FF7121" w:rsidRDefault="00906737" w:rsidP="00FF7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Podáním ze dne 11. 7. 2023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avrhla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obhájkyně Mgr. R</w:t>
      </w:r>
      <w:r w:rsidR="000426A8">
        <w:rPr>
          <w:rFonts w:ascii="Times New Roman" w:hAnsi="Times New Roman" w:cs="Times New Roman"/>
          <w:sz w:val="24"/>
          <w:szCs w:val="24"/>
        </w:rPr>
        <w:t>oman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P</w:t>
      </w:r>
      <w:r w:rsidR="000426A8">
        <w:rPr>
          <w:rFonts w:ascii="Times New Roman" w:hAnsi="Times New Roman" w:cs="Times New Roman"/>
          <w:sz w:val="24"/>
          <w:szCs w:val="24"/>
        </w:rPr>
        <w:t>ern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F08E3">
        <w:rPr>
          <w:rFonts w:ascii="Times New Roman" w:hAnsi="Times New Roman" w:cs="Times New Roman"/>
          <w:sz w:val="24"/>
          <w:szCs w:val="24"/>
        </w:rPr>
        <w:t xml:space="preserve"> </w:t>
      </w:r>
      <w:r w:rsidR="00FF7121" w:rsidRPr="00FF7121">
        <w:rPr>
          <w:rFonts w:ascii="Times New Roman" w:hAnsi="Times New Roman" w:cs="Times New Roman"/>
          <w:sz w:val="24"/>
          <w:szCs w:val="24"/>
        </w:rPr>
        <w:t>přizn</w:t>
      </w:r>
      <w:r>
        <w:rPr>
          <w:rFonts w:ascii="Times New Roman" w:hAnsi="Times New Roman" w:cs="Times New Roman"/>
          <w:sz w:val="24"/>
          <w:szCs w:val="24"/>
        </w:rPr>
        <w:t>at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odměn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a náhrad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hotových výdajů </w:t>
      </w:r>
      <w:r>
        <w:rPr>
          <w:rFonts w:ascii="Times New Roman" w:hAnsi="Times New Roman" w:cs="Times New Roman"/>
          <w:sz w:val="24"/>
          <w:szCs w:val="24"/>
        </w:rPr>
        <w:t>takto:</w:t>
      </w:r>
      <w:r w:rsidR="00FF7121" w:rsidRPr="00FF71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32323C" w14:textId="67A671F8" w:rsidR="003322C1" w:rsidRDefault="00FF7121" w:rsidP="00FF71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Odměna advokáta za úkony právní pomoci</w:t>
      </w:r>
      <w:r w:rsidR="003322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 obhajobě u</w:t>
      </w:r>
      <w:r w:rsidR="003322C1" w:rsidRPr="003322C1">
        <w:t xml:space="preserve"> </w:t>
      </w:r>
      <w:r w:rsidR="003322C1" w:rsidRPr="003322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zločin</w:t>
      </w:r>
      <w:r w:rsidR="003322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="003322C1" w:rsidRPr="003322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vraždy dle § 140 odst. 1 trestního zákoníku</w:t>
      </w:r>
      <w:r w:rsidR="003322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§ 10 odst. 3 písm. d) ve spojení s § 7 bod</w:t>
      </w:r>
      <w:r w:rsidR="00C045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322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AT </w:t>
      </w:r>
      <w:r w:rsidR="00C045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– </w:t>
      </w:r>
      <w:r w:rsidR="003322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3.200 Kč za úkon právní služby</w:t>
      </w:r>
    </w:p>
    <w:p w14:paraId="42EFD95A" w14:textId="77777777" w:rsidR="003322C1" w:rsidRDefault="003322C1" w:rsidP="00FF71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B33CAA" w14:textId="1D486C88" w:rsidR="00FF7121" w:rsidRPr="00C04564" w:rsidRDefault="003322C1" w:rsidP="00FF71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045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Byly vykonány následující </w:t>
      </w:r>
      <w:r w:rsidRPr="00C045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úkon</w:t>
      </w:r>
      <w:r w:rsidRPr="00C045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y </w:t>
      </w:r>
      <w:r w:rsidRPr="00C045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právní služby</w:t>
      </w:r>
      <w:r w:rsidR="00FF7121" w:rsidRPr="00FF71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1C6525F0" w14:textId="6F6D3C1B" w:rsidR="003322C1" w:rsidRDefault="003322C1" w:rsidP="00FF71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2AFE40" w14:textId="41FB5035" w:rsidR="00FF7121" w:rsidRDefault="00FF7121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1./11. 3. 2023 Příprava a převzetí obhajoby, první porada ...………………....….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4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7DEA8F8C" w14:textId="6140E37C" w:rsidR="000F08E3" w:rsidRPr="00C04564" w:rsidRDefault="000F08E3" w:rsidP="00C04564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2./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 3. 2023 Výslech obviněné (1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.20-1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.53)  …………..…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………….....….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4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.200 K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</w:p>
    <w:p w14:paraId="2F68DBCE" w14:textId="1163EAE9" w:rsidR="00FF7121" w:rsidRDefault="000F08E3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./</w:t>
      </w:r>
      <w:r w:rsidR="00C04564" w:rsidRP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13. 3. 2023 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04564" w:rsidRP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azební zasedání (9.05-9.50)</w:t>
      </w:r>
      <w:r w:rsidR="00C04564" w:rsidRPr="000F0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...………………....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 </w:t>
      </w:r>
      <w:r w:rsidR="00FA4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04564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67B7289D" w14:textId="41379E79" w:rsidR="003322C1" w:rsidRPr="00FF7121" w:rsidRDefault="003322C1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4./16. 3. 2023 Stížnost do usnesení o vzetí do vazby ………………….…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FA4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C0456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64C53FBB" w14:textId="27774A8D" w:rsidR="00FF7121" w:rsidRPr="00FF7121" w:rsidRDefault="00C04564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./16. 3. 2023 Výslech sv. E.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ůmy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, D. Tichého a J. 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oufala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0-10.55) ..……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9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4C8FB44C" w14:textId="59224A4F" w:rsidR="00FF7121" w:rsidRPr="00FF7121" w:rsidRDefault="00236DF6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./3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4. 2023 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Studium spisu při skončení vyšetřování 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(8.00-8.50)   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.….…...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40049490" w14:textId="032F0AE8" w:rsidR="00FF7121" w:rsidRPr="00FF7121" w:rsidRDefault="005929B7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./11. 5. 2023 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Porada s klientkou, VV 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Hradec Králové (10.00-11.10) 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0AC420B2" w14:textId="63A537AB" w:rsidR="00FF7121" w:rsidRPr="00FF7121" w:rsidRDefault="005929B7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./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5. 2023 Porada s klientkou, VV 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Králové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(9.10-10.20)  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…....….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..…. 3.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63278F2F" w14:textId="4676340E" w:rsidR="00236DF6" w:rsidRDefault="005929B7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./</w:t>
      </w:r>
      <w:r w:rsidR="00236DF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27. 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236DF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2023 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Porada s klientkou, VV 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Králové (14.25-15.35)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 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.….....…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236DF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36DF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 Kč</w:t>
      </w:r>
    </w:p>
    <w:p w14:paraId="212711FA" w14:textId="030242BC" w:rsidR="00FF7121" w:rsidRPr="00FF7121" w:rsidRDefault="005929B7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236DF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./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29. 5. 2023 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přiznání nároku na bezplatnou obhajobu ..........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...…….</w:t>
      </w:r>
      <w:r w:rsidR="0060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0C96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236DF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7CE0AF1D" w14:textId="2A7460E7" w:rsidR="00FF7121" w:rsidRPr="00FF7121" w:rsidRDefault="00FF7121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929B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./15. 6. 2023 Hlavní líčení (9.00-11.20) …………………………...........……. </w:t>
      </w:r>
      <w:r w:rsidR="00FA4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  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FA4A9E" w:rsidRPr="00EF6DD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0BB1AFF4" w14:textId="77777777" w:rsidR="00906737" w:rsidRPr="00FF7121" w:rsidRDefault="00906737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4501DC" w14:textId="01E323B9" w:rsidR="00FF7121" w:rsidRPr="00FF7121" w:rsidRDefault="00EF6DDD" w:rsidP="00EF6DD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EF6DDD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FF7121"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800 Kč</w:t>
      </w:r>
    </w:p>
    <w:p w14:paraId="2C6503D4" w14:textId="77777777" w:rsidR="00FF7121" w:rsidRPr="00FF7121" w:rsidRDefault="00FF7121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Náhrada hotových výdajů stanovených paušální částkou  </w:t>
      </w:r>
    </w:p>
    <w:p w14:paraId="3A50AA9E" w14:textId="13AE4C51" w:rsidR="00FF7121" w:rsidRPr="00FF7121" w:rsidRDefault="00FF7121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13 odst. 1, </w:t>
      </w:r>
      <w:r w:rsidR="005929B7" w:rsidRPr="00EF6DD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advokátního tarifu </w:t>
      </w:r>
    </w:p>
    <w:p w14:paraId="43AE4EA2" w14:textId="48A09240" w:rsidR="00FF7121" w:rsidRPr="00FF7121" w:rsidRDefault="00FF7121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300 Kč …………………………………………..………...….…..…...………. 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14:paraId="110B7186" w14:textId="77777777" w:rsidR="00FF7121" w:rsidRPr="00FF7121" w:rsidRDefault="00FF7121" w:rsidP="00FF71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F64FC7" w14:textId="4A60CBCB" w:rsidR="00FF7121" w:rsidRPr="00FF7121" w:rsidRDefault="00FF7121" w:rsidP="00FF712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 21 %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částky 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48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100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……………...………...………..………...……….. 1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101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4C5F7ED4" w14:textId="4CA69977" w:rsidR="00FF7121" w:rsidRPr="00FF7121" w:rsidRDefault="00FF7121" w:rsidP="00FF71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------------------------------------------------------------------------------------------------------------</w:t>
      </w:r>
      <w:r w:rsid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----</w:t>
      </w:r>
    </w:p>
    <w:p w14:paraId="06915653" w14:textId="0EEC22E7" w:rsidR="00FF7121" w:rsidRDefault="00FF7121" w:rsidP="00562A99">
      <w:pPr>
        <w:tabs>
          <w:tab w:val="right" w:pos="90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    </w:t>
      </w:r>
      <w:r w:rsid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  <w:r w:rsidR="00562A99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58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EF6DDD" w:rsidRPr="00562A9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F7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1403B942" w14:textId="6DE6DB6F" w:rsidR="00471C1C" w:rsidRDefault="00471C1C" w:rsidP="00562A99">
      <w:pPr>
        <w:tabs>
          <w:tab w:val="right" w:pos="90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7D35F2" w14:textId="7A8B723B" w:rsidR="00471C1C" w:rsidRDefault="00471C1C" w:rsidP="00562A99">
      <w:pPr>
        <w:tabs>
          <w:tab w:val="right" w:pos="90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AA4229" w14:textId="68B8FB21" w:rsidR="00471C1C" w:rsidRDefault="00471C1C" w:rsidP="00562A99">
      <w:pPr>
        <w:tabs>
          <w:tab w:val="right" w:pos="90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8711D5" w14:textId="433F3B28" w:rsidR="00471C1C" w:rsidRPr="00FF7121" w:rsidRDefault="00471C1C" w:rsidP="00562A99">
      <w:pPr>
        <w:tabs>
          <w:tab w:val="right" w:pos="90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Obhájkyně předložila potvrzení o uskutečněných poradách s obviněnou ve vazební věznici a registraci k</w:t>
      </w:r>
      <w:r w:rsidR="00F34B5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DPH</w:t>
      </w:r>
      <w:r w:rsidR="00F34B5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471C1C" w:rsidRPr="00FF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AA"/>
    <w:rsid w:val="000315CD"/>
    <w:rsid w:val="000426A8"/>
    <w:rsid w:val="000F08E3"/>
    <w:rsid w:val="001849FD"/>
    <w:rsid w:val="00236DF6"/>
    <w:rsid w:val="003322C1"/>
    <w:rsid w:val="00422F50"/>
    <w:rsid w:val="00444D1D"/>
    <w:rsid w:val="00471C1C"/>
    <w:rsid w:val="004828AA"/>
    <w:rsid w:val="005152B5"/>
    <w:rsid w:val="00562A99"/>
    <w:rsid w:val="005929B7"/>
    <w:rsid w:val="005A3496"/>
    <w:rsid w:val="005B5AD1"/>
    <w:rsid w:val="00600C96"/>
    <w:rsid w:val="006E6F4C"/>
    <w:rsid w:val="00732F96"/>
    <w:rsid w:val="00906737"/>
    <w:rsid w:val="00953631"/>
    <w:rsid w:val="009726E5"/>
    <w:rsid w:val="009B2FF9"/>
    <w:rsid w:val="00A7503F"/>
    <w:rsid w:val="00B21CB6"/>
    <w:rsid w:val="00B70094"/>
    <w:rsid w:val="00B81726"/>
    <w:rsid w:val="00C04564"/>
    <w:rsid w:val="00C2171B"/>
    <w:rsid w:val="00C87503"/>
    <w:rsid w:val="00CE50E0"/>
    <w:rsid w:val="00DB4EE1"/>
    <w:rsid w:val="00EE7943"/>
    <w:rsid w:val="00EF6DDD"/>
    <w:rsid w:val="00F34B5F"/>
    <w:rsid w:val="00FA4A9E"/>
    <w:rsid w:val="00FC1FCF"/>
    <w:rsid w:val="00FE0EB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D"/>
  <w15:chartTrackingRefBased/>
  <w15:docId w15:val="{75807750-BAE4-43CE-8BE0-F93464CB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Plšek</dc:creator>
  <cp:keywords/>
  <dc:description/>
  <cp:lastModifiedBy>Plšek Daniel, Mgr.</cp:lastModifiedBy>
  <cp:revision>11</cp:revision>
  <dcterms:created xsi:type="dcterms:W3CDTF">2023-10-20T16:28:00Z</dcterms:created>
  <dcterms:modified xsi:type="dcterms:W3CDTF">2023-10-24T09:14:00Z</dcterms:modified>
</cp:coreProperties>
</file>