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86C0E" w14:textId="108EC6ED" w:rsidR="00F85947" w:rsidRPr="0001231B" w:rsidRDefault="0001231B" w:rsidP="00F85947">
      <w:pPr>
        <w:jc w:val="center"/>
        <w:rPr>
          <w:rFonts w:ascii="Muni Bold" w:hAnsi="Muni Bold"/>
          <w:color w:val="0000DC"/>
          <w:sz w:val="24"/>
          <w:szCs w:val="24"/>
        </w:rPr>
      </w:pPr>
      <w:r w:rsidRPr="0001231B">
        <w:rPr>
          <w:rFonts w:ascii="Muni Bold" w:hAnsi="Muni Bold"/>
          <w:color w:val="0000DC"/>
          <w:sz w:val="24"/>
          <w:szCs w:val="24"/>
        </w:rPr>
        <w:t xml:space="preserve">Ústavní právo </w:t>
      </w:r>
      <w:r>
        <w:rPr>
          <w:rFonts w:ascii="Muni Bold" w:hAnsi="Muni Bold"/>
          <w:color w:val="0000DC"/>
          <w:sz w:val="24"/>
          <w:szCs w:val="24"/>
        </w:rPr>
        <w:t>(Z</w:t>
      </w:r>
      <w:r w:rsidR="00480CCB">
        <w:rPr>
          <w:rFonts w:ascii="Muni Bold" w:hAnsi="Muni Bold"/>
          <w:color w:val="0000DC"/>
          <w:sz w:val="24"/>
          <w:szCs w:val="24"/>
        </w:rPr>
        <w:t xml:space="preserve">uzana </w:t>
      </w:r>
      <w:r>
        <w:rPr>
          <w:rFonts w:ascii="Muni Bold" w:hAnsi="Muni Bold"/>
          <w:color w:val="0000DC"/>
          <w:sz w:val="24"/>
          <w:szCs w:val="24"/>
        </w:rPr>
        <w:t>V</w:t>
      </w:r>
      <w:r w:rsidR="00480CCB">
        <w:rPr>
          <w:rFonts w:ascii="Muni Bold" w:hAnsi="Muni Bold"/>
          <w:color w:val="0000DC"/>
          <w:sz w:val="24"/>
          <w:szCs w:val="24"/>
        </w:rPr>
        <w:t>ikarská</w:t>
      </w:r>
      <w:r>
        <w:rPr>
          <w:rFonts w:ascii="Muni Bold" w:hAnsi="Muni Bold"/>
          <w:color w:val="0000DC"/>
          <w:sz w:val="24"/>
          <w:szCs w:val="24"/>
        </w:rPr>
        <w:t>)</w:t>
      </w:r>
    </w:p>
    <w:p w14:paraId="076C9EAA" w14:textId="0FF08A58" w:rsidR="00F85947" w:rsidRPr="0001231B" w:rsidRDefault="002F27B9" w:rsidP="00F85947">
      <w:pPr>
        <w:jc w:val="center"/>
        <w:rPr>
          <w:rFonts w:ascii="Muni" w:hAnsi="Muni"/>
          <w:color w:val="0000DC"/>
          <w:sz w:val="24"/>
          <w:szCs w:val="24"/>
        </w:rPr>
      </w:pPr>
      <w:r w:rsidRPr="002F27B9">
        <w:rPr>
          <w:rFonts w:ascii="Muni" w:hAnsi="Muni"/>
          <w:color w:val="0000DC"/>
          <w:sz w:val="24"/>
          <w:szCs w:val="24"/>
        </w:rPr>
        <w:t>BVV13Zk</w:t>
      </w:r>
      <w:r w:rsidR="00165A70" w:rsidRPr="0001231B">
        <w:rPr>
          <w:rFonts w:ascii="Muni" w:hAnsi="Muni"/>
          <w:color w:val="0000DC"/>
          <w:sz w:val="24"/>
          <w:szCs w:val="24"/>
        </w:rPr>
        <w:t xml:space="preserve">, </w:t>
      </w:r>
      <w:r>
        <w:rPr>
          <w:rFonts w:ascii="Muni" w:hAnsi="Muni"/>
          <w:color w:val="0000DC"/>
          <w:sz w:val="24"/>
          <w:szCs w:val="24"/>
        </w:rPr>
        <w:t>10</w:t>
      </w:r>
      <w:r w:rsidR="0001231B">
        <w:rPr>
          <w:rFonts w:ascii="Muni" w:hAnsi="Muni"/>
          <w:color w:val="0000DC"/>
          <w:sz w:val="24"/>
          <w:szCs w:val="24"/>
        </w:rPr>
        <w:t>.10</w:t>
      </w:r>
      <w:r w:rsidR="00165A70" w:rsidRPr="0001231B">
        <w:rPr>
          <w:rFonts w:ascii="Muni" w:hAnsi="Muni"/>
          <w:color w:val="0000DC"/>
          <w:sz w:val="24"/>
          <w:szCs w:val="24"/>
        </w:rPr>
        <w:t>.2022</w:t>
      </w:r>
    </w:p>
    <w:p w14:paraId="38231CDD" w14:textId="77777777" w:rsidR="00EA0C65" w:rsidRPr="0001231B" w:rsidRDefault="00EA0C65">
      <w:pPr>
        <w:rPr>
          <w:rFonts w:ascii="Arial Narrow" w:hAnsi="Arial Narrow"/>
          <w:sz w:val="24"/>
          <w:szCs w:val="24"/>
        </w:rPr>
      </w:pPr>
    </w:p>
    <w:p w14:paraId="68C7350C" w14:textId="77777777" w:rsidR="000B79DF" w:rsidRDefault="000B79DF" w:rsidP="000B79DF">
      <w:pPr>
        <w:rPr>
          <w:rFonts w:ascii="Arial Narrow" w:hAnsi="Arial Narrow"/>
          <w:sz w:val="24"/>
          <w:szCs w:val="24"/>
        </w:rPr>
      </w:pPr>
      <w:r w:rsidRPr="0001231B">
        <w:rPr>
          <w:rFonts w:ascii="Arial Narrow" w:hAnsi="Arial Narrow"/>
          <w:sz w:val="24"/>
          <w:szCs w:val="24"/>
        </w:rPr>
        <w:fldChar w:fldCharType="begin"/>
      </w:r>
      <w:r w:rsidRPr="0001231B">
        <w:rPr>
          <w:rFonts w:ascii="Arial Narrow" w:hAnsi="Arial Narrow"/>
          <w:sz w:val="24"/>
          <w:szCs w:val="24"/>
        </w:rPr>
        <w:instrText xml:space="preserve"> AUTONUM  \* Arabic </w:instrText>
      </w:r>
      <w:r w:rsidRPr="0001231B">
        <w:rPr>
          <w:rFonts w:ascii="Arial Narrow" w:hAnsi="Arial Narrow"/>
          <w:sz w:val="24"/>
          <w:szCs w:val="24"/>
        </w:rPr>
        <w:fldChar w:fldCharType="end"/>
      </w:r>
      <w:r w:rsidRPr="0001231B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Znáte tyto osoby?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1"/>
        <w:gridCol w:w="2314"/>
        <w:gridCol w:w="2340"/>
        <w:gridCol w:w="2310"/>
      </w:tblGrid>
      <w:tr w:rsidR="004F56FA" w14:paraId="2F722B9F" w14:textId="77777777" w:rsidTr="000B79DF">
        <w:tc>
          <w:tcPr>
            <w:tcW w:w="2301" w:type="dxa"/>
          </w:tcPr>
          <w:p w14:paraId="61F5B5DB" w14:textId="121E3D4E" w:rsidR="000B79DF" w:rsidRDefault="003B4FE3" w:rsidP="000B79D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0A6341" wp14:editId="30ED41E9">
                  <wp:extent cx="1296220" cy="1800000"/>
                  <wp:effectExtent l="0" t="0" r="0" b="0"/>
                  <wp:docPr id="7" name="Obrázek 7" descr="Petr Fiala | Government of the Czech Republ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tr Fiala | Government of the Czech Republ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4" r="16264" b="28789"/>
                          <a:stretch/>
                        </pic:blipFill>
                        <pic:spPr bwMode="auto">
                          <a:xfrm>
                            <a:off x="0" y="0"/>
                            <a:ext cx="129622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14:paraId="2A4E6D26" w14:textId="20D17FB1" w:rsidR="000B79DF" w:rsidRDefault="004119CA" w:rsidP="000B79D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31EA5E" wp14:editId="68933493">
                  <wp:extent cx="1336431" cy="1799263"/>
                  <wp:effectExtent l="0" t="0" r="0" b="0"/>
                  <wp:docPr id="12" name="Obrázek 12" descr="Ing. Markéta Pekarová Adamová | TOP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g. Markéta Pekarová Adamová | TOP 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7" r="27702"/>
                          <a:stretch/>
                        </pic:blipFill>
                        <pic:spPr bwMode="auto">
                          <a:xfrm>
                            <a:off x="0" y="0"/>
                            <a:ext cx="13369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14:paraId="1DBE1570" w14:textId="0C9334F8" w:rsidR="000B79DF" w:rsidRDefault="00683119" w:rsidP="000B79D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6CEBE3" wp14:editId="49655EFF">
                  <wp:extent cx="1352500" cy="1800000"/>
                  <wp:effectExtent l="0" t="0" r="635" b="0"/>
                  <wp:docPr id="9" name="Obrázek 9" descr="JUDr. Pavel Rychetský, Dr. h. c. — Lidé — Česká telev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UDr. Pavel Rychetský, Dr. h. c. — Lidé — Česká telev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14:paraId="204919DE" w14:textId="2D4E50EF" w:rsidR="000B79DF" w:rsidRDefault="00C770B9" w:rsidP="000B79D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3CB95D" wp14:editId="12132132">
                  <wp:extent cx="1327419" cy="1800000"/>
                  <wp:effectExtent l="0" t="0" r="6350" b="0"/>
                  <wp:docPr id="10" name="Obrázek 10" descr="Veřejný ochránce práv | Ombuds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řejný ochránce práv | Ombuds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4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154FE6" w14:textId="77777777" w:rsidR="000B79DF" w:rsidRDefault="000B79DF" w:rsidP="000B79DF">
      <w:pPr>
        <w:rPr>
          <w:rFonts w:ascii="Arial Narrow" w:hAnsi="Arial Narrow"/>
          <w:sz w:val="24"/>
          <w:szCs w:val="24"/>
        </w:rPr>
      </w:pPr>
    </w:p>
    <w:p w14:paraId="756F6023" w14:textId="2C34F12F" w:rsidR="000B79DF" w:rsidRDefault="000B79DF" w:rsidP="000B79DF">
      <w:pPr>
        <w:rPr>
          <w:rFonts w:ascii="Arial Narrow" w:hAnsi="Arial Narrow"/>
          <w:sz w:val="24"/>
          <w:szCs w:val="24"/>
        </w:rPr>
      </w:pPr>
      <w:r w:rsidRPr="0001231B">
        <w:rPr>
          <w:rFonts w:ascii="Arial Narrow" w:hAnsi="Arial Narrow"/>
          <w:sz w:val="24"/>
          <w:szCs w:val="24"/>
        </w:rPr>
        <w:fldChar w:fldCharType="begin"/>
      </w:r>
      <w:r w:rsidRPr="0001231B">
        <w:rPr>
          <w:rFonts w:ascii="Arial Narrow" w:hAnsi="Arial Narrow"/>
          <w:sz w:val="24"/>
          <w:szCs w:val="24"/>
        </w:rPr>
        <w:instrText xml:space="preserve"> AUTONUM  \* Arabic </w:instrText>
      </w:r>
      <w:r w:rsidRPr="0001231B">
        <w:rPr>
          <w:rFonts w:ascii="Arial Narrow" w:hAnsi="Arial Narrow"/>
          <w:sz w:val="24"/>
          <w:szCs w:val="24"/>
        </w:rPr>
        <w:fldChar w:fldCharType="end"/>
      </w:r>
      <w:r w:rsidRPr="0001231B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Znáte tyto osoby?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1"/>
        <w:gridCol w:w="1975"/>
        <w:gridCol w:w="2590"/>
        <w:gridCol w:w="2379"/>
      </w:tblGrid>
      <w:tr w:rsidR="007B627C" w14:paraId="5369C09E" w14:textId="77777777" w:rsidTr="00757011">
        <w:tc>
          <w:tcPr>
            <w:tcW w:w="2301" w:type="dxa"/>
          </w:tcPr>
          <w:p w14:paraId="0ACB1358" w14:textId="46E9CF7E" w:rsidR="000B79DF" w:rsidRDefault="00F96707" w:rsidP="0075701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917D7B" wp14:editId="3AA9FFF2">
                  <wp:extent cx="1357532" cy="1799306"/>
                  <wp:effectExtent l="0" t="0" r="0" b="0"/>
                  <wp:docPr id="13" name="Obrázek 13" descr="Češi jsou uhranutí prezidentským úřadem,” říká ústavní právník Kysela. Ve  volbách se hledá silná osobnost | P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Češi jsou uhranutí prezidentským úřadem,” říká ústavní právník Kysela. Ve  volbách se hledá silná osobnost | Pl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51" r="25922"/>
                          <a:stretch/>
                        </pic:blipFill>
                        <pic:spPr bwMode="auto">
                          <a:xfrm>
                            <a:off x="0" y="0"/>
                            <a:ext cx="13580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14:paraId="2BB1C4D4" w14:textId="75FA145F" w:rsidR="000B79DF" w:rsidRDefault="00BD53AA" w:rsidP="0075701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70819D" wp14:editId="01364531">
                  <wp:extent cx="1160585" cy="1798970"/>
                  <wp:effectExtent l="0" t="0" r="1905" b="0"/>
                  <wp:docPr id="14" name="Obrázek 14" descr="David Kosař: Do soudcovského taláru musíme přilákat ty nejlepší - Science  Caf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avid Kosař: Do soudcovského taláru musíme přilákat ty nejlepší - Science  Caf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8" r="22265"/>
                          <a:stretch/>
                        </pic:blipFill>
                        <pic:spPr bwMode="auto">
                          <a:xfrm>
                            <a:off x="0" y="0"/>
                            <a:ext cx="116124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14:paraId="5DD8B2C9" w14:textId="4BC1BC30" w:rsidR="000B79DF" w:rsidRDefault="00072933" w:rsidP="0075701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22BBA3" wp14:editId="3169C8FE">
                  <wp:extent cx="1568573" cy="1800000"/>
                  <wp:effectExtent l="0" t="0" r="0" b="0"/>
                  <wp:docPr id="15" name="Obrázek 15" descr="Kateřina Šimáčková, soudkyně ústavního soudu - Aktuálně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ateřina Šimáčková, soudkyně ústavního soudu - Aktuálně.c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11"/>
                          <a:stretch/>
                        </pic:blipFill>
                        <pic:spPr bwMode="auto">
                          <a:xfrm>
                            <a:off x="0" y="0"/>
                            <a:ext cx="156857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14:paraId="5D4FA495" w14:textId="0D65B6C2" w:rsidR="000B79DF" w:rsidRDefault="007B627C" w:rsidP="0075701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FEA623" wp14:editId="11F7058D">
                  <wp:extent cx="1421320" cy="1800000"/>
                  <wp:effectExtent l="0" t="0" r="7620" b="0"/>
                  <wp:docPr id="16" name="Obrázek 16" descr="Marek Antoš: Kluk s Lupou - Reportermagazin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rek Antoš: Kluk s Lupou - Reportermagazin.c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1" r="29083" b="19017"/>
                          <a:stretch/>
                        </pic:blipFill>
                        <pic:spPr bwMode="auto">
                          <a:xfrm>
                            <a:off x="0" y="0"/>
                            <a:ext cx="142132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67D80C" w14:textId="77777777" w:rsidR="000B79DF" w:rsidRDefault="000B79DF" w:rsidP="002F27B9">
      <w:pPr>
        <w:rPr>
          <w:rFonts w:ascii="Arial Narrow" w:hAnsi="Arial Narrow"/>
          <w:sz w:val="24"/>
          <w:szCs w:val="24"/>
        </w:rPr>
      </w:pPr>
    </w:p>
    <w:p w14:paraId="2F21ECEB" w14:textId="493C7C7B" w:rsidR="002F27B9" w:rsidRDefault="002F27B9" w:rsidP="002F27B9">
      <w:pPr>
        <w:rPr>
          <w:rFonts w:ascii="Arial Narrow" w:hAnsi="Arial Narrow"/>
          <w:sz w:val="24"/>
          <w:szCs w:val="24"/>
        </w:rPr>
      </w:pPr>
      <w:r w:rsidRPr="0001231B">
        <w:rPr>
          <w:rFonts w:ascii="Arial Narrow" w:hAnsi="Arial Narrow"/>
          <w:sz w:val="24"/>
          <w:szCs w:val="24"/>
        </w:rPr>
        <w:fldChar w:fldCharType="begin"/>
      </w:r>
      <w:r w:rsidRPr="0001231B">
        <w:rPr>
          <w:rFonts w:ascii="Arial Narrow" w:hAnsi="Arial Narrow"/>
          <w:sz w:val="24"/>
          <w:szCs w:val="24"/>
        </w:rPr>
        <w:instrText xml:space="preserve"> AUTONUM  \* Arabic </w:instrText>
      </w:r>
      <w:r w:rsidRPr="0001231B">
        <w:rPr>
          <w:rFonts w:ascii="Arial Narrow" w:hAnsi="Arial Narrow"/>
          <w:sz w:val="24"/>
          <w:szCs w:val="24"/>
        </w:rPr>
        <w:fldChar w:fldCharType="end"/>
      </w:r>
      <w:r w:rsidRPr="0001231B">
        <w:rPr>
          <w:rFonts w:ascii="Arial Narrow" w:hAnsi="Arial Narrow"/>
          <w:sz w:val="24"/>
          <w:szCs w:val="24"/>
        </w:rPr>
        <w:t xml:space="preserve"> </w:t>
      </w:r>
      <w:r w:rsidR="007B627C">
        <w:rPr>
          <w:rFonts w:ascii="Arial Narrow" w:hAnsi="Arial Narrow"/>
          <w:sz w:val="24"/>
          <w:szCs w:val="24"/>
        </w:rPr>
        <w:t>Co si představíte, když se řekne ÚSTAVNÍ PRÁVO?</w:t>
      </w:r>
    </w:p>
    <w:p w14:paraId="30805DBD" w14:textId="4798FA72" w:rsidR="00270B03" w:rsidRDefault="00270B03" w:rsidP="002F27B9">
      <w:pPr>
        <w:rPr>
          <w:rFonts w:ascii="Arial Narrow" w:hAnsi="Arial Narrow"/>
          <w:sz w:val="24"/>
          <w:szCs w:val="24"/>
        </w:rPr>
      </w:pPr>
    </w:p>
    <w:p w14:paraId="52CCB8A3" w14:textId="12D41B29" w:rsidR="00270B03" w:rsidRDefault="00270B03" w:rsidP="002F27B9">
      <w:pPr>
        <w:rPr>
          <w:rFonts w:ascii="Arial Narrow" w:hAnsi="Arial Narrow"/>
          <w:sz w:val="24"/>
          <w:szCs w:val="24"/>
        </w:rPr>
      </w:pPr>
    </w:p>
    <w:p w14:paraId="6E22B47B" w14:textId="4472C28D" w:rsidR="00270B03" w:rsidRDefault="00270B03" w:rsidP="002F27B9">
      <w:pPr>
        <w:rPr>
          <w:rFonts w:ascii="Arial Narrow" w:hAnsi="Arial Narrow"/>
          <w:sz w:val="24"/>
          <w:szCs w:val="24"/>
        </w:rPr>
      </w:pPr>
    </w:p>
    <w:p w14:paraId="019E7C69" w14:textId="38176BD0" w:rsidR="00270B03" w:rsidRDefault="00270B03" w:rsidP="002F27B9">
      <w:pPr>
        <w:rPr>
          <w:rFonts w:ascii="Arial Narrow" w:hAnsi="Arial Narrow"/>
          <w:sz w:val="24"/>
          <w:szCs w:val="24"/>
        </w:rPr>
      </w:pPr>
    </w:p>
    <w:p w14:paraId="758FCFB8" w14:textId="2920C440" w:rsidR="00270B03" w:rsidRDefault="00270B03" w:rsidP="002F27B9">
      <w:pPr>
        <w:rPr>
          <w:rFonts w:ascii="Arial Narrow" w:hAnsi="Arial Narrow"/>
          <w:sz w:val="24"/>
          <w:szCs w:val="24"/>
        </w:rPr>
      </w:pPr>
    </w:p>
    <w:p w14:paraId="69158F35" w14:textId="7B23DACA" w:rsidR="00270B03" w:rsidRDefault="00270B03" w:rsidP="002F27B9">
      <w:pPr>
        <w:rPr>
          <w:rFonts w:ascii="Arial Narrow" w:hAnsi="Arial Narrow"/>
          <w:sz w:val="24"/>
          <w:szCs w:val="24"/>
        </w:rPr>
      </w:pPr>
    </w:p>
    <w:p w14:paraId="298D5EDC" w14:textId="2F7CF1EB" w:rsidR="00270B03" w:rsidRDefault="00270B03" w:rsidP="002F27B9">
      <w:pPr>
        <w:rPr>
          <w:rFonts w:ascii="Arial Narrow" w:hAnsi="Arial Narrow"/>
          <w:sz w:val="24"/>
          <w:szCs w:val="24"/>
        </w:rPr>
      </w:pPr>
    </w:p>
    <w:p w14:paraId="67598F99" w14:textId="71E6C881" w:rsidR="00270B03" w:rsidRDefault="00270B03" w:rsidP="002F27B9">
      <w:pPr>
        <w:rPr>
          <w:rFonts w:ascii="Arial Narrow" w:hAnsi="Arial Narrow"/>
          <w:sz w:val="24"/>
          <w:szCs w:val="24"/>
        </w:rPr>
      </w:pPr>
    </w:p>
    <w:p w14:paraId="3DA6FA98" w14:textId="49E86B44" w:rsidR="00270B03" w:rsidRDefault="00270B03" w:rsidP="002F27B9">
      <w:pPr>
        <w:rPr>
          <w:rFonts w:ascii="Arial Narrow" w:hAnsi="Arial Narrow"/>
          <w:sz w:val="24"/>
          <w:szCs w:val="24"/>
        </w:rPr>
      </w:pPr>
    </w:p>
    <w:p w14:paraId="05FAB984" w14:textId="4F41A74D" w:rsidR="00270B03" w:rsidRDefault="00270B03" w:rsidP="00270B03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zuzana.vikarska@law.muni.cz </w:t>
      </w:r>
    </w:p>
    <w:sectPr w:rsidR="00270B03" w:rsidSect="007B627C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B9141" w14:textId="77777777" w:rsidR="006058AD" w:rsidRDefault="006058AD" w:rsidP="00BD7080">
      <w:pPr>
        <w:spacing w:after="0" w:line="240" w:lineRule="auto"/>
      </w:pPr>
      <w:r>
        <w:separator/>
      </w:r>
    </w:p>
  </w:endnote>
  <w:endnote w:type="continuationSeparator" w:id="0">
    <w:p w14:paraId="74BF5E30" w14:textId="77777777" w:rsidR="006058AD" w:rsidRDefault="006058AD" w:rsidP="00BD7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ni Bol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uni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FD4DA" w14:textId="77777777" w:rsidR="006058AD" w:rsidRDefault="006058AD" w:rsidP="00BD7080">
      <w:pPr>
        <w:spacing w:after="0" w:line="240" w:lineRule="auto"/>
      </w:pPr>
      <w:r>
        <w:separator/>
      </w:r>
    </w:p>
  </w:footnote>
  <w:footnote w:type="continuationSeparator" w:id="0">
    <w:p w14:paraId="79DCAFAE" w14:textId="77777777" w:rsidR="006058AD" w:rsidRDefault="006058AD" w:rsidP="00BD70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17744"/>
    <w:multiLevelType w:val="hybridMultilevel"/>
    <w:tmpl w:val="2CC4A664"/>
    <w:lvl w:ilvl="0" w:tplc="9A4E357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3A1477"/>
    <w:multiLevelType w:val="hybridMultilevel"/>
    <w:tmpl w:val="07824B36"/>
    <w:lvl w:ilvl="0" w:tplc="5FB65018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E93E08"/>
    <w:multiLevelType w:val="multilevel"/>
    <w:tmpl w:val="DBC25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FA0"/>
    <w:rsid w:val="0001231B"/>
    <w:rsid w:val="00037750"/>
    <w:rsid w:val="00047FA0"/>
    <w:rsid w:val="000511BD"/>
    <w:rsid w:val="00072933"/>
    <w:rsid w:val="0009224D"/>
    <w:rsid w:val="000A00D2"/>
    <w:rsid w:val="000A0EC6"/>
    <w:rsid w:val="000A0F07"/>
    <w:rsid w:val="000B79DF"/>
    <w:rsid w:val="000E08B0"/>
    <w:rsid w:val="000E3B70"/>
    <w:rsid w:val="00150B5A"/>
    <w:rsid w:val="00151ACD"/>
    <w:rsid w:val="00165A70"/>
    <w:rsid w:val="00175297"/>
    <w:rsid w:val="001A0A6E"/>
    <w:rsid w:val="001D170D"/>
    <w:rsid w:val="001D72B6"/>
    <w:rsid w:val="001E0F2E"/>
    <w:rsid w:val="001F3A06"/>
    <w:rsid w:val="00253A47"/>
    <w:rsid w:val="00270B03"/>
    <w:rsid w:val="0027125C"/>
    <w:rsid w:val="00282338"/>
    <w:rsid w:val="002854B8"/>
    <w:rsid w:val="00292B67"/>
    <w:rsid w:val="002A41F4"/>
    <w:rsid w:val="002F1470"/>
    <w:rsid w:val="002F27B9"/>
    <w:rsid w:val="00337447"/>
    <w:rsid w:val="0036564D"/>
    <w:rsid w:val="00376881"/>
    <w:rsid w:val="003B0FCA"/>
    <w:rsid w:val="003B24BF"/>
    <w:rsid w:val="003B4FA1"/>
    <w:rsid w:val="003B4FE3"/>
    <w:rsid w:val="003C3BAD"/>
    <w:rsid w:val="003C4AAC"/>
    <w:rsid w:val="003D07AE"/>
    <w:rsid w:val="003E6E9B"/>
    <w:rsid w:val="003F62D4"/>
    <w:rsid w:val="00400D21"/>
    <w:rsid w:val="004027C7"/>
    <w:rsid w:val="004078D4"/>
    <w:rsid w:val="004119CA"/>
    <w:rsid w:val="0043515C"/>
    <w:rsid w:val="004474CE"/>
    <w:rsid w:val="00475DEC"/>
    <w:rsid w:val="00480CCB"/>
    <w:rsid w:val="00483BD7"/>
    <w:rsid w:val="004959D4"/>
    <w:rsid w:val="004C7CF8"/>
    <w:rsid w:val="004E450E"/>
    <w:rsid w:val="004F56FA"/>
    <w:rsid w:val="005137FC"/>
    <w:rsid w:val="00522C19"/>
    <w:rsid w:val="005345CA"/>
    <w:rsid w:val="0055062A"/>
    <w:rsid w:val="00573F34"/>
    <w:rsid w:val="005A6248"/>
    <w:rsid w:val="005C0A18"/>
    <w:rsid w:val="005C7375"/>
    <w:rsid w:val="006058AD"/>
    <w:rsid w:val="00611002"/>
    <w:rsid w:val="00647052"/>
    <w:rsid w:val="006638DF"/>
    <w:rsid w:val="00683119"/>
    <w:rsid w:val="006935D1"/>
    <w:rsid w:val="006E4F52"/>
    <w:rsid w:val="00715011"/>
    <w:rsid w:val="00716298"/>
    <w:rsid w:val="007664FC"/>
    <w:rsid w:val="00782CB0"/>
    <w:rsid w:val="007B627C"/>
    <w:rsid w:val="007F5D9F"/>
    <w:rsid w:val="00810116"/>
    <w:rsid w:val="00833577"/>
    <w:rsid w:val="00871063"/>
    <w:rsid w:val="008756E4"/>
    <w:rsid w:val="008846B9"/>
    <w:rsid w:val="0089390A"/>
    <w:rsid w:val="00894CC3"/>
    <w:rsid w:val="008B78EE"/>
    <w:rsid w:val="008D5DB2"/>
    <w:rsid w:val="009152FE"/>
    <w:rsid w:val="00930BDC"/>
    <w:rsid w:val="00941763"/>
    <w:rsid w:val="00947F70"/>
    <w:rsid w:val="00953ABE"/>
    <w:rsid w:val="00970FB0"/>
    <w:rsid w:val="009A4414"/>
    <w:rsid w:val="009B35BF"/>
    <w:rsid w:val="009E6569"/>
    <w:rsid w:val="009F5B35"/>
    <w:rsid w:val="00A5254F"/>
    <w:rsid w:val="00A55F2F"/>
    <w:rsid w:val="00A804C0"/>
    <w:rsid w:val="00B204E9"/>
    <w:rsid w:val="00B32BB8"/>
    <w:rsid w:val="00B86108"/>
    <w:rsid w:val="00B91420"/>
    <w:rsid w:val="00BA4F49"/>
    <w:rsid w:val="00BB1702"/>
    <w:rsid w:val="00BC2441"/>
    <w:rsid w:val="00BC2C74"/>
    <w:rsid w:val="00BD53AA"/>
    <w:rsid w:val="00BD7080"/>
    <w:rsid w:val="00C005FF"/>
    <w:rsid w:val="00C25761"/>
    <w:rsid w:val="00C40227"/>
    <w:rsid w:val="00C558F7"/>
    <w:rsid w:val="00C61658"/>
    <w:rsid w:val="00C770B9"/>
    <w:rsid w:val="00C91973"/>
    <w:rsid w:val="00C97A5F"/>
    <w:rsid w:val="00CB70FF"/>
    <w:rsid w:val="00D13E11"/>
    <w:rsid w:val="00D20597"/>
    <w:rsid w:val="00D624A4"/>
    <w:rsid w:val="00D808C5"/>
    <w:rsid w:val="00DF2FE8"/>
    <w:rsid w:val="00E02B71"/>
    <w:rsid w:val="00E326A4"/>
    <w:rsid w:val="00E34024"/>
    <w:rsid w:val="00E45CEE"/>
    <w:rsid w:val="00E70B2F"/>
    <w:rsid w:val="00E92355"/>
    <w:rsid w:val="00EA0C65"/>
    <w:rsid w:val="00EB19CA"/>
    <w:rsid w:val="00EE0E21"/>
    <w:rsid w:val="00EE55FC"/>
    <w:rsid w:val="00F100E8"/>
    <w:rsid w:val="00F321F4"/>
    <w:rsid w:val="00F6114D"/>
    <w:rsid w:val="00F73EAF"/>
    <w:rsid w:val="00F85947"/>
    <w:rsid w:val="00F96707"/>
    <w:rsid w:val="00FB117B"/>
    <w:rsid w:val="00FD3773"/>
    <w:rsid w:val="00FD3D9C"/>
    <w:rsid w:val="00FF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85462"/>
  <w15:chartTrackingRefBased/>
  <w15:docId w15:val="{B75DEDD7-CB68-4DC5-B72E-976ED5CDF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B79D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3744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B117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B117B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BD70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D7080"/>
  </w:style>
  <w:style w:type="paragraph" w:styleId="Zpat">
    <w:name w:val="footer"/>
    <w:basedOn w:val="Normln"/>
    <w:link w:val="ZpatChar"/>
    <w:uiPriority w:val="99"/>
    <w:unhideWhenUsed/>
    <w:rsid w:val="00BD70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7080"/>
  </w:style>
  <w:style w:type="paragraph" w:customStyle="1" w:styleId="spravnaodpoved">
    <w:name w:val="spravnaodpoved"/>
    <w:basedOn w:val="Normln"/>
    <w:rsid w:val="00915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 w:bidi="ar-SA"/>
    </w:rPr>
  </w:style>
  <w:style w:type="character" w:customStyle="1" w:styleId="spravne">
    <w:name w:val="spravne"/>
    <w:basedOn w:val="Standardnpsmoodstavce"/>
    <w:rsid w:val="009152FE"/>
  </w:style>
  <w:style w:type="table" w:styleId="Mkatabulky">
    <w:name w:val="Table Grid"/>
    <w:basedOn w:val="Normlntabulka"/>
    <w:uiPriority w:val="39"/>
    <w:rsid w:val="003E6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433975">
              <w:marLeft w:val="-22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5400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23969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056321">
              <w:marLeft w:val="-22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31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25607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3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CC218-73B2-45AD-88E9-8C252AE3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Vikarská</dc:creator>
  <cp:keywords/>
  <dc:description/>
  <cp:lastModifiedBy>Zuzana Vikarská</cp:lastModifiedBy>
  <cp:revision>138</cp:revision>
  <cp:lastPrinted>2022-10-03T11:12:00Z</cp:lastPrinted>
  <dcterms:created xsi:type="dcterms:W3CDTF">2022-09-29T08:53:00Z</dcterms:created>
  <dcterms:modified xsi:type="dcterms:W3CDTF">2022-10-10T05:58:00Z</dcterms:modified>
</cp:coreProperties>
</file>