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27A7" w14:textId="19E82948" w:rsidR="00410084" w:rsidRPr="00445181" w:rsidRDefault="00410084" w:rsidP="00445181">
      <w:pPr>
        <w:spacing w:after="2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</w:rPr>
        <w:t xml:space="preserve">MPS </w:t>
      </w:r>
      <w:proofErr w:type="gramStart"/>
      <w:r>
        <w:rPr>
          <w:rFonts w:ascii="Arial" w:hAnsi="Arial" w:cs="Arial"/>
          <w:b/>
          <w:bCs/>
          <w:sz w:val="24"/>
        </w:rPr>
        <w:t>I – 1</w:t>
      </w:r>
      <w:proofErr w:type="gramEnd"/>
      <w:r>
        <w:rPr>
          <w:rFonts w:ascii="Arial" w:hAnsi="Arial" w:cs="Arial"/>
          <w:b/>
          <w:bCs/>
          <w:sz w:val="24"/>
        </w:rPr>
        <w:t>. seminář – příprava</w:t>
      </w:r>
    </w:p>
    <w:p w14:paraId="11781A45" w14:textId="2908DA40" w:rsidR="00063586" w:rsidRPr="00410084" w:rsidRDefault="00445181" w:rsidP="00063586">
      <w:pPr>
        <w:spacing w:after="2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Teoretické </w:t>
      </w:r>
      <w:r w:rsidR="00410084">
        <w:rPr>
          <w:rFonts w:ascii="Arial" w:hAnsi="Arial" w:cs="Arial"/>
          <w:b/>
          <w:bCs/>
          <w:u w:val="single"/>
        </w:rPr>
        <w:t>otázky</w:t>
      </w:r>
      <w:r>
        <w:rPr>
          <w:rFonts w:ascii="Arial" w:hAnsi="Arial" w:cs="Arial"/>
          <w:b/>
          <w:bCs/>
          <w:u w:val="single"/>
        </w:rPr>
        <w:t>:</w:t>
      </w:r>
    </w:p>
    <w:p w14:paraId="4794926C" w14:textId="22EA2BAB" w:rsidR="008029A1" w:rsidRPr="00124425" w:rsidRDefault="002F4C24" w:rsidP="00124425">
      <w:pPr>
        <w:numPr>
          <w:ilvl w:val="0"/>
          <w:numId w:val="17"/>
        </w:numPr>
        <w:tabs>
          <w:tab w:val="num" w:pos="720"/>
        </w:tabs>
        <w:spacing w:after="0"/>
        <w:ind w:left="357" w:hanging="357"/>
        <w:jc w:val="both"/>
        <w:rPr>
          <w:rFonts w:ascii="Arial" w:hAnsi="Arial" w:cs="Arial"/>
        </w:rPr>
      </w:pPr>
      <w:r w:rsidRPr="00124425">
        <w:rPr>
          <w:rFonts w:ascii="Arial" w:hAnsi="Arial" w:cs="Arial"/>
        </w:rPr>
        <w:t xml:space="preserve">Jak byste </w:t>
      </w:r>
      <w:r w:rsidR="001021D3">
        <w:rPr>
          <w:rFonts w:ascii="Arial" w:hAnsi="Arial" w:cs="Arial"/>
        </w:rPr>
        <w:t>charakterizovali</w:t>
      </w:r>
      <w:r w:rsidRPr="00124425">
        <w:rPr>
          <w:rFonts w:ascii="Arial" w:hAnsi="Arial" w:cs="Arial"/>
        </w:rPr>
        <w:t xml:space="preserve"> „mezinárodní právo soukromé“</w:t>
      </w:r>
      <w:r w:rsidR="001021D3">
        <w:rPr>
          <w:rFonts w:ascii="Arial" w:hAnsi="Arial" w:cs="Arial"/>
        </w:rPr>
        <w:t xml:space="preserve"> (MPS) jako právní obor – co </w:t>
      </w:r>
      <w:proofErr w:type="gramStart"/>
      <w:r w:rsidR="001021D3">
        <w:rPr>
          <w:rFonts w:ascii="Arial" w:hAnsi="Arial" w:cs="Arial"/>
        </w:rPr>
        <w:t>řeší</w:t>
      </w:r>
      <w:proofErr w:type="gramEnd"/>
      <w:r w:rsidR="001021D3">
        <w:rPr>
          <w:rFonts w:ascii="Arial" w:hAnsi="Arial" w:cs="Arial"/>
        </w:rPr>
        <w:t xml:space="preserve"> za problematiku (co je jeho předmětem)</w:t>
      </w:r>
      <w:r w:rsidRPr="00124425">
        <w:rPr>
          <w:rFonts w:ascii="Arial" w:hAnsi="Arial" w:cs="Arial"/>
        </w:rPr>
        <w:t>?</w:t>
      </w:r>
    </w:p>
    <w:p w14:paraId="4549A874" w14:textId="77777777" w:rsidR="001021D3" w:rsidRPr="00124425" w:rsidRDefault="001021D3" w:rsidP="001021D3">
      <w:pPr>
        <w:numPr>
          <w:ilvl w:val="0"/>
          <w:numId w:val="17"/>
        </w:numPr>
        <w:tabs>
          <w:tab w:val="num" w:pos="720"/>
        </w:tabs>
        <w:spacing w:after="0"/>
        <w:ind w:left="357" w:hanging="357"/>
        <w:jc w:val="both"/>
        <w:rPr>
          <w:rFonts w:ascii="Arial" w:hAnsi="Arial" w:cs="Arial"/>
        </w:rPr>
      </w:pPr>
      <w:r w:rsidRPr="00124425">
        <w:rPr>
          <w:rFonts w:ascii="Arial" w:hAnsi="Arial" w:cs="Arial"/>
        </w:rPr>
        <w:t xml:space="preserve">Co </w:t>
      </w:r>
      <w:proofErr w:type="gramStart"/>
      <w:r w:rsidRPr="00124425">
        <w:rPr>
          <w:rFonts w:ascii="Arial" w:hAnsi="Arial" w:cs="Arial"/>
        </w:rPr>
        <w:t>patří</w:t>
      </w:r>
      <w:proofErr w:type="gramEnd"/>
      <w:r w:rsidRPr="00124425">
        <w:rPr>
          <w:rFonts w:ascii="Arial" w:hAnsi="Arial" w:cs="Arial"/>
        </w:rPr>
        <w:t xml:space="preserve"> mezi "soukromoprávní poměry"? Uveďte příklady. </w:t>
      </w:r>
    </w:p>
    <w:p w14:paraId="5D5A4EF3" w14:textId="77777777" w:rsidR="001021D3" w:rsidRPr="00124425" w:rsidRDefault="001021D3" w:rsidP="001021D3">
      <w:pPr>
        <w:numPr>
          <w:ilvl w:val="0"/>
          <w:numId w:val="17"/>
        </w:numPr>
        <w:tabs>
          <w:tab w:val="num" w:pos="720"/>
        </w:tabs>
        <w:spacing w:after="0"/>
        <w:ind w:left="357" w:hanging="357"/>
        <w:jc w:val="both"/>
        <w:rPr>
          <w:rFonts w:ascii="Arial" w:hAnsi="Arial" w:cs="Arial"/>
        </w:rPr>
      </w:pPr>
      <w:r w:rsidRPr="00124425">
        <w:rPr>
          <w:rFonts w:ascii="Arial" w:hAnsi="Arial" w:cs="Arial"/>
        </w:rPr>
        <w:t>Co je mezinárodní prvek? V čem může spočívat? Uveďte příklady.</w:t>
      </w:r>
      <w:r>
        <w:rPr>
          <w:rFonts w:ascii="Arial" w:hAnsi="Arial" w:cs="Arial"/>
        </w:rPr>
        <w:t xml:space="preserve"> </w:t>
      </w:r>
    </w:p>
    <w:p w14:paraId="6C93B636" w14:textId="62E20C6C" w:rsidR="001021D3" w:rsidRDefault="001021D3" w:rsidP="001021D3">
      <w:pPr>
        <w:numPr>
          <w:ilvl w:val="0"/>
          <w:numId w:val="17"/>
        </w:numPr>
        <w:tabs>
          <w:tab w:val="num" w:pos="720"/>
        </w:tabs>
        <w:spacing w:after="0"/>
        <w:ind w:left="357" w:hanging="357"/>
        <w:jc w:val="both"/>
        <w:rPr>
          <w:rFonts w:ascii="Arial" w:hAnsi="Arial" w:cs="Arial"/>
        </w:rPr>
      </w:pPr>
      <w:r w:rsidRPr="00124425">
        <w:rPr>
          <w:rFonts w:ascii="Arial" w:hAnsi="Arial" w:cs="Arial"/>
        </w:rPr>
        <w:t>Co znamená, že mezinárodní prvek musí být dostatečně významný, nezanedbatelný?</w:t>
      </w:r>
      <w:r>
        <w:rPr>
          <w:rFonts w:ascii="Arial" w:hAnsi="Arial" w:cs="Arial"/>
        </w:rPr>
        <w:t xml:space="preserve"> Existuje rozdíl v přístupu k tomuto aspektu dle vnitrostátního českého práva a práva unijního? </w:t>
      </w:r>
      <w:r w:rsidR="00BD3B5A">
        <w:rPr>
          <w:rFonts w:ascii="Arial" w:hAnsi="Arial" w:cs="Arial"/>
        </w:rPr>
        <w:t xml:space="preserve">Lze hovořit také o mezinárodním prvku vnitro a vně unijním? </w:t>
      </w:r>
    </w:p>
    <w:p w14:paraId="4C0386AF" w14:textId="709B8A70" w:rsidR="002247BC" w:rsidRPr="00124425" w:rsidRDefault="002247BC" w:rsidP="001021D3">
      <w:pPr>
        <w:numPr>
          <w:ilvl w:val="0"/>
          <w:numId w:val="17"/>
        </w:numPr>
        <w:tabs>
          <w:tab w:val="num" w:pos="720"/>
        </w:tabs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Jaké otázky </w:t>
      </w:r>
      <w:proofErr w:type="gramStart"/>
      <w:r>
        <w:rPr>
          <w:rFonts w:ascii="Arial" w:hAnsi="Arial" w:cs="Arial"/>
        </w:rPr>
        <w:t>řeší</w:t>
      </w:r>
      <w:proofErr w:type="gramEnd"/>
      <w:r>
        <w:rPr>
          <w:rFonts w:ascii="Arial" w:hAnsi="Arial" w:cs="Arial"/>
        </w:rPr>
        <w:t xml:space="preserve"> MPS a MPP? </w:t>
      </w:r>
    </w:p>
    <w:p w14:paraId="5EB953B9" w14:textId="77777777" w:rsidR="001021D3" w:rsidRPr="00124425" w:rsidRDefault="001021D3" w:rsidP="001021D3">
      <w:pPr>
        <w:numPr>
          <w:ilvl w:val="0"/>
          <w:numId w:val="17"/>
        </w:numPr>
        <w:tabs>
          <w:tab w:val="num" w:pos="720"/>
        </w:tabs>
        <w:spacing w:after="0"/>
        <w:ind w:left="357" w:hanging="357"/>
        <w:jc w:val="both"/>
        <w:rPr>
          <w:rFonts w:ascii="Arial" w:hAnsi="Arial" w:cs="Arial"/>
        </w:rPr>
      </w:pPr>
      <w:r w:rsidRPr="00124425">
        <w:rPr>
          <w:rFonts w:ascii="Arial" w:hAnsi="Arial" w:cs="Arial"/>
        </w:rPr>
        <w:t>Jaké jsou předpoklady vzniku MPS (tj. materiální prameny právní úpravy)?</w:t>
      </w:r>
      <w:r>
        <w:rPr>
          <w:rFonts w:ascii="Arial" w:hAnsi="Arial" w:cs="Arial"/>
        </w:rPr>
        <w:t xml:space="preserve"> </w:t>
      </w:r>
    </w:p>
    <w:p w14:paraId="29C20C68" w14:textId="1E19104A" w:rsidR="008029A1" w:rsidRPr="00124425" w:rsidRDefault="002F4C24" w:rsidP="00124425">
      <w:pPr>
        <w:numPr>
          <w:ilvl w:val="0"/>
          <w:numId w:val="17"/>
        </w:numPr>
        <w:tabs>
          <w:tab w:val="num" w:pos="720"/>
        </w:tabs>
        <w:spacing w:after="0"/>
        <w:ind w:left="357" w:hanging="357"/>
        <w:jc w:val="both"/>
        <w:rPr>
          <w:rFonts w:ascii="Arial" w:hAnsi="Arial" w:cs="Arial"/>
        </w:rPr>
      </w:pPr>
      <w:r w:rsidRPr="00124425">
        <w:rPr>
          <w:rFonts w:ascii="Arial" w:hAnsi="Arial" w:cs="Arial"/>
        </w:rPr>
        <w:t>Jaké místo zaujímá disciplína MPS v systému p</w:t>
      </w:r>
      <w:r w:rsidR="00605682">
        <w:rPr>
          <w:rFonts w:ascii="Arial" w:hAnsi="Arial" w:cs="Arial"/>
        </w:rPr>
        <w:t>ráva? Čím se MPS odlišuje od mezinárodního práva veřejného</w:t>
      </w:r>
      <w:r w:rsidRPr="00124425">
        <w:rPr>
          <w:rFonts w:ascii="Arial" w:hAnsi="Arial" w:cs="Arial"/>
        </w:rPr>
        <w:t xml:space="preserve">? </w:t>
      </w:r>
    </w:p>
    <w:p w14:paraId="2AFCBD86" w14:textId="59823BFB" w:rsidR="008029A1" w:rsidRPr="00124425" w:rsidRDefault="00445181" w:rsidP="00124425">
      <w:pPr>
        <w:numPr>
          <w:ilvl w:val="0"/>
          <w:numId w:val="17"/>
        </w:numPr>
        <w:tabs>
          <w:tab w:val="num" w:pos="720"/>
        </w:tabs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Uveďte a vysvětlete</w:t>
      </w:r>
      <w:r w:rsidR="002F4C24" w:rsidRPr="00124425">
        <w:rPr>
          <w:rFonts w:ascii="Arial" w:hAnsi="Arial" w:cs="Arial"/>
        </w:rPr>
        <w:t xml:space="preserve"> tři základní </w:t>
      </w:r>
      <w:r w:rsidR="001021D3">
        <w:rPr>
          <w:rFonts w:ascii="Arial" w:hAnsi="Arial" w:cs="Arial"/>
        </w:rPr>
        <w:t xml:space="preserve">okruhy </w:t>
      </w:r>
      <w:r w:rsidR="002F4C24" w:rsidRPr="00124425">
        <w:rPr>
          <w:rFonts w:ascii="Arial" w:hAnsi="Arial" w:cs="Arial"/>
        </w:rPr>
        <w:t>otáz</w:t>
      </w:r>
      <w:r w:rsidR="001021D3">
        <w:rPr>
          <w:rFonts w:ascii="Arial" w:hAnsi="Arial" w:cs="Arial"/>
        </w:rPr>
        <w:t>ek</w:t>
      </w:r>
      <w:r>
        <w:rPr>
          <w:rFonts w:ascii="Arial" w:hAnsi="Arial" w:cs="Arial"/>
        </w:rPr>
        <w:t>, které</w:t>
      </w:r>
      <w:r w:rsidR="002F4C24" w:rsidRPr="00124425">
        <w:rPr>
          <w:rFonts w:ascii="Arial" w:hAnsi="Arial" w:cs="Arial"/>
        </w:rPr>
        <w:t xml:space="preserve"> MPS upravuje</w:t>
      </w:r>
      <w:r>
        <w:rPr>
          <w:rFonts w:ascii="Arial" w:hAnsi="Arial" w:cs="Arial"/>
        </w:rPr>
        <w:t>.</w:t>
      </w:r>
    </w:p>
    <w:p w14:paraId="677FE75D" w14:textId="5B2D4101" w:rsidR="008029A1" w:rsidRPr="00124425" w:rsidRDefault="002F4C24" w:rsidP="00124425">
      <w:pPr>
        <w:numPr>
          <w:ilvl w:val="0"/>
          <w:numId w:val="17"/>
        </w:numPr>
        <w:tabs>
          <w:tab w:val="num" w:pos="720"/>
        </w:tabs>
        <w:spacing w:after="0"/>
        <w:ind w:left="357" w:hanging="357"/>
        <w:jc w:val="both"/>
        <w:rPr>
          <w:rFonts w:ascii="Arial" w:hAnsi="Arial" w:cs="Arial"/>
        </w:rPr>
      </w:pPr>
      <w:r w:rsidRPr="00124425">
        <w:rPr>
          <w:rFonts w:ascii="Arial" w:hAnsi="Arial" w:cs="Arial"/>
        </w:rPr>
        <w:t>Jaké jsou druhy pramenů práva v MPS (z hlediska původu)? Uveďte příklady předpisů, které spadají do jednotlivých kategorií.</w:t>
      </w:r>
      <w:r w:rsidR="00856530">
        <w:rPr>
          <w:rFonts w:ascii="Arial" w:hAnsi="Arial" w:cs="Arial"/>
        </w:rPr>
        <w:t xml:space="preserve"> </w:t>
      </w:r>
    </w:p>
    <w:p w14:paraId="30DBD6A5" w14:textId="6F4B6C35" w:rsidR="008029A1" w:rsidRPr="00124425" w:rsidRDefault="002F4C24" w:rsidP="00124425">
      <w:pPr>
        <w:numPr>
          <w:ilvl w:val="0"/>
          <w:numId w:val="17"/>
        </w:numPr>
        <w:tabs>
          <w:tab w:val="num" w:pos="720"/>
        </w:tabs>
        <w:spacing w:after="0"/>
        <w:ind w:left="357" w:hanging="357"/>
        <w:jc w:val="both"/>
        <w:rPr>
          <w:rFonts w:ascii="Arial" w:hAnsi="Arial" w:cs="Arial"/>
        </w:rPr>
      </w:pPr>
      <w:r w:rsidRPr="00124425">
        <w:rPr>
          <w:rFonts w:ascii="Arial" w:hAnsi="Arial" w:cs="Arial"/>
        </w:rPr>
        <w:t>Co znamená pojem „kolize pramenů“</w:t>
      </w:r>
      <w:r w:rsidR="00445181">
        <w:rPr>
          <w:rFonts w:ascii="Arial" w:hAnsi="Arial" w:cs="Arial"/>
        </w:rPr>
        <w:t xml:space="preserve"> – kdy vzniká</w:t>
      </w:r>
      <w:r w:rsidRPr="00124425">
        <w:rPr>
          <w:rFonts w:ascii="Arial" w:hAnsi="Arial" w:cs="Arial"/>
        </w:rPr>
        <w:t>?</w:t>
      </w:r>
      <w:r w:rsidR="00856530">
        <w:rPr>
          <w:rFonts w:ascii="Arial" w:hAnsi="Arial" w:cs="Arial"/>
        </w:rPr>
        <w:t xml:space="preserve"> </w:t>
      </w:r>
    </w:p>
    <w:p w14:paraId="7CC63514" w14:textId="167AC5E0" w:rsidR="008029A1" w:rsidRPr="00124425" w:rsidRDefault="002F4C24" w:rsidP="00124425">
      <w:pPr>
        <w:numPr>
          <w:ilvl w:val="0"/>
          <w:numId w:val="17"/>
        </w:numPr>
        <w:tabs>
          <w:tab w:val="num" w:pos="720"/>
        </w:tabs>
        <w:spacing w:after="0"/>
        <w:ind w:left="357" w:hanging="357"/>
        <w:jc w:val="both"/>
        <w:rPr>
          <w:rFonts w:ascii="Arial" w:hAnsi="Arial" w:cs="Arial"/>
        </w:rPr>
      </w:pPr>
      <w:r w:rsidRPr="00124425">
        <w:rPr>
          <w:rFonts w:ascii="Arial" w:hAnsi="Arial" w:cs="Arial"/>
        </w:rPr>
        <w:t xml:space="preserve">Jak se </w:t>
      </w:r>
      <w:proofErr w:type="gramStart"/>
      <w:r w:rsidRPr="00124425">
        <w:rPr>
          <w:rFonts w:ascii="Arial" w:hAnsi="Arial" w:cs="Arial"/>
        </w:rPr>
        <w:t>řeší</w:t>
      </w:r>
      <w:proofErr w:type="gramEnd"/>
      <w:r w:rsidRPr="00124425">
        <w:rPr>
          <w:rFonts w:ascii="Arial" w:hAnsi="Arial" w:cs="Arial"/>
        </w:rPr>
        <w:t xml:space="preserve"> kolize mezi jednotlivými skupinami pramenů v MPS?</w:t>
      </w:r>
      <w:r w:rsidR="00856530">
        <w:rPr>
          <w:rFonts w:ascii="Arial" w:hAnsi="Arial" w:cs="Arial"/>
        </w:rPr>
        <w:t xml:space="preserve"> </w:t>
      </w:r>
      <w:r w:rsidR="002247BC">
        <w:rPr>
          <w:rFonts w:ascii="Arial" w:hAnsi="Arial" w:cs="Arial"/>
        </w:rPr>
        <w:t xml:space="preserve">Uveď tzv. základní situaci, kterou již znáš z předcházejících výuk, a speciální situace řešené na základě konkrétních předpisů. Jako příklad pro demonstraci si vezmi Nařízení Řím I a Nařízení Brusel Ibis. </w:t>
      </w:r>
    </w:p>
    <w:p w14:paraId="5AEF48DC" w14:textId="752BF140" w:rsidR="008029A1" w:rsidRPr="00124425" w:rsidRDefault="00445181" w:rsidP="00124425">
      <w:pPr>
        <w:numPr>
          <w:ilvl w:val="0"/>
          <w:numId w:val="17"/>
        </w:numPr>
        <w:tabs>
          <w:tab w:val="num" w:pos="720"/>
        </w:tabs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 znamená a z</w:t>
      </w:r>
      <w:r w:rsidR="002F4C24" w:rsidRPr="00124425">
        <w:rPr>
          <w:rFonts w:ascii="Arial" w:hAnsi="Arial" w:cs="Arial"/>
        </w:rPr>
        <w:t xml:space="preserve"> čeho vyplývá pravidlo o aplikační přednosti mezinárodních smluv?</w:t>
      </w:r>
      <w:r w:rsidR="00856530">
        <w:rPr>
          <w:rFonts w:ascii="Arial" w:hAnsi="Arial" w:cs="Arial"/>
        </w:rPr>
        <w:t xml:space="preserve"> </w:t>
      </w:r>
    </w:p>
    <w:p w14:paraId="28CAFEDC" w14:textId="4D98B55B" w:rsidR="008029A1" w:rsidRPr="00124425" w:rsidRDefault="002F4C24" w:rsidP="00124425">
      <w:pPr>
        <w:numPr>
          <w:ilvl w:val="0"/>
          <w:numId w:val="17"/>
        </w:numPr>
        <w:tabs>
          <w:tab w:val="num" w:pos="720"/>
        </w:tabs>
        <w:spacing w:after="0"/>
        <w:ind w:left="357" w:hanging="357"/>
        <w:jc w:val="both"/>
        <w:rPr>
          <w:rFonts w:ascii="Arial" w:hAnsi="Arial" w:cs="Arial"/>
        </w:rPr>
      </w:pPr>
      <w:r w:rsidRPr="00124425">
        <w:rPr>
          <w:rFonts w:ascii="Arial" w:hAnsi="Arial" w:cs="Arial"/>
        </w:rPr>
        <w:t>Z čeho vyplývá pravidlo o aplikační přednosti unijního práva?</w:t>
      </w:r>
      <w:r w:rsidR="00856530">
        <w:rPr>
          <w:rFonts w:ascii="Arial" w:hAnsi="Arial" w:cs="Arial"/>
        </w:rPr>
        <w:t xml:space="preserve"> </w:t>
      </w:r>
    </w:p>
    <w:p w14:paraId="46EB3575" w14:textId="77777777" w:rsidR="00445181" w:rsidRDefault="00445181" w:rsidP="00124425">
      <w:pPr>
        <w:numPr>
          <w:ilvl w:val="0"/>
          <w:numId w:val="17"/>
        </w:numPr>
        <w:tabs>
          <w:tab w:val="num" w:pos="720"/>
        </w:tabs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Vysvětlete</w:t>
      </w:r>
      <w:r w:rsidR="002F4C24" w:rsidRPr="00124425">
        <w:rPr>
          <w:rFonts w:ascii="Arial" w:hAnsi="Arial" w:cs="Arial"/>
        </w:rPr>
        <w:t xml:space="preserve"> pojem „evropský justiční prostor ve věcech civilních“? </w:t>
      </w:r>
      <w:r>
        <w:rPr>
          <w:rFonts w:ascii="Arial" w:hAnsi="Arial" w:cs="Arial"/>
        </w:rPr>
        <w:t xml:space="preserve">Jaké jsou základní okruhy otázek, kvůli kterým evropský justiční prostor vznikl? </w:t>
      </w:r>
    </w:p>
    <w:p w14:paraId="0E9FF6B9" w14:textId="20EB422A" w:rsidR="004A3FA5" w:rsidRDefault="00445181" w:rsidP="00124425">
      <w:pPr>
        <w:numPr>
          <w:ilvl w:val="0"/>
          <w:numId w:val="17"/>
        </w:numPr>
        <w:tabs>
          <w:tab w:val="num" w:pos="720"/>
        </w:tabs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evropský justiční prostor totožný s územím Evropské unie? </w:t>
      </w:r>
      <w:r w:rsidR="00856530">
        <w:rPr>
          <w:rFonts w:ascii="Arial" w:hAnsi="Arial" w:cs="Arial"/>
        </w:rPr>
        <w:t xml:space="preserve"> </w:t>
      </w:r>
    </w:p>
    <w:p w14:paraId="5948024D" w14:textId="413A9EA8" w:rsidR="002247BC" w:rsidRDefault="002247BC" w:rsidP="00124425">
      <w:pPr>
        <w:numPr>
          <w:ilvl w:val="0"/>
          <w:numId w:val="17"/>
        </w:numPr>
        <w:tabs>
          <w:tab w:val="num" w:pos="720"/>
        </w:tabs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Zamysli se nad tím, proč má smysl v MPS a MPP akcentovat otázku aplikace předpisu a kolize předpisu. </w:t>
      </w:r>
    </w:p>
    <w:p w14:paraId="29C8BE8C" w14:textId="77777777" w:rsidR="00AB57C8" w:rsidRDefault="00AB57C8" w:rsidP="00AB57C8">
      <w:pPr>
        <w:tabs>
          <w:tab w:val="num" w:pos="720"/>
        </w:tabs>
        <w:spacing w:after="0"/>
        <w:jc w:val="both"/>
        <w:rPr>
          <w:rFonts w:ascii="Arial" w:hAnsi="Arial" w:cs="Arial"/>
        </w:rPr>
      </w:pPr>
    </w:p>
    <w:p w14:paraId="1542C233" w14:textId="77777777" w:rsidR="00AB57C8" w:rsidRPr="00B961E1" w:rsidRDefault="00AB57C8" w:rsidP="00AB57C8">
      <w:pPr>
        <w:spacing w:after="220"/>
        <w:jc w:val="both"/>
        <w:rPr>
          <w:rFonts w:ascii="Arial" w:hAnsi="Arial" w:cs="Arial"/>
          <w:b/>
          <w:bCs/>
          <w:u w:val="single"/>
        </w:rPr>
      </w:pPr>
      <w:r w:rsidRPr="00B961E1">
        <w:rPr>
          <w:rFonts w:ascii="Arial" w:hAnsi="Arial" w:cs="Arial"/>
          <w:b/>
          <w:bCs/>
          <w:u w:val="single"/>
        </w:rPr>
        <w:t>Příklady</w:t>
      </w:r>
    </w:p>
    <w:p w14:paraId="5FAC6DAB" w14:textId="778885DB" w:rsidR="00C60E59" w:rsidRDefault="00C60E59" w:rsidP="00AB57C8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Posuď, zda se v následujících právních vztazích vyskytuje mezinárodní prvek a pokud ano, tak v jakém prvku daného právního vztahu:</w:t>
      </w:r>
    </w:p>
    <w:p w14:paraId="658729F7" w14:textId="48B5334D" w:rsidR="00C60E59" w:rsidRDefault="00C60E59" w:rsidP="00C60E59">
      <w:pPr>
        <w:pStyle w:val="Odstavecseseznamem"/>
        <w:numPr>
          <w:ilvl w:val="0"/>
          <w:numId w:val="26"/>
        </w:num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Česká společnost vstoupila do jednání během brněnského strojírenského veletrhu s francouzskou společností. Domluvili se, že francouzská společnost odebere od české společnosti strojírenské vybavení pro rozšíření závodu v Lyonu. </w:t>
      </w:r>
    </w:p>
    <w:p w14:paraId="6A7DE99C" w14:textId="02032412" w:rsidR="00C60E59" w:rsidRDefault="00C60E59" w:rsidP="00C60E59">
      <w:pPr>
        <w:pStyle w:val="Odstavecseseznamem"/>
        <w:numPr>
          <w:ilvl w:val="0"/>
          <w:numId w:val="26"/>
        </w:num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Dvě české společnosti vstoupily do jednání během brněnského strojírenského veletrhu. Jedna se zavázala dodat/druhá odebrat strojírenské vybavení. To mělo být dodáno na adresu na Slovensku (sídlí zde dceřiná společnost odběratele).</w:t>
      </w:r>
    </w:p>
    <w:p w14:paraId="4D8B7631" w14:textId="594437F7" w:rsidR="00C60E59" w:rsidRDefault="00C60E59" w:rsidP="00C60E59">
      <w:pPr>
        <w:pStyle w:val="Odstavecseseznamem"/>
        <w:numPr>
          <w:ilvl w:val="0"/>
          <w:numId w:val="26"/>
        </w:num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Parta kamarádů (studenti </w:t>
      </w:r>
      <w:proofErr w:type="spellStart"/>
      <w:r>
        <w:rPr>
          <w:rFonts w:ascii="Arial" w:hAnsi="Arial" w:cs="Arial"/>
        </w:rPr>
        <w:t>PrF</w:t>
      </w:r>
      <w:proofErr w:type="spellEnd"/>
      <w:r>
        <w:rPr>
          <w:rFonts w:ascii="Arial" w:hAnsi="Arial" w:cs="Arial"/>
        </w:rPr>
        <w:t xml:space="preserve"> MU, všichni s bydlištěm v ČR) se rozhodli, že stráví dovolenou v Tatrách. Jeden z nich je vášnivý amatérský fotograf – svým poměrně drahým fotografickým vybavením pořizoval obrazovou dokumentaci během horského výstupu. Potřeboval vyměnit objektiv, na chvíli se zastavil, přičemž jeden z jeho </w:t>
      </w:r>
      <w:r>
        <w:rPr>
          <w:rFonts w:ascii="Arial" w:hAnsi="Arial" w:cs="Arial"/>
        </w:rPr>
        <w:lastRenderedPageBreak/>
        <w:t xml:space="preserve">kamarádů do něj omylem strčil. Fotograf jeden z objektivů upustil, objektiv se rozbil. Fotograf chtěl po neopatrném kamarádovi nahradit poměrně vysokou cenu tohoto rozbitého objektivu. </w:t>
      </w:r>
    </w:p>
    <w:p w14:paraId="2923D25A" w14:textId="466E0A1A" w:rsidR="00C60E59" w:rsidRDefault="00C60E59" w:rsidP="00C60E59">
      <w:pPr>
        <w:spacing w:after="0"/>
        <w:jc w:val="both"/>
        <w:rPr>
          <w:rFonts w:ascii="Arial" w:hAnsi="Arial" w:cs="Arial"/>
        </w:rPr>
      </w:pPr>
    </w:p>
    <w:p w14:paraId="06865453" w14:textId="77777777" w:rsidR="00C60E59" w:rsidRPr="00C60E59" w:rsidRDefault="00C60E59" w:rsidP="00C60E59">
      <w:pPr>
        <w:spacing w:after="0"/>
        <w:jc w:val="both"/>
        <w:rPr>
          <w:rFonts w:ascii="Arial" w:hAnsi="Arial" w:cs="Arial"/>
        </w:rPr>
      </w:pPr>
    </w:p>
    <w:p w14:paraId="3D20E0FD" w14:textId="4522B5FC" w:rsidR="00AB57C8" w:rsidRDefault="00445181" w:rsidP="00AB57C8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Následující příklady se týkají kolize pramenů MPS. </w:t>
      </w:r>
      <w:r w:rsidR="00AB57C8">
        <w:rPr>
          <w:rFonts w:ascii="Arial" w:hAnsi="Arial" w:cs="Arial"/>
        </w:rPr>
        <w:t>Určete, který předpis se použije a proč:</w:t>
      </w:r>
    </w:p>
    <w:p w14:paraId="3164282C" w14:textId="5931772B" w:rsidR="001F3348" w:rsidRDefault="00AB57C8" w:rsidP="00445181">
      <w:pPr>
        <w:numPr>
          <w:ilvl w:val="1"/>
          <w:numId w:val="22"/>
        </w:numPr>
        <w:tabs>
          <w:tab w:val="clear" w:pos="1080"/>
          <w:tab w:val="num" w:pos="0"/>
        </w:tabs>
        <w:spacing w:after="0"/>
        <w:ind w:left="709"/>
        <w:jc w:val="both"/>
        <w:rPr>
          <w:rFonts w:ascii="Arial" w:hAnsi="Arial" w:cs="Arial"/>
        </w:rPr>
      </w:pPr>
      <w:r w:rsidRPr="00AB57C8">
        <w:rPr>
          <w:rFonts w:ascii="Arial" w:hAnsi="Arial" w:cs="Arial"/>
        </w:rPr>
        <w:t>Společnost se sídlem v Brně (ČR, objednatel) uzavřela v roce 2018 smlouvu o dílo se společností se sídlem v Žilině (Slovensko, zhotovitel). Objednatel nezaplatil cenu díla. Zhotovitel podal žalobu u českého soudu.</w:t>
      </w:r>
      <w:r>
        <w:rPr>
          <w:rFonts w:ascii="Arial" w:hAnsi="Arial" w:cs="Arial"/>
        </w:rPr>
        <w:t xml:space="preserve"> </w:t>
      </w:r>
      <w:r w:rsidRPr="00AB57C8">
        <w:rPr>
          <w:rFonts w:ascii="Arial" w:hAnsi="Arial" w:cs="Arial"/>
        </w:rPr>
        <w:t>Český soud musí nejprve posoudit, zda má mezinárodní pravomoc projednat daný spor. Pravidlo pro určení pravomoci je obsaženo v § 6 ZMPS</w:t>
      </w:r>
      <w:r w:rsidR="002247BC">
        <w:rPr>
          <w:rFonts w:ascii="Arial" w:hAnsi="Arial" w:cs="Arial"/>
        </w:rPr>
        <w:t xml:space="preserve">, </w:t>
      </w:r>
      <w:r w:rsidRPr="00AB57C8">
        <w:rPr>
          <w:rFonts w:ascii="Arial" w:hAnsi="Arial" w:cs="Arial"/>
        </w:rPr>
        <w:t>v nařízení Brusel Ibis</w:t>
      </w:r>
      <w:r w:rsidR="002247BC">
        <w:rPr>
          <w:rFonts w:ascii="Arial" w:hAnsi="Arial" w:cs="Arial"/>
        </w:rPr>
        <w:t xml:space="preserve"> a ve smlouvě o právní pomoci mezi ČR a SR</w:t>
      </w:r>
      <w:r w:rsidRPr="00AB57C8">
        <w:rPr>
          <w:rFonts w:ascii="Arial" w:hAnsi="Arial" w:cs="Arial"/>
        </w:rPr>
        <w:t>.</w:t>
      </w:r>
      <w:r w:rsidR="002247BC">
        <w:rPr>
          <w:rFonts w:ascii="Arial" w:hAnsi="Arial" w:cs="Arial"/>
        </w:rPr>
        <w:t xml:space="preserve"> Uveď obecnou úvahu o aplikační hierarchii. Akcentuj i otázky působnosti předpisu (věcná, personální atd.). </w:t>
      </w:r>
      <w:r w:rsidR="00856530">
        <w:rPr>
          <w:rFonts w:ascii="Arial" w:hAnsi="Arial" w:cs="Arial"/>
        </w:rPr>
        <w:t xml:space="preserve"> </w:t>
      </w:r>
    </w:p>
    <w:p w14:paraId="00139D5C" w14:textId="77777777" w:rsidR="002247BC" w:rsidRDefault="002247BC" w:rsidP="002247BC">
      <w:pPr>
        <w:spacing w:after="0"/>
        <w:jc w:val="both"/>
        <w:rPr>
          <w:rFonts w:ascii="Arial" w:hAnsi="Arial" w:cs="Arial"/>
        </w:rPr>
      </w:pPr>
    </w:p>
    <w:p w14:paraId="453FD7D7" w14:textId="77777777" w:rsidR="002247BC" w:rsidRDefault="002247BC" w:rsidP="002247BC">
      <w:pPr>
        <w:spacing w:after="0"/>
        <w:jc w:val="both"/>
        <w:rPr>
          <w:rFonts w:ascii="Arial" w:hAnsi="Arial" w:cs="Arial"/>
        </w:rPr>
      </w:pPr>
    </w:p>
    <w:p w14:paraId="09A90E49" w14:textId="77777777" w:rsidR="002247BC" w:rsidRPr="00AB57C8" w:rsidRDefault="002247BC" w:rsidP="002247BC">
      <w:pPr>
        <w:spacing w:after="0"/>
        <w:jc w:val="both"/>
        <w:rPr>
          <w:rFonts w:ascii="Arial" w:hAnsi="Arial" w:cs="Arial"/>
        </w:rPr>
      </w:pPr>
    </w:p>
    <w:p w14:paraId="6A299226" w14:textId="77777777" w:rsidR="002247BC" w:rsidRDefault="00AB57C8" w:rsidP="002247BC">
      <w:pPr>
        <w:numPr>
          <w:ilvl w:val="1"/>
          <w:numId w:val="22"/>
        </w:numPr>
        <w:tabs>
          <w:tab w:val="clear" w:pos="1080"/>
          <w:tab w:val="num" w:pos="0"/>
        </w:tabs>
        <w:spacing w:after="0"/>
        <w:ind w:left="709"/>
        <w:jc w:val="both"/>
        <w:rPr>
          <w:rFonts w:ascii="Arial" w:hAnsi="Arial" w:cs="Arial"/>
        </w:rPr>
      </w:pPr>
      <w:r w:rsidRPr="00AB57C8">
        <w:rPr>
          <w:rFonts w:ascii="Arial" w:hAnsi="Arial" w:cs="Arial"/>
        </w:rPr>
        <w:t>Manželé (slovinští státní příslušníci) žijí od uzavření manželství v únoru 2019 v ČR. Majetek mají v ČR i ve Slovinsku.</w:t>
      </w:r>
      <w:r>
        <w:rPr>
          <w:rFonts w:ascii="Arial" w:hAnsi="Arial" w:cs="Arial"/>
        </w:rPr>
        <w:t xml:space="preserve"> </w:t>
      </w:r>
      <w:r w:rsidRPr="00AB57C8">
        <w:rPr>
          <w:rFonts w:ascii="Arial" w:hAnsi="Arial" w:cs="Arial"/>
        </w:rPr>
        <w:t>Chtějí vědět, jakým právem se řídí jejich majetkové poměry vyplývající z manželství. Pravidlo pro určení práva rozhodného je obsaženo v § 49 ZMPS, dvoustranné smlouvě o právní pomoci mezi ČR a Slovinskem i v novém unijním nařízení o majetkových poměrech manželů.</w:t>
      </w:r>
      <w:r w:rsidR="002247BC">
        <w:rPr>
          <w:rFonts w:ascii="Arial" w:hAnsi="Arial" w:cs="Arial"/>
        </w:rPr>
        <w:t xml:space="preserve"> </w:t>
      </w:r>
      <w:r w:rsidR="002247BC" w:rsidRPr="002247BC">
        <w:rPr>
          <w:rFonts w:ascii="Arial" w:hAnsi="Arial" w:cs="Arial"/>
        </w:rPr>
        <w:t>Uveď obecnou úvahu o aplikační hierarchii. Akcentuj i otázky působnosti předpisu (věcná, personální atd.).</w:t>
      </w:r>
    </w:p>
    <w:p w14:paraId="533B9DFA" w14:textId="77777777" w:rsidR="002247BC" w:rsidRDefault="002247BC" w:rsidP="002247BC">
      <w:pPr>
        <w:spacing w:after="0"/>
        <w:jc w:val="both"/>
        <w:rPr>
          <w:rFonts w:ascii="Arial" w:hAnsi="Arial" w:cs="Arial"/>
        </w:rPr>
      </w:pPr>
    </w:p>
    <w:p w14:paraId="10FCDFCF" w14:textId="77777777" w:rsidR="002247BC" w:rsidRDefault="002247BC" w:rsidP="002247BC">
      <w:pPr>
        <w:spacing w:after="0"/>
        <w:jc w:val="both"/>
        <w:rPr>
          <w:rFonts w:ascii="Arial" w:hAnsi="Arial" w:cs="Arial"/>
        </w:rPr>
      </w:pPr>
    </w:p>
    <w:p w14:paraId="617F4597" w14:textId="52F80C4E" w:rsidR="002247BC" w:rsidRPr="002247BC" w:rsidRDefault="002247BC" w:rsidP="002247BC">
      <w:pPr>
        <w:spacing w:after="0"/>
        <w:jc w:val="both"/>
        <w:rPr>
          <w:rFonts w:ascii="Arial" w:hAnsi="Arial" w:cs="Arial"/>
        </w:rPr>
      </w:pPr>
      <w:r w:rsidRPr="002247BC">
        <w:rPr>
          <w:rFonts w:ascii="Arial" w:hAnsi="Arial" w:cs="Arial"/>
        </w:rPr>
        <w:t xml:space="preserve">  </w:t>
      </w:r>
    </w:p>
    <w:p w14:paraId="6253C62C" w14:textId="275DCC59" w:rsidR="00AB57C8" w:rsidRDefault="002247BC" w:rsidP="002247BC">
      <w:pPr>
        <w:numPr>
          <w:ilvl w:val="1"/>
          <w:numId w:val="22"/>
        </w:numPr>
        <w:tabs>
          <w:tab w:val="clear" w:pos="1080"/>
          <w:tab w:val="num" w:pos="0"/>
        </w:tabs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57C8" w:rsidRPr="002247BC">
        <w:rPr>
          <w:rFonts w:ascii="Arial" w:hAnsi="Arial" w:cs="Arial"/>
        </w:rPr>
        <w:t>Český státní příslušník (bydliště v ČR) zavinil v červnu 2020 dopravní nehodu na rakouské dálnici a způsobil škodu belgickému řidiči (bydliště v Belgii). Žaloba na náhradu škody bude podána u českého soudu. Jakým právem se řídí nárok na náhradu škody? Pravidlo pro určení práva rozhodného je obsaženo v nařízení Řím II (z roku 2007) a Haagské úmluvě o dopravních nehodách (z roku 1975).</w:t>
      </w:r>
    </w:p>
    <w:p w14:paraId="09C98F6C" w14:textId="77777777" w:rsidR="002247BC" w:rsidRPr="002247BC" w:rsidRDefault="002247BC" w:rsidP="002247BC">
      <w:pPr>
        <w:spacing w:after="0"/>
        <w:jc w:val="both"/>
        <w:rPr>
          <w:rFonts w:ascii="Arial" w:hAnsi="Arial" w:cs="Arial"/>
        </w:rPr>
      </w:pPr>
    </w:p>
    <w:p w14:paraId="37D1866F" w14:textId="77777777" w:rsidR="00A32230" w:rsidRDefault="00A32230" w:rsidP="00A32230">
      <w:pPr>
        <w:spacing w:after="0"/>
        <w:jc w:val="both"/>
        <w:rPr>
          <w:rFonts w:ascii="Arial" w:hAnsi="Arial" w:cs="Arial"/>
        </w:rPr>
      </w:pPr>
    </w:p>
    <w:p w14:paraId="44515111" w14:textId="74687E28" w:rsidR="00A32230" w:rsidRPr="00AB57C8" w:rsidRDefault="00A32230" w:rsidP="00A32230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Český subjekt (odběratel) uzavře v roce 2022 smlouvu s čínským subjektem (dodavatel). Jste v pozici českého subjektu – zamyslete se nad tím (výhody, nevýhody), v jakém státě byste preferovali řešit případné spory z takové smlouvy (stát, metoda řešení sporu).</w:t>
      </w:r>
    </w:p>
    <w:p w14:paraId="42E66A50" w14:textId="77777777" w:rsidR="00AB57C8" w:rsidRPr="00124425" w:rsidRDefault="00AB57C8" w:rsidP="00AB57C8">
      <w:pPr>
        <w:tabs>
          <w:tab w:val="num" w:pos="720"/>
        </w:tabs>
        <w:spacing w:after="0"/>
        <w:jc w:val="both"/>
        <w:rPr>
          <w:rFonts w:ascii="Arial" w:hAnsi="Arial" w:cs="Arial"/>
        </w:rPr>
      </w:pPr>
    </w:p>
    <w:sectPr w:rsidR="00AB57C8" w:rsidRPr="00124425" w:rsidSect="00445181">
      <w:footerReference w:type="default" r:id="rId8"/>
      <w:headerReference w:type="first" r:id="rId9"/>
      <w:footerReference w:type="first" r:id="rId10"/>
      <w:pgSz w:w="11906" w:h="16838" w:code="9"/>
      <w:pgMar w:top="1849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18AD" w14:textId="77777777" w:rsidR="00677770" w:rsidRDefault="00677770">
      <w:pPr>
        <w:spacing w:after="0" w:line="240" w:lineRule="auto"/>
      </w:pPr>
      <w:r>
        <w:separator/>
      </w:r>
    </w:p>
  </w:endnote>
  <w:endnote w:type="continuationSeparator" w:id="0">
    <w:p w14:paraId="52C81DE4" w14:textId="77777777" w:rsidR="00677770" w:rsidRDefault="0067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3943" w14:textId="1CDF78D1" w:rsidR="004A3FA5" w:rsidRPr="00F53B0F" w:rsidRDefault="008029A1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4A3FA5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B57C8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4A3FA5" w:rsidRPr="00F53B0F">
      <w:rPr>
        <w:rStyle w:val="slovnstran"/>
      </w:rPr>
      <w:t>/</w:t>
    </w:r>
    <w:fldSimple w:instr=" SECTIONPAGES   \* MERGEFORMAT ">
      <w:r w:rsidR="00BD3B5A" w:rsidRPr="00BD3B5A">
        <w:rPr>
          <w:rStyle w:val="slovnstran"/>
          <w:noProof/>
        </w:rPr>
        <w:t>2</w:t>
      </w:r>
    </w:fldSimple>
    <w:r w:rsidR="004A3FA5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6BE6" w14:textId="77777777" w:rsidR="004A3FA5" w:rsidRDefault="004A3FA5" w:rsidP="00D54496">
    <w:pPr>
      <w:pStyle w:val="Zpat-univerzita4dkyadresy"/>
    </w:pPr>
    <w:r w:rsidRPr="00204644">
      <w:t>Masarykova univerzita, Právnická fakulta</w:t>
    </w:r>
  </w:p>
  <w:p w14:paraId="428A0B61" w14:textId="77777777" w:rsidR="004A3FA5" w:rsidRPr="003E1EB5" w:rsidRDefault="004A3FA5" w:rsidP="003E1EB5">
    <w:pPr>
      <w:pStyle w:val="Zpat"/>
    </w:pPr>
  </w:p>
  <w:p w14:paraId="44E36440" w14:textId="77777777" w:rsidR="004A3FA5" w:rsidRPr="00204644" w:rsidRDefault="004A3FA5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6289C72F" w14:textId="77777777" w:rsidR="004A3FA5" w:rsidRPr="00204644" w:rsidRDefault="004A3FA5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5AAB5168" w14:textId="77777777" w:rsidR="004A3FA5" w:rsidRPr="00F86E6C" w:rsidRDefault="004A3FA5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795EDBDE" w14:textId="033FDBFE" w:rsidR="004A3FA5" w:rsidRDefault="008029A1" w:rsidP="00FA10BD">
    <w:pPr>
      <w:pStyle w:val="Zpatsslovnmstrnky"/>
    </w:pPr>
    <w:r w:rsidRPr="00F53B0F">
      <w:rPr>
        <w:rStyle w:val="slovnstran"/>
      </w:rPr>
      <w:fldChar w:fldCharType="begin"/>
    </w:r>
    <w:r w:rsidR="004A3FA5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B57C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4A3FA5" w:rsidRPr="00F53B0F">
      <w:rPr>
        <w:rStyle w:val="slovnstran"/>
      </w:rPr>
      <w:t>/</w:t>
    </w:r>
    <w:fldSimple w:instr=" SECTIONPAGES   \* MERGEFORMAT ">
      <w:r w:rsidR="00BD3B5A" w:rsidRPr="00BD3B5A">
        <w:rPr>
          <w:rStyle w:val="slovnstran"/>
          <w:noProof/>
        </w:rPr>
        <w:t>2</w:t>
      </w:r>
    </w:fldSimple>
    <w:r w:rsidR="004A3FA5">
      <w:tab/>
    </w:r>
    <w:r w:rsidR="004A3FA5" w:rsidRPr="005D1F84">
      <w:t>V</w:t>
    </w:r>
    <w:r w:rsidR="004A3FA5">
      <w:t> </w:t>
    </w:r>
    <w:r w:rsidR="004A3FA5" w:rsidRPr="005D1F84">
      <w:t>odpovědi</w:t>
    </w:r>
    <w:r w:rsidR="004A3FA5">
      <w:t>,</w:t>
    </w:r>
    <w:r w:rsidR="004A3FA5" w:rsidRPr="005D1F84">
      <w:t xml:space="preserve"> prosím</w:t>
    </w:r>
    <w:r w:rsidR="004A3FA5">
      <w:t>,</w:t>
    </w:r>
    <w:r w:rsidR="004A3FA5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E0F3" w14:textId="77777777" w:rsidR="00677770" w:rsidRDefault="00677770">
      <w:pPr>
        <w:spacing w:after="0" w:line="240" w:lineRule="auto"/>
      </w:pPr>
      <w:r>
        <w:separator/>
      </w:r>
    </w:p>
  </w:footnote>
  <w:footnote w:type="continuationSeparator" w:id="0">
    <w:p w14:paraId="557D7289" w14:textId="77777777" w:rsidR="00677770" w:rsidRDefault="0067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9E43" w14:textId="77777777" w:rsidR="004A3FA5" w:rsidRPr="006E7DD3" w:rsidRDefault="004A3FA5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7B75A0AD" wp14:editId="6AA1FBD0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460"/>
    <w:multiLevelType w:val="hybridMultilevel"/>
    <w:tmpl w:val="09487554"/>
    <w:lvl w:ilvl="0" w:tplc="9870A57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E7FDE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AAD6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2C7C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EED1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ACCB4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2F9B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27F9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07A08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7A4A23"/>
    <w:multiLevelType w:val="hybridMultilevel"/>
    <w:tmpl w:val="EDAEBF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5326A"/>
    <w:multiLevelType w:val="hybridMultilevel"/>
    <w:tmpl w:val="785CD71E"/>
    <w:lvl w:ilvl="0" w:tplc="586485EE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65F5E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3245CA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2A564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86598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25514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0A6C8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305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2628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ED1CCF"/>
    <w:multiLevelType w:val="hybridMultilevel"/>
    <w:tmpl w:val="EB140FF8"/>
    <w:lvl w:ilvl="0" w:tplc="04050017">
      <w:start w:val="1"/>
      <w:numFmt w:val="lowerLetter"/>
      <w:lvlText w:val="%1)"/>
      <w:lvlJc w:val="left"/>
      <w:pPr>
        <w:ind w:left="1437" w:hanging="360"/>
      </w:p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 w15:restartNumberingAfterBreak="0">
    <w:nsid w:val="0BA449CD"/>
    <w:multiLevelType w:val="hybridMultilevel"/>
    <w:tmpl w:val="F5D8FA36"/>
    <w:lvl w:ilvl="0" w:tplc="9192F662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89E00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8190C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BACFE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8580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87C2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0041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84FE1C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38B5A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1940E2"/>
    <w:multiLevelType w:val="multilevel"/>
    <w:tmpl w:val="A50AE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D4655C6"/>
    <w:multiLevelType w:val="hybridMultilevel"/>
    <w:tmpl w:val="92A66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E6EE1"/>
    <w:multiLevelType w:val="hybridMultilevel"/>
    <w:tmpl w:val="EB48ABEE"/>
    <w:lvl w:ilvl="0" w:tplc="4370AF66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603D0">
      <w:start w:val="548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68EE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EC188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74C00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2F85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8CA3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23D60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2B900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F418DB"/>
    <w:multiLevelType w:val="hybridMultilevel"/>
    <w:tmpl w:val="5EB22E12"/>
    <w:lvl w:ilvl="0" w:tplc="BC5ED6E2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64DB0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DEDBD2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21BE4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E3248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A5F34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C58C0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00184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671D4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6F49"/>
    <w:multiLevelType w:val="hybridMultilevel"/>
    <w:tmpl w:val="3528AFFE"/>
    <w:lvl w:ilvl="0" w:tplc="3452A78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87114">
      <w:start w:val="548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8B77A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0A84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CCC6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4A6D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8E606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6148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A097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1D1F3E"/>
    <w:multiLevelType w:val="multilevel"/>
    <w:tmpl w:val="414C6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F5B38D1"/>
    <w:multiLevelType w:val="hybridMultilevel"/>
    <w:tmpl w:val="D8BAE5E8"/>
    <w:lvl w:ilvl="0" w:tplc="71BEF6C6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4E976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A374A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8C914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8B97A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E7BA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84AA8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4B544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2B768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6945C5"/>
    <w:multiLevelType w:val="hybridMultilevel"/>
    <w:tmpl w:val="94FCF5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64DEC"/>
    <w:multiLevelType w:val="hybridMultilevel"/>
    <w:tmpl w:val="4364B220"/>
    <w:lvl w:ilvl="0" w:tplc="04050017">
      <w:start w:val="1"/>
      <w:numFmt w:val="lowerLetter"/>
      <w:lvlText w:val="%1)"/>
      <w:lvlJc w:val="left"/>
      <w:pPr>
        <w:ind w:left="1437" w:hanging="360"/>
      </w:p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45772D67"/>
    <w:multiLevelType w:val="hybridMultilevel"/>
    <w:tmpl w:val="4F0277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36B88"/>
    <w:multiLevelType w:val="hybridMultilevel"/>
    <w:tmpl w:val="0F7ED7C8"/>
    <w:lvl w:ilvl="0" w:tplc="908E0CC6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C53D4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8D07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282C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E1824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01B7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239C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280AE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C07B0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5D80DD5"/>
    <w:multiLevelType w:val="hybridMultilevel"/>
    <w:tmpl w:val="AE9042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356658"/>
    <w:multiLevelType w:val="hybridMultilevel"/>
    <w:tmpl w:val="1FB26B78"/>
    <w:lvl w:ilvl="0" w:tplc="5B74054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C7C96">
      <w:start w:val="2660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67F3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68368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4624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8268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C7858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BCFB9C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080A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F20993"/>
    <w:multiLevelType w:val="hybridMultilevel"/>
    <w:tmpl w:val="E47AA8D8"/>
    <w:lvl w:ilvl="0" w:tplc="040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6639724A"/>
    <w:multiLevelType w:val="hybridMultilevel"/>
    <w:tmpl w:val="8DD0C67E"/>
    <w:lvl w:ilvl="0" w:tplc="887ED38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8B50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C08A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6C6EF6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E02C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A12C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CD0C0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EE25E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E309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8500BFF"/>
    <w:multiLevelType w:val="hybridMultilevel"/>
    <w:tmpl w:val="BAF4A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7096C"/>
    <w:multiLevelType w:val="hybridMultilevel"/>
    <w:tmpl w:val="25442176"/>
    <w:lvl w:ilvl="0" w:tplc="1DA6AFA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205AF0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0553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245C8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2377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22CE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4D71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076D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6D070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8436B4B"/>
    <w:multiLevelType w:val="hybridMultilevel"/>
    <w:tmpl w:val="F1887A94"/>
    <w:lvl w:ilvl="0" w:tplc="DBDE7A5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CDC9E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6442C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CE190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A7C4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2404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CF17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6BC9C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A252A4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A3E0007"/>
    <w:multiLevelType w:val="hybridMultilevel"/>
    <w:tmpl w:val="9A7C292C"/>
    <w:lvl w:ilvl="0" w:tplc="EFAE832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AC31E0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A80D2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021F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6C00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846B2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2B2C0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88BA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0ABE4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9147031">
    <w:abstractNumId w:val="16"/>
  </w:num>
  <w:num w:numId="2" w16cid:durableId="436676860">
    <w:abstractNumId w:val="9"/>
  </w:num>
  <w:num w:numId="3" w16cid:durableId="1176726203">
    <w:abstractNumId w:val="15"/>
  </w:num>
  <w:num w:numId="4" w16cid:durableId="1312097010">
    <w:abstractNumId w:val="20"/>
  </w:num>
  <w:num w:numId="5" w16cid:durableId="1522278408">
    <w:abstractNumId w:val="22"/>
  </w:num>
  <w:num w:numId="6" w16cid:durableId="845284342">
    <w:abstractNumId w:val="24"/>
  </w:num>
  <w:num w:numId="7" w16cid:durableId="1563057049">
    <w:abstractNumId w:val="4"/>
  </w:num>
  <w:num w:numId="8" w16cid:durableId="2070614784">
    <w:abstractNumId w:val="23"/>
  </w:num>
  <w:num w:numId="9" w16cid:durableId="739986639">
    <w:abstractNumId w:val="8"/>
  </w:num>
  <w:num w:numId="10" w16cid:durableId="1111437122">
    <w:abstractNumId w:val="17"/>
  </w:num>
  <w:num w:numId="11" w16cid:durableId="1177189058">
    <w:abstractNumId w:val="14"/>
  </w:num>
  <w:num w:numId="12" w16cid:durableId="1533029290">
    <w:abstractNumId w:val="3"/>
  </w:num>
  <w:num w:numId="13" w16cid:durableId="1792629367">
    <w:abstractNumId w:val="6"/>
  </w:num>
  <w:num w:numId="14" w16cid:durableId="511771657">
    <w:abstractNumId w:val="18"/>
  </w:num>
  <w:num w:numId="15" w16cid:durableId="1482385819">
    <w:abstractNumId w:val="2"/>
  </w:num>
  <w:num w:numId="16" w16cid:durableId="1074205246">
    <w:abstractNumId w:val="13"/>
  </w:num>
  <w:num w:numId="17" w16cid:durableId="450364483">
    <w:abstractNumId w:val="5"/>
  </w:num>
  <w:num w:numId="18" w16cid:durableId="2060549836">
    <w:abstractNumId w:val="0"/>
  </w:num>
  <w:num w:numId="19" w16cid:durableId="854346304">
    <w:abstractNumId w:val="21"/>
  </w:num>
  <w:num w:numId="20" w16cid:durableId="99187703">
    <w:abstractNumId w:val="12"/>
  </w:num>
  <w:num w:numId="21" w16cid:durableId="1703936678">
    <w:abstractNumId w:val="25"/>
  </w:num>
  <w:num w:numId="22" w16cid:durableId="677082052">
    <w:abstractNumId w:val="11"/>
  </w:num>
  <w:num w:numId="23" w16cid:durableId="1942570141">
    <w:abstractNumId w:val="7"/>
  </w:num>
  <w:num w:numId="24" w16cid:durableId="954143871">
    <w:abstractNumId w:val="10"/>
  </w:num>
  <w:num w:numId="25" w16cid:durableId="1881160767">
    <w:abstractNumId w:val="19"/>
  </w:num>
  <w:num w:numId="26" w16cid:durableId="1769429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C8"/>
    <w:rsid w:val="00003AEB"/>
    <w:rsid w:val="0000519B"/>
    <w:rsid w:val="00015242"/>
    <w:rsid w:val="000218B9"/>
    <w:rsid w:val="0003008F"/>
    <w:rsid w:val="000306AF"/>
    <w:rsid w:val="000306D1"/>
    <w:rsid w:val="0003382D"/>
    <w:rsid w:val="00042835"/>
    <w:rsid w:val="000476CA"/>
    <w:rsid w:val="00060C68"/>
    <w:rsid w:val="00061C0A"/>
    <w:rsid w:val="00063521"/>
    <w:rsid w:val="00063586"/>
    <w:rsid w:val="00067BF9"/>
    <w:rsid w:val="000841C0"/>
    <w:rsid w:val="00086D29"/>
    <w:rsid w:val="00087636"/>
    <w:rsid w:val="0009666E"/>
    <w:rsid w:val="00096B23"/>
    <w:rsid w:val="000A3607"/>
    <w:rsid w:val="000A3D36"/>
    <w:rsid w:val="000A5AD7"/>
    <w:rsid w:val="000C3739"/>
    <w:rsid w:val="000C6547"/>
    <w:rsid w:val="000C755B"/>
    <w:rsid w:val="000D6BAE"/>
    <w:rsid w:val="000F6900"/>
    <w:rsid w:val="001021D3"/>
    <w:rsid w:val="00102F12"/>
    <w:rsid w:val="00107AD1"/>
    <w:rsid w:val="00110FB2"/>
    <w:rsid w:val="00124425"/>
    <w:rsid w:val="001300AC"/>
    <w:rsid w:val="00130D8B"/>
    <w:rsid w:val="0013516D"/>
    <w:rsid w:val="00135BAF"/>
    <w:rsid w:val="00136688"/>
    <w:rsid w:val="001374DD"/>
    <w:rsid w:val="00142099"/>
    <w:rsid w:val="00142FC1"/>
    <w:rsid w:val="001479C8"/>
    <w:rsid w:val="00150B9D"/>
    <w:rsid w:val="00152F82"/>
    <w:rsid w:val="00157ACD"/>
    <w:rsid w:val="001636D3"/>
    <w:rsid w:val="00193F85"/>
    <w:rsid w:val="00195CBB"/>
    <w:rsid w:val="001A25A5"/>
    <w:rsid w:val="001A3CF1"/>
    <w:rsid w:val="001A7E64"/>
    <w:rsid w:val="001B7010"/>
    <w:rsid w:val="001D0B44"/>
    <w:rsid w:val="001E0127"/>
    <w:rsid w:val="001E49EC"/>
    <w:rsid w:val="001F3348"/>
    <w:rsid w:val="00204644"/>
    <w:rsid w:val="00205B50"/>
    <w:rsid w:val="00211F80"/>
    <w:rsid w:val="00221B36"/>
    <w:rsid w:val="002247BC"/>
    <w:rsid w:val="00227BC5"/>
    <w:rsid w:val="00231021"/>
    <w:rsid w:val="00237F17"/>
    <w:rsid w:val="00243B33"/>
    <w:rsid w:val="00245B20"/>
    <w:rsid w:val="00247E5F"/>
    <w:rsid w:val="00247F2E"/>
    <w:rsid w:val="00256E71"/>
    <w:rsid w:val="00260553"/>
    <w:rsid w:val="002879AE"/>
    <w:rsid w:val="002A469F"/>
    <w:rsid w:val="002A52F4"/>
    <w:rsid w:val="002B6D09"/>
    <w:rsid w:val="002C0A32"/>
    <w:rsid w:val="002C33A9"/>
    <w:rsid w:val="002C79EE"/>
    <w:rsid w:val="002D52C9"/>
    <w:rsid w:val="002D69EE"/>
    <w:rsid w:val="002E5AEC"/>
    <w:rsid w:val="002E764E"/>
    <w:rsid w:val="002F4C24"/>
    <w:rsid w:val="002F6D52"/>
    <w:rsid w:val="00303C66"/>
    <w:rsid w:val="00304F72"/>
    <w:rsid w:val="00310D63"/>
    <w:rsid w:val="00311935"/>
    <w:rsid w:val="00323952"/>
    <w:rsid w:val="00324928"/>
    <w:rsid w:val="003256D9"/>
    <w:rsid w:val="00332338"/>
    <w:rsid w:val="00334C50"/>
    <w:rsid w:val="00342316"/>
    <w:rsid w:val="0035096F"/>
    <w:rsid w:val="00363918"/>
    <w:rsid w:val="0036682E"/>
    <w:rsid w:val="00371A95"/>
    <w:rsid w:val="00375264"/>
    <w:rsid w:val="00380A0F"/>
    <w:rsid w:val="00386C07"/>
    <w:rsid w:val="00391E68"/>
    <w:rsid w:val="00394B2D"/>
    <w:rsid w:val="003A02DD"/>
    <w:rsid w:val="003C2B73"/>
    <w:rsid w:val="003D4425"/>
    <w:rsid w:val="003D4B96"/>
    <w:rsid w:val="003D766B"/>
    <w:rsid w:val="003E1EB5"/>
    <w:rsid w:val="003F2066"/>
    <w:rsid w:val="00400359"/>
    <w:rsid w:val="004041FB"/>
    <w:rsid w:val="004055F9"/>
    <w:rsid w:val="004067DE"/>
    <w:rsid w:val="00406EBE"/>
    <w:rsid w:val="00410084"/>
    <w:rsid w:val="00410337"/>
    <w:rsid w:val="0041218C"/>
    <w:rsid w:val="00417A6D"/>
    <w:rsid w:val="004200DE"/>
    <w:rsid w:val="00421B09"/>
    <w:rsid w:val="004223EB"/>
    <w:rsid w:val="0042387A"/>
    <w:rsid w:val="00445181"/>
    <w:rsid w:val="00457AAC"/>
    <w:rsid w:val="00466430"/>
    <w:rsid w:val="0047405C"/>
    <w:rsid w:val="00480519"/>
    <w:rsid w:val="0048430F"/>
    <w:rsid w:val="00490F37"/>
    <w:rsid w:val="004A3FA5"/>
    <w:rsid w:val="004B4567"/>
    <w:rsid w:val="004B5E58"/>
    <w:rsid w:val="004C6BBE"/>
    <w:rsid w:val="004F3B9D"/>
    <w:rsid w:val="00500150"/>
    <w:rsid w:val="00511E3C"/>
    <w:rsid w:val="0052478E"/>
    <w:rsid w:val="00532849"/>
    <w:rsid w:val="00535E1B"/>
    <w:rsid w:val="00543125"/>
    <w:rsid w:val="0054523E"/>
    <w:rsid w:val="005464C0"/>
    <w:rsid w:val="005548A9"/>
    <w:rsid w:val="0055657D"/>
    <w:rsid w:val="0056170E"/>
    <w:rsid w:val="00570436"/>
    <w:rsid w:val="0058161D"/>
    <w:rsid w:val="00582DFC"/>
    <w:rsid w:val="00592634"/>
    <w:rsid w:val="0059576F"/>
    <w:rsid w:val="005B095F"/>
    <w:rsid w:val="005B357E"/>
    <w:rsid w:val="005B615F"/>
    <w:rsid w:val="005C1BC3"/>
    <w:rsid w:val="005C2624"/>
    <w:rsid w:val="005D1F84"/>
    <w:rsid w:val="005D478C"/>
    <w:rsid w:val="005E3996"/>
    <w:rsid w:val="005F044A"/>
    <w:rsid w:val="005F2DE1"/>
    <w:rsid w:val="005F4CB2"/>
    <w:rsid w:val="005F57B0"/>
    <w:rsid w:val="005F69AE"/>
    <w:rsid w:val="00602007"/>
    <w:rsid w:val="00605682"/>
    <w:rsid w:val="006074E2"/>
    <w:rsid w:val="00610969"/>
    <w:rsid w:val="00611EAC"/>
    <w:rsid w:val="00616507"/>
    <w:rsid w:val="00620F2D"/>
    <w:rsid w:val="0063330E"/>
    <w:rsid w:val="0063413F"/>
    <w:rsid w:val="006509F1"/>
    <w:rsid w:val="00652548"/>
    <w:rsid w:val="00653BC4"/>
    <w:rsid w:val="00665008"/>
    <w:rsid w:val="00665274"/>
    <w:rsid w:val="00665C9D"/>
    <w:rsid w:val="00670D16"/>
    <w:rsid w:val="00672D9E"/>
    <w:rsid w:val="0067390A"/>
    <w:rsid w:val="006745FD"/>
    <w:rsid w:val="00677770"/>
    <w:rsid w:val="006830D4"/>
    <w:rsid w:val="00683507"/>
    <w:rsid w:val="006A1CB8"/>
    <w:rsid w:val="006A39DF"/>
    <w:rsid w:val="006A4F1F"/>
    <w:rsid w:val="006B6CD3"/>
    <w:rsid w:val="006D0AE9"/>
    <w:rsid w:val="006E24F6"/>
    <w:rsid w:val="006E7B4A"/>
    <w:rsid w:val="006E7DD3"/>
    <w:rsid w:val="00700BDD"/>
    <w:rsid w:val="00702F1D"/>
    <w:rsid w:val="007068F7"/>
    <w:rsid w:val="00710003"/>
    <w:rsid w:val="00721AA4"/>
    <w:rsid w:val="00724ED2"/>
    <w:rsid w:val="007272DA"/>
    <w:rsid w:val="0073035B"/>
    <w:rsid w:val="0073428B"/>
    <w:rsid w:val="00742A86"/>
    <w:rsid w:val="00753E75"/>
    <w:rsid w:val="00756259"/>
    <w:rsid w:val="00762392"/>
    <w:rsid w:val="00764E48"/>
    <w:rsid w:val="00766D3A"/>
    <w:rsid w:val="00767E6F"/>
    <w:rsid w:val="00775DB9"/>
    <w:rsid w:val="007814A2"/>
    <w:rsid w:val="00782429"/>
    <w:rsid w:val="00790002"/>
    <w:rsid w:val="0079042E"/>
    <w:rsid w:val="00794C3E"/>
    <w:rsid w:val="007953D7"/>
    <w:rsid w:val="0079758E"/>
    <w:rsid w:val="007B1244"/>
    <w:rsid w:val="007C738C"/>
    <w:rsid w:val="007C7990"/>
    <w:rsid w:val="007D77E7"/>
    <w:rsid w:val="007D7A52"/>
    <w:rsid w:val="007E3048"/>
    <w:rsid w:val="007E531B"/>
    <w:rsid w:val="007E68D0"/>
    <w:rsid w:val="007F4F04"/>
    <w:rsid w:val="008029A1"/>
    <w:rsid w:val="00803DAA"/>
    <w:rsid w:val="00810299"/>
    <w:rsid w:val="00823605"/>
    <w:rsid w:val="00824279"/>
    <w:rsid w:val="008262C8"/>
    <w:rsid w:val="008300B3"/>
    <w:rsid w:val="0083661A"/>
    <w:rsid w:val="00841D1C"/>
    <w:rsid w:val="00856530"/>
    <w:rsid w:val="00860CFB"/>
    <w:rsid w:val="008640E6"/>
    <w:rsid w:val="008758CC"/>
    <w:rsid w:val="008A1753"/>
    <w:rsid w:val="008A6EBC"/>
    <w:rsid w:val="008B5304"/>
    <w:rsid w:val="008D2BE2"/>
    <w:rsid w:val="008E1BE2"/>
    <w:rsid w:val="008E1E16"/>
    <w:rsid w:val="008F49DE"/>
    <w:rsid w:val="00917E1E"/>
    <w:rsid w:val="00927D65"/>
    <w:rsid w:val="0093108E"/>
    <w:rsid w:val="00935080"/>
    <w:rsid w:val="009371B2"/>
    <w:rsid w:val="009536C3"/>
    <w:rsid w:val="009542A4"/>
    <w:rsid w:val="00962FAC"/>
    <w:rsid w:val="0096392E"/>
    <w:rsid w:val="009645A8"/>
    <w:rsid w:val="00971EAB"/>
    <w:rsid w:val="00974996"/>
    <w:rsid w:val="009756C9"/>
    <w:rsid w:val="00991894"/>
    <w:rsid w:val="009929DF"/>
    <w:rsid w:val="00993F65"/>
    <w:rsid w:val="009A05B9"/>
    <w:rsid w:val="009A07AA"/>
    <w:rsid w:val="009A5E36"/>
    <w:rsid w:val="009A67AD"/>
    <w:rsid w:val="009C4AAA"/>
    <w:rsid w:val="009D6CF4"/>
    <w:rsid w:val="009E43FD"/>
    <w:rsid w:val="009F27E4"/>
    <w:rsid w:val="009F57C9"/>
    <w:rsid w:val="009F75E4"/>
    <w:rsid w:val="00A02235"/>
    <w:rsid w:val="00A16130"/>
    <w:rsid w:val="00A27490"/>
    <w:rsid w:val="00A32230"/>
    <w:rsid w:val="00A44594"/>
    <w:rsid w:val="00A60B67"/>
    <w:rsid w:val="00A617E6"/>
    <w:rsid w:val="00A63416"/>
    <w:rsid w:val="00A63644"/>
    <w:rsid w:val="00A65C21"/>
    <w:rsid w:val="00A66FC2"/>
    <w:rsid w:val="00A71A6E"/>
    <w:rsid w:val="00A91450"/>
    <w:rsid w:val="00A95F2E"/>
    <w:rsid w:val="00AA4938"/>
    <w:rsid w:val="00AB451F"/>
    <w:rsid w:val="00AB57C8"/>
    <w:rsid w:val="00AC031C"/>
    <w:rsid w:val="00AC1E6C"/>
    <w:rsid w:val="00AC2D36"/>
    <w:rsid w:val="00AC6569"/>
    <w:rsid w:val="00AC6B6B"/>
    <w:rsid w:val="00AD4F8E"/>
    <w:rsid w:val="00AE4A1F"/>
    <w:rsid w:val="00B03F00"/>
    <w:rsid w:val="00B15EC7"/>
    <w:rsid w:val="00B20EBD"/>
    <w:rsid w:val="00B270E0"/>
    <w:rsid w:val="00B27B2A"/>
    <w:rsid w:val="00B34624"/>
    <w:rsid w:val="00B41E44"/>
    <w:rsid w:val="00B43F1E"/>
    <w:rsid w:val="00B44F80"/>
    <w:rsid w:val="00B60472"/>
    <w:rsid w:val="00B702AA"/>
    <w:rsid w:val="00B904AA"/>
    <w:rsid w:val="00BA4685"/>
    <w:rsid w:val="00BA7BD9"/>
    <w:rsid w:val="00BC1CE3"/>
    <w:rsid w:val="00BC6985"/>
    <w:rsid w:val="00BD3B5A"/>
    <w:rsid w:val="00BE2FA8"/>
    <w:rsid w:val="00BE5A12"/>
    <w:rsid w:val="00BF192B"/>
    <w:rsid w:val="00BF7A45"/>
    <w:rsid w:val="00C039F3"/>
    <w:rsid w:val="00C06373"/>
    <w:rsid w:val="00C12F32"/>
    <w:rsid w:val="00C20847"/>
    <w:rsid w:val="00C3745F"/>
    <w:rsid w:val="00C41B1F"/>
    <w:rsid w:val="00C44C72"/>
    <w:rsid w:val="00C45924"/>
    <w:rsid w:val="00C45C08"/>
    <w:rsid w:val="00C54360"/>
    <w:rsid w:val="00C60E59"/>
    <w:rsid w:val="00C6588A"/>
    <w:rsid w:val="00C70B9B"/>
    <w:rsid w:val="00C9012C"/>
    <w:rsid w:val="00C93BB2"/>
    <w:rsid w:val="00C97552"/>
    <w:rsid w:val="00CA321A"/>
    <w:rsid w:val="00CC2597"/>
    <w:rsid w:val="00CC48E7"/>
    <w:rsid w:val="00CC692F"/>
    <w:rsid w:val="00CD1089"/>
    <w:rsid w:val="00CE5D2D"/>
    <w:rsid w:val="00CF169C"/>
    <w:rsid w:val="00CF29E8"/>
    <w:rsid w:val="00D140C3"/>
    <w:rsid w:val="00D15C5D"/>
    <w:rsid w:val="00D17EBE"/>
    <w:rsid w:val="00D42A38"/>
    <w:rsid w:val="00D4417E"/>
    <w:rsid w:val="00D45579"/>
    <w:rsid w:val="00D47639"/>
    <w:rsid w:val="00D47A58"/>
    <w:rsid w:val="00D54496"/>
    <w:rsid w:val="00D5453C"/>
    <w:rsid w:val="00D65140"/>
    <w:rsid w:val="00D6701E"/>
    <w:rsid w:val="00D70C41"/>
    <w:rsid w:val="00D80C2F"/>
    <w:rsid w:val="00D828E1"/>
    <w:rsid w:val="00D84EC1"/>
    <w:rsid w:val="00D87462"/>
    <w:rsid w:val="00D93913"/>
    <w:rsid w:val="00DB0117"/>
    <w:rsid w:val="00DB0ABE"/>
    <w:rsid w:val="00DB2E94"/>
    <w:rsid w:val="00DC4984"/>
    <w:rsid w:val="00DD0FE9"/>
    <w:rsid w:val="00DD47C8"/>
    <w:rsid w:val="00DE10DA"/>
    <w:rsid w:val="00DE590E"/>
    <w:rsid w:val="00DF11F1"/>
    <w:rsid w:val="00E01CA8"/>
    <w:rsid w:val="00E02F97"/>
    <w:rsid w:val="00E05F2B"/>
    <w:rsid w:val="00E11919"/>
    <w:rsid w:val="00E13BBE"/>
    <w:rsid w:val="00E15DBA"/>
    <w:rsid w:val="00E20A90"/>
    <w:rsid w:val="00E21A1C"/>
    <w:rsid w:val="00E26B06"/>
    <w:rsid w:val="00E26CA3"/>
    <w:rsid w:val="00E26DF9"/>
    <w:rsid w:val="00E31F5E"/>
    <w:rsid w:val="00E33C63"/>
    <w:rsid w:val="00E36AF3"/>
    <w:rsid w:val="00E43F09"/>
    <w:rsid w:val="00E44A24"/>
    <w:rsid w:val="00E505A4"/>
    <w:rsid w:val="00E54728"/>
    <w:rsid w:val="00E60858"/>
    <w:rsid w:val="00E73AEC"/>
    <w:rsid w:val="00E760BF"/>
    <w:rsid w:val="00E801D0"/>
    <w:rsid w:val="00E80B96"/>
    <w:rsid w:val="00E80FCA"/>
    <w:rsid w:val="00E84342"/>
    <w:rsid w:val="00EA493A"/>
    <w:rsid w:val="00EB0CFF"/>
    <w:rsid w:val="00EC52CD"/>
    <w:rsid w:val="00EC6F09"/>
    <w:rsid w:val="00EC6F77"/>
    <w:rsid w:val="00EC70A0"/>
    <w:rsid w:val="00EF1356"/>
    <w:rsid w:val="00F02D6F"/>
    <w:rsid w:val="00F1232B"/>
    <w:rsid w:val="00F132B5"/>
    <w:rsid w:val="00F15F08"/>
    <w:rsid w:val="00F210EC"/>
    <w:rsid w:val="00F22BD3"/>
    <w:rsid w:val="00F247CD"/>
    <w:rsid w:val="00F323D5"/>
    <w:rsid w:val="00F32999"/>
    <w:rsid w:val="00F44E7D"/>
    <w:rsid w:val="00F53B0F"/>
    <w:rsid w:val="00F55BA7"/>
    <w:rsid w:val="00F65574"/>
    <w:rsid w:val="00F870DB"/>
    <w:rsid w:val="00FA10BD"/>
    <w:rsid w:val="00FA3D92"/>
    <w:rsid w:val="00FA415B"/>
    <w:rsid w:val="00FA49E6"/>
    <w:rsid w:val="00FA5396"/>
    <w:rsid w:val="00FC2768"/>
    <w:rsid w:val="00FC7039"/>
    <w:rsid w:val="00FE62B5"/>
    <w:rsid w:val="00FF1DFE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6221A"/>
  <w15:docId w15:val="{899A2BAD-1BF5-454F-8815-EF4FECC0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E4A1F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5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54728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B702AA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4A3F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3F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3FA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3F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3FA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43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65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06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53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31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26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88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6554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641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880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26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234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64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7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0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74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746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177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59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4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7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80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84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07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61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00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63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94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99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42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85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88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62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4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77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514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29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235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2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40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8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3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67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v&#225;%20slo&#382;ka\Doktorsk&#233;%20studium\Formul&#225;&#345;e,%20p&#345;edpisy\law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274F-FC28-42D5-ABB9-BFE48968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law_univerzalni_dopis_cz_barva_bez_znacek</Template>
  <TotalTime>7</TotalTime>
  <Pages>2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Lucie Zavadilová</dc:creator>
  <cp:lastModifiedBy>Naděžda Rozehnalová</cp:lastModifiedBy>
  <cp:revision>3</cp:revision>
  <cp:lastPrinted>2018-09-12T18:48:00Z</cp:lastPrinted>
  <dcterms:created xsi:type="dcterms:W3CDTF">2023-09-24T06:50:00Z</dcterms:created>
  <dcterms:modified xsi:type="dcterms:W3CDTF">2023-09-24T17:25:00Z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