
<file path=[Content_Types].xml><?xml version="1.0" encoding="utf-8"?>
<Types xmlns="http://schemas.openxmlformats.org/package/2006/content-types"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DDC" w:rsidRPr="00A830C0" w:rsidRDefault="00131DDC" w:rsidP="00A830C0">
      <w:pPr>
        <w:ind w:firstLine="0"/>
        <w:jc w:val="center"/>
        <w:rPr>
          <w:b/>
          <w:sz w:val="32"/>
          <w:u w:val="single"/>
        </w:rPr>
      </w:pPr>
      <w:r w:rsidRPr="00A830C0">
        <w:rPr>
          <w:b/>
          <w:sz w:val="32"/>
          <w:u w:val="single"/>
        </w:rPr>
        <w:t>LISTENING</w:t>
      </w:r>
    </w:p>
    <w:p w:rsidR="00A830C0" w:rsidRDefault="00A830C0" w:rsidP="00A830C0">
      <w:pPr>
        <w:ind w:firstLine="0"/>
        <w:rPr>
          <w:b/>
          <w:u w:val="single"/>
        </w:rPr>
      </w:pPr>
      <w:r>
        <w:rPr>
          <w:b/>
          <w:u w:val="single"/>
        </w:rPr>
        <w:t xml:space="preserve">EXERCISE </w:t>
      </w:r>
      <w:proofErr w:type="gramStart"/>
      <w:r>
        <w:rPr>
          <w:b/>
          <w:u w:val="single"/>
        </w:rPr>
        <w:t>I</w:t>
      </w:r>
      <w:proofErr w:type="gramEnd"/>
      <w:r>
        <w:rPr>
          <w:b/>
          <w:u w:val="single"/>
        </w:rPr>
        <w:t>:</w:t>
      </w:r>
    </w:p>
    <w:p w:rsidR="00A830C0" w:rsidRPr="00A830C0" w:rsidRDefault="00A830C0" w:rsidP="00A830C0">
      <w:pPr>
        <w:ind w:firstLine="0"/>
        <w:rPr>
          <w:b/>
        </w:rPr>
      </w:pPr>
      <w:r>
        <w:rPr>
          <w:b/>
        </w:rPr>
        <w:t>Are the following statements true or false?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60"/>
      </w:tblGrid>
      <w:tr w:rsidR="00131DDC" w:rsidRPr="00131DDC" w:rsidTr="00131DDC">
        <w:trPr>
          <w:tblCellSpacing w:w="0" w:type="dxa"/>
        </w:trPr>
        <w:tc>
          <w:tcPr>
            <w:tcW w:w="0" w:type="auto"/>
            <w:hideMark/>
          </w:tcPr>
          <w:p w:rsidR="00131DDC" w:rsidRPr="00131DDC" w:rsidRDefault="00131DDC" w:rsidP="00A830C0">
            <w:pPr>
              <w:spacing w:line="240" w:lineRule="auto"/>
              <w:ind w:firstLine="0"/>
              <w:jc w:val="left"/>
              <w:rPr>
                <w:spacing w:val="0"/>
                <w:szCs w:val="24"/>
              </w:rPr>
            </w:pPr>
            <w:r w:rsidRPr="00131DDC">
              <w:rPr>
                <w:spacing w:val="0"/>
                <w:szCs w:val="24"/>
              </w:rPr>
              <w:t>1. According to the video, optometrists cannot make a diagnosis.</w:t>
            </w:r>
            <w:r w:rsidRPr="00131DDC">
              <w:rPr>
                <w:spacing w:val="0"/>
                <w:szCs w:val="24"/>
              </w:rPr>
              <w:br/>
            </w:r>
            <w:r w:rsidRPr="00131DDC">
              <w:rPr>
                <w:spacing w:val="0"/>
                <w:szCs w:val="24"/>
              </w:rPr>
              <w:br/>
              <w:t>2. To become an optometrist, a person has to study at a university for at least 7 years altogether.</w:t>
            </w:r>
            <w:r w:rsidRPr="00131DDC">
              <w:rPr>
                <w:spacing w:val="0"/>
                <w:szCs w:val="24"/>
              </w:rPr>
              <w:br/>
            </w:r>
            <w:r w:rsidRPr="00131DDC">
              <w:rPr>
                <w:spacing w:val="0"/>
                <w:szCs w:val="24"/>
              </w:rPr>
              <w:br/>
              <w:t xml:space="preserve">3. Optometrists do not perform tests to determine </w:t>
            </w:r>
            <w:proofErr w:type="spellStart"/>
            <w:r w:rsidRPr="00131DDC">
              <w:rPr>
                <w:spacing w:val="0"/>
                <w:szCs w:val="24"/>
              </w:rPr>
              <w:t>color</w:t>
            </w:r>
            <w:proofErr w:type="spellEnd"/>
            <w:r w:rsidRPr="00131DDC">
              <w:rPr>
                <w:spacing w:val="0"/>
                <w:szCs w:val="24"/>
              </w:rPr>
              <w:t xml:space="preserve"> blindness.</w:t>
            </w:r>
            <w:r w:rsidRPr="00131DDC">
              <w:rPr>
                <w:spacing w:val="0"/>
                <w:szCs w:val="24"/>
              </w:rPr>
              <w:br/>
            </w:r>
            <w:r w:rsidRPr="00131DDC">
              <w:rPr>
                <w:spacing w:val="0"/>
                <w:szCs w:val="24"/>
              </w:rPr>
              <w:br/>
              <w:t>4. The only specialist who can perform surgery on the eye is an ophthalmologist.</w:t>
            </w:r>
            <w:r w:rsidRPr="00131DDC">
              <w:rPr>
                <w:spacing w:val="0"/>
                <w:szCs w:val="24"/>
              </w:rPr>
              <w:br/>
            </w:r>
            <w:r w:rsidRPr="00131DDC">
              <w:rPr>
                <w:spacing w:val="0"/>
                <w:szCs w:val="24"/>
              </w:rPr>
              <w:br/>
              <w:t>5. Optometrists have to renew their licenses each year.</w:t>
            </w:r>
            <w:r w:rsidRPr="00131DDC">
              <w:rPr>
                <w:spacing w:val="0"/>
                <w:szCs w:val="24"/>
              </w:rPr>
              <w:br/>
            </w:r>
            <w:r w:rsidRPr="00131DDC">
              <w:rPr>
                <w:spacing w:val="0"/>
                <w:szCs w:val="24"/>
              </w:rPr>
              <w:br/>
              <w:t>6. The majority of optometrists carry out research.</w:t>
            </w:r>
            <w:r w:rsidRPr="00131DDC">
              <w:rPr>
                <w:spacing w:val="0"/>
                <w:szCs w:val="24"/>
              </w:rPr>
              <w:br/>
            </w:r>
          </w:p>
        </w:tc>
      </w:tr>
      <w:tr w:rsidR="00131DDC" w:rsidRPr="00131DDC" w:rsidTr="00131DDC">
        <w:trPr>
          <w:tblCellSpacing w:w="0" w:type="dxa"/>
        </w:trPr>
        <w:tc>
          <w:tcPr>
            <w:tcW w:w="0" w:type="auto"/>
            <w:hideMark/>
          </w:tcPr>
          <w:p w:rsidR="00131DDC" w:rsidRPr="00131DDC" w:rsidRDefault="00131DDC" w:rsidP="00131DDC">
            <w:pPr>
              <w:spacing w:line="240" w:lineRule="auto"/>
              <w:ind w:firstLine="0"/>
              <w:jc w:val="left"/>
              <w:rPr>
                <w:spacing w:val="0"/>
                <w:szCs w:val="24"/>
              </w:rPr>
            </w:pPr>
          </w:p>
        </w:tc>
      </w:tr>
    </w:tbl>
    <w:p w:rsidR="00131DDC" w:rsidRPr="00131DDC" w:rsidRDefault="00131DDC" w:rsidP="00131DDC">
      <w:pPr>
        <w:spacing w:line="240" w:lineRule="auto"/>
        <w:ind w:firstLine="0"/>
        <w:jc w:val="left"/>
        <w:rPr>
          <w:vanish/>
          <w:spacing w:val="0"/>
          <w:szCs w:val="24"/>
        </w:rPr>
      </w:pPr>
    </w:p>
    <w:p w:rsidR="00131DDC" w:rsidRPr="00131DDC" w:rsidRDefault="00131DDC" w:rsidP="00131DDC">
      <w:pPr>
        <w:spacing w:line="240" w:lineRule="auto"/>
        <w:ind w:firstLine="0"/>
        <w:jc w:val="left"/>
        <w:rPr>
          <w:vanish/>
          <w:spacing w:val="0"/>
          <w:szCs w:val="24"/>
        </w:rPr>
      </w:pPr>
    </w:p>
    <w:tbl>
      <w:tblPr>
        <w:tblW w:w="4826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034"/>
      </w:tblGrid>
      <w:tr w:rsidR="00131DDC" w:rsidRPr="00131DDC" w:rsidTr="00131DDC">
        <w:trPr>
          <w:tblCellSpacing w:w="0" w:type="dxa"/>
        </w:trPr>
        <w:tc>
          <w:tcPr>
            <w:tcW w:w="0" w:type="auto"/>
            <w:hideMark/>
          </w:tcPr>
          <w:p w:rsidR="00A830C0" w:rsidRDefault="00A830C0" w:rsidP="00131DDC">
            <w:pPr>
              <w:spacing w:line="240" w:lineRule="auto"/>
              <w:ind w:firstLine="0"/>
              <w:jc w:val="left"/>
              <w:rPr>
                <w:b/>
                <w:bCs/>
                <w:spacing w:val="0"/>
                <w:szCs w:val="24"/>
              </w:rPr>
            </w:pPr>
            <w:r>
              <w:rPr>
                <w:b/>
                <w:bCs/>
                <w:spacing w:val="0"/>
                <w:szCs w:val="24"/>
              </w:rPr>
              <w:t>EXERCISE II:</w:t>
            </w:r>
          </w:p>
          <w:p w:rsidR="00131DDC" w:rsidRPr="00131DDC" w:rsidRDefault="00131DDC" w:rsidP="00A830C0">
            <w:pPr>
              <w:spacing w:line="240" w:lineRule="auto"/>
              <w:ind w:firstLine="0"/>
              <w:jc w:val="left"/>
              <w:rPr>
                <w:spacing w:val="0"/>
                <w:szCs w:val="24"/>
              </w:rPr>
            </w:pPr>
            <w:r w:rsidRPr="00131DDC">
              <w:rPr>
                <w:b/>
                <w:bCs/>
                <w:spacing w:val="0"/>
                <w:szCs w:val="24"/>
              </w:rPr>
              <w:t>Listen to the video again. Fill in the gaps.</w:t>
            </w:r>
            <w:r w:rsidRPr="00131DDC">
              <w:rPr>
                <w:spacing w:val="0"/>
                <w:szCs w:val="24"/>
              </w:rPr>
              <w:br/>
            </w:r>
            <w:r w:rsidRPr="00131DDC">
              <w:rPr>
                <w:spacing w:val="0"/>
                <w:szCs w:val="24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83" type="#_x0000_t75" style="width:1in;height:17.9pt" o:ole="">
                  <v:imagedata r:id="rId4" o:title=""/>
                </v:shape>
                <w:control r:id="rId5" w:name="DefaultOcxName6" w:shapeid="_x0000_i1183"/>
              </w:object>
            </w:r>
            <w:r w:rsidRPr="00131DDC">
              <w:rPr>
                <w:spacing w:val="0"/>
                <w:szCs w:val="24"/>
              </w:rPr>
              <w:t xml:space="preserve">Optometrists help people see </w:t>
            </w:r>
            <w:proofErr w:type="gramStart"/>
            <w:r w:rsidRPr="00131DDC">
              <w:rPr>
                <w:spacing w:val="0"/>
                <w:szCs w:val="24"/>
              </w:rPr>
              <w:t>better</w:t>
            </w:r>
            <w:proofErr w:type="gramEnd"/>
            <w:r w:rsidRPr="00131DDC">
              <w:rPr>
                <w:spacing w:val="0"/>
                <w:szCs w:val="24"/>
              </w:rPr>
              <w:t xml:space="preserve">. They examine eyes to diagnose vision problems and eye diseases and </w:t>
            </w:r>
            <w:r w:rsidRPr="00131DDC">
              <w:rPr>
                <w:spacing w:val="0"/>
                <w:szCs w:val="24"/>
              </w:rPr>
              <w:object w:dxaOrig="225" w:dyaOrig="225">
                <v:shape id="_x0000_i1205" type="#_x0000_t75" style="width:79.5pt;height:17.9pt" o:ole="">
                  <v:imagedata r:id="rId6" o:title=""/>
                </v:shape>
                <w:control r:id="rId7" w:name="DefaultOcxName7" w:shapeid="_x0000_i1205"/>
              </w:object>
            </w:r>
            <w:r w:rsidRPr="00131DDC">
              <w:rPr>
                <w:spacing w:val="0"/>
                <w:szCs w:val="24"/>
              </w:rPr>
              <w:t xml:space="preserve"> eye glasses and contact lenses.  Optometrists are not </w:t>
            </w:r>
            <w:r w:rsidRPr="00131DDC">
              <w:rPr>
                <w:spacing w:val="0"/>
                <w:szCs w:val="24"/>
              </w:rPr>
              <w:object w:dxaOrig="225" w:dyaOrig="225">
                <v:shape id="_x0000_i1349" type="#_x0000_t75" style="width:79.5pt;height:17.9pt" o:ole="">
                  <v:imagedata r:id="rId8" o:title=""/>
                </v:shape>
                <w:control r:id="rId9" w:name="DefaultOcxName8" w:shapeid="_x0000_i1349"/>
              </w:object>
            </w:r>
            <w:r w:rsidRPr="00131DDC">
              <w:rPr>
                <w:spacing w:val="0"/>
                <w:szCs w:val="24"/>
              </w:rPr>
              <w:t xml:space="preserve"> but they do have extensive training. All states and districts of Columbia license optometrists who are </w:t>
            </w:r>
            <w:r w:rsidRPr="00131DDC">
              <w:rPr>
                <w:spacing w:val="0"/>
                <w:szCs w:val="24"/>
              </w:rPr>
              <w:object w:dxaOrig="225" w:dyaOrig="225">
                <v:shape id="_x0000_i1494" type="#_x0000_t75" style="width:79.5pt;height:17.9pt" o:ole="">
                  <v:imagedata r:id="rId10" o:title=""/>
                </v:shape>
                <w:control r:id="rId11" w:name="DefaultOcxName9" w:shapeid="_x0000_i1494"/>
              </w:object>
            </w:r>
            <w:r w:rsidRPr="00131DDC">
              <w:rPr>
                <w:spacing w:val="0"/>
                <w:szCs w:val="24"/>
              </w:rPr>
              <w:t xml:space="preserve"> to have a Doctor of Optometry degree from an accredited optometry school – generally a four-year program after at least three years of undergraduate work. Most optometrist students </w:t>
            </w:r>
            <w:r w:rsidRPr="00131DDC">
              <w:rPr>
                <w:spacing w:val="0"/>
                <w:szCs w:val="24"/>
              </w:rPr>
              <w:object w:dxaOrig="225" w:dyaOrig="225">
                <v:shape id="_x0000_i1605" type="#_x0000_t75" style="width:79.5pt;height:17.9pt" o:ole="">
                  <v:imagedata r:id="rId12" o:title=""/>
                </v:shape>
                <w:control r:id="rId13" w:name="DefaultOcxName10" w:shapeid="_x0000_i1605"/>
              </w:object>
            </w:r>
            <w:r w:rsidRPr="00131DDC">
              <w:rPr>
                <w:spacing w:val="0"/>
                <w:szCs w:val="24"/>
              </w:rPr>
              <w:t xml:space="preserve"> another bachelor’s degree or higher. Then the optometrist must </w:t>
            </w:r>
            <w:r w:rsidRPr="00131DDC">
              <w:rPr>
                <w:spacing w:val="0"/>
                <w:szCs w:val="24"/>
              </w:rPr>
              <w:object w:dxaOrig="225" w:dyaOrig="225">
                <v:shape id="_x0000_i1666" type="#_x0000_t75" style="width:79.5pt;height:17.9pt" o:ole="">
                  <v:imagedata r:id="rId14" o:title=""/>
                </v:shape>
                <w:control r:id="rId15" w:name="DefaultOcxName11" w:shapeid="_x0000_i1666"/>
              </w:object>
            </w:r>
            <w:r w:rsidRPr="00131DDC">
              <w:rPr>
                <w:spacing w:val="0"/>
                <w:szCs w:val="24"/>
              </w:rPr>
              <w:t xml:space="preserve"> a written and clinical State Board Examination. Optometrists can work in </w:t>
            </w:r>
            <w:r w:rsidRPr="00131DDC">
              <w:rPr>
                <w:spacing w:val="0"/>
                <w:szCs w:val="24"/>
              </w:rPr>
              <w:object w:dxaOrig="225" w:dyaOrig="225">
                <v:shape id="_x0000_i1721" type="#_x0000_t75" style="width:79.5pt;height:17.9pt" o:ole="">
                  <v:imagedata r:id="rId16" o:title=""/>
                </v:shape>
                <w:control r:id="rId17" w:name="DefaultOcxName12" w:shapeid="_x0000_i1721"/>
              </w:object>
            </w:r>
            <w:r w:rsidRPr="00131DDC">
              <w:rPr>
                <w:spacing w:val="0"/>
                <w:szCs w:val="24"/>
              </w:rPr>
              <w:t xml:space="preserve"> clinics, retail optical stores or have their </w:t>
            </w:r>
            <w:proofErr w:type="gramStart"/>
            <w:r w:rsidRPr="00131DDC">
              <w:rPr>
                <w:spacing w:val="0"/>
                <w:szCs w:val="24"/>
              </w:rPr>
              <w:t xml:space="preserve">own </w:t>
            </w:r>
            <w:proofErr w:type="gramEnd"/>
            <w:r w:rsidRPr="00131DDC">
              <w:rPr>
                <w:spacing w:val="0"/>
                <w:szCs w:val="24"/>
              </w:rPr>
              <w:object w:dxaOrig="225" w:dyaOrig="225">
                <v:shape id="_x0000_i1818" type="#_x0000_t75" style="width:79.5pt;height:17.9pt" o:ole="">
                  <v:imagedata r:id="rId18" o:title=""/>
                </v:shape>
                <w:control r:id="rId19" w:name="DefaultOcxName13" w:shapeid="_x0000_i1818"/>
              </w:object>
            </w:r>
            <w:r w:rsidRPr="00131DDC">
              <w:rPr>
                <w:spacing w:val="0"/>
                <w:szCs w:val="24"/>
              </w:rPr>
              <w:t xml:space="preserve">. They use instruments and observation to determine eye health and test </w:t>
            </w:r>
            <w:proofErr w:type="gramStart"/>
            <w:r w:rsidRPr="00131DDC">
              <w:rPr>
                <w:spacing w:val="0"/>
                <w:szCs w:val="24"/>
              </w:rPr>
              <w:t xml:space="preserve">visual </w:t>
            </w:r>
            <w:proofErr w:type="gramEnd"/>
            <w:r w:rsidRPr="00131DDC">
              <w:rPr>
                <w:spacing w:val="0"/>
                <w:szCs w:val="24"/>
              </w:rPr>
              <w:object w:dxaOrig="225" w:dyaOrig="225">
                <v:shape id="_x0000_i1889" type="#_x0000_t75" style="width:79.5pt;height:17.9pt" o:ole="">
                  <v:imagedata r:id="rId20" o:title=""/>
                </v:shape>
                <w:control r:id="rId21" w:name="DefaultOcxName14" w:shapeid="_x0000_i1889"/>
              </w:object>
            </w:r>
            <w:r w:rsidRPr="00131DDC">
              <w:rPr>
                <w:spacing w:val="0"/>
                <w:szCs w:val="24"/>
              </w:rPr>
              <w:t xml:space="preserve">, depth and </w:t>
            </w:r>
            <w:proofErr w:type="spellStart"/>
            <w:r w:rsidRPr="00131DDC">
              <w:rPr>
                <w:spacing w:val="0"/>
                <w:szCs w:val="24"/>
              </w:rPr>
              <w:t>color</w:t>
            </w:r>
            <w:proofErr w:type="spellEnd"/>
            <w:r w:rsidRPr="00131DDC">
              <w:rPr>
                <w:spacing w:val="0"/>
                <w:szCs w:val="24"/>
              </w:rPr>
              <w:t xml:space="preserve"> perception and the ability to </w:t>
            </w:r>
            <w:r w:rsidRPr="00131DDC">
              <w:rPr>
                <w:spacing w:val="0"/>
                <w:szCs w:val="24"/>
              </w:rPr>
              <w:object w:dxaOrig="225" w:dyaOrig="225">
                <v:shape id="_x0000_i1938" type="#_x0000_t75" style="width:79.5pt;height:17.9pt" o:ole="">
                  <v:imagedata r:id="rId22" o:title=""/>
                </v:shape>
                <w:control r:id="rId23" w:name="DefaultOcxName15" w:shapeid="_x0000_i1938"/>
              </w:object>
            </w:r>
            <w:r w:rsidRPr="00131DDC">
              <w:rPr>
                <w:spacing w:val="0"/>
                <w:szCs w:val="24"/>
              </w:rPr>
              <w:t xml:space="preserve"> and coordinate the eyes. They analyze these test results and develop a </w:t>
            </w:r>
            <w:r w:rsidRPr="00131DDC">
              <w:rPr>
                <w:spacing w:val="0"/>
                <w:szCs w:val="24"/>
              </w:rPr>
              <w:object w:dxaOrig="225" w:dyaOrig="225">
                <v:shape id="_x0000_i1974" type="#_x0000_t75" style="width:79.5pt;height:17.9pt" o:ole="">
                  <v:imagedata r:id="rId24" o:title=""/>
                </v:shape>
                <w:control r:id="rId25" w:name="DefaultOcxName16" w:shapeid="_x0000_i1974"/>
              </w:object>
            </w:r>
            <w:r w:rsidRPr="00131DDC">
              <w:rPr>
                <w:spacing w:val="0"/>
                <w:szCs w:val="24"/>
              </w:rPr>
              <w:t xml:space="preserve"> plan. That plan can then be given to a dispensing optician to fit and adjust eye glasses or contact lenses. Or the optometrist might </w:t>
            </w:r>
            <w:r w:rsidRPr="00131DDC">
              <w:rPr>
                <w:spacing w:val="0"/>
                <w:szCs w:val="24"/>
              </w:rPr>
              <w:object w:dxaOrig="225" w:dyaOrig="225">
                <v:shape id="_x0000_i2019" type="#_x0000_t75" style="width:79.5pt;height:17.9pt" o:ole="">
                  <v:imagedata r:id="rId26" o:title=""/>
                </v:shape>
                <w:control r:id="rId27" w:name="DefaultOcxName17" w:shapeid="_x0000_i2019"/>
              </w:object>
            </w:r>
            <w:r w:rsidRPr="00131DDC">
              <w:rPr>
                <w:spacing w:val="0"/>
                <w:szCs w:val="24"/>
              </w:rPr>
              <w:t xml:space="preserve"> the patient to an ophthalmologist – a medical doctor who can perform surgery. With ongoing </w:t>
            </w:r>
            <w:r w:rsidRPr="00131DDC">
              <w:rPr>
                <w:spacing w:val="0"/>
                <w:szCs w:val="24"/>
              </w:rPr>
              <w:object w:dxaOrig="225" w:dyaOrig="225">
                <v:shape id="_x0000_i2041" type="#_x0000_t75" style="width:79.5pt;height:17.9pt" o:ole="">
                  <v:imagedata r:id="rId28" o:title=""/>
                </v:shape>
                <w:control r:id="rId29" w:name="DefaultOcxName18" w:shapeid="_x0000_i2041"/>
              </w:object>
            </w:r>
            <w:r w:rsidRPr="00131DDC">
              <w:rPr>
                <w:spacing w:val="0"/>
                <w:szCs w:val="24"/>
              </w:rPr>
              <w:t xml:space="preserve"> in eye care, optometrists’ licenses must be renewed every one to three years and continuing education credits are required. Though some optometrists do </w:t>
            </w:r>
            <w:r w:rsidRPr="00131DDC">
              <w:rPr>
                <w:spacing w:val="0"/>
                <w:szCs w:val="24"/>
              </w:rPr>
              <w:object w:dxaOrig="225" w:dyaOrig="225">
                <v:shape id="_x0000_i2070" type="#_x0000_t75" style="width:79.5pt;height:17.9pt" o:ole="">
                  <v:imagedata r:id="rId30" o:title=""/>
                </v:shape>
                <w:control r:id="rId31" w:name="DefaultOcxName19" w:shapeid="_x0000_i2070"/>
              </w:object>
            </w:r>
            <w:r w:rsidRPr="00131DDC">
              <w:rPr>
                <w:spacing w:val="0"/>
                <w:szCs w:val="24"/>
              </w:rPr>
              <w:t xml:space="preserve">, the majority work with patients so communication skills and a pleasant manner are also part of the prescription for a healthy </w:t>
            </w:r>
            <w:r w:rsidRPr="00131DDC">
              <w:rPr>
                <w:spacing w:val="0"/>
                <w:szCs w:val="24"/>
              </w:rPr>
              <w:object w:dxaOrig="225" w:dyaOrig="225">
                <v:shape id="_x0000_i2081" type="#_x0000_t75" style="width:79.5pt;height:17.9pt" o:ole="">
                  <v:imagedata r:id="rId32" o:title=""/>
                </v:shape>
                <w:control r:id="rId33" w:name="DefaultOcxName20" w:shapeid="_x0000_i2081"/>
              </w:object>
            </w:r>
            <w:r w:rsidRPr="00131DDC">
              <w:rPr>
                <w:spacing w:val="0"/>
                <w:szCs w:val="24"/>
              </w:rPr>
              <w:t>.</w:t>
            </w:r>
          </w:p>
        </w:tc>
      </w:tr>
    </w:tbl>
    <w:p w:rsidR="004F6567" w:rsidRDefault="00830B72" w:rsidP="00131DDC">
      <w:pPr>
        <w:ind w:firstLine="0"/>
      </w:pPr>
    </w:p>
    <w:sectPr w:rsidR="004F6567" w:rsidSect="005D2227">
      <w:pgSz w:w="12240" w:h="15840" w:code="1"/>
      <w:pgMar w:top="1440" w:right="1440" w:bottom="1440" w:left="1440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20"/>
  <w:drawingGridHorizontalSpacing w:val="125"/>
  <w:displayHorizontalDrawingGridEvery w:val="2"/>
  <w:displayVerticalDrawingGridEvery w:val="2"/>
  <w:characterSpacingControl w:val="doNotCompress"/>
  <w:compat/>
  <w:rsids>
    <w:rsidRoot w:val="00131DDC"/>
    <w:rsid w:val="0004785A"/>
    <w:rsid w:val="000B527C"/>
    <w:rsid w:val="00131DDC"/>
    <w:rsid w:val="002621D5"/>
    <w:rsid w:val="00271D36"/>
    <w:rsid w:val="00337091"/>
    <w:rsid w:val="003877DD"/>
    <w:rsid w:val="003D7B87"/>
    <w:rsid w:val="005D2227"/>
    <w:rsid w:val="006C5593"/>
    <w:rsid w:val="006C6961"/>
    <w:rsid w:val="00835A54"/>
    <w:rsid w:val="00920E4B"/>
    <w:rsid w:val="00947F39"/>
    <w:rsid w:val="009741C9"/>
    <w:rsid w:val="009A419E"/>
    <w:rsid w:val="00A254F7"/>
    <w:rsid w:val="00A830C0"/>
    <w:rsid w:val="00B94551"/>
    <w:rsid w:val="00C02AD0"/>
    <w:rsid w:val="00CF6C65"/>
    <w:rsid w:val="00D67880"/>
    <w:rsid w:val="00D93A07"/>
    <w:rsid w:val="00DA02C4"/>
    <w:rsid w:val="00F52380"/>
    <w:rsid w:val="00FB5C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>
      <w:pPr>
        <w:spacing w:line="360" w:lineRule="auto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D7B87"/>
    <w:pPr>
      <w:ind w:firstLine="708"/>
    </w:pPr>
    <w:rPr>
      <w:rFonts w:ascii="Times New Roman" w:hAnsi="Times New Roman" w:cs="Times New Roman"/>
      <w:spacing w:val="10"/>
      <w:sz w:val="24"/>
      <w:szCs w:val="20"/>
      <w:lang w:eastAsia="en-GB"/>
    </w:rPr>
  </w:style>
  <w:style w:type="paragraph" w:styleId="Nadpis1">
    <w:name w:val="heading 1"/>
    <w:aliases w:val="HEADING 1"/>
    <w:basedOn w:val="Normln"/>
    <w:next w:val="Normln"/>
    <w:link w:val="Nadpis1Char"/>
    <w:uiPriority w:val="9"/>
    <w:qFormat/>
    <w:rsid w:val="003D7B8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pacing w:val="0"/>
      <w:sz w:val="28"/>
      <w:szCs w:val="28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D7B8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pacing w:val="0"/>
      <w:sz w:val="26"/>
      <w:szCs w:val="26"/>
      <w:lang w:eastAsia="en-US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D7B8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pacing w:val="0"/>
      <w:sz w:val="22"/>
      <w:szCs w:val="22"/>
      <w:lang w:eastAsia="en-US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D7B8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pacing w:val="0"/>
      <w:sz w:val="22"/>
      <w:szCs w:val="22"/>
      <w:lang w:eastAsia="en-US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D7B8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pacing w:val="0"/>
      <w:sz w:val="22"/>
      <w:szCs w:val="22"/>
      <w:lang w:eastAsia="en-US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D7B8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pacing w:val="0"/>
      <w:sz w:val="22"/>
      <w:szCs w:val="22"/>
      <w:lang w:eastAsia="en-US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D7B8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  <w:sz w:val="22"/>
      <w:szCs w:val="22"/>
      <w:lang w:eastAsia="en-US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D7B8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pacing w:val="0"/>
      <w:sz w:val="20"/>
      <w:lang w:eastAsia="en-US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D7B8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  <w:sz w:val="20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EADING 1 Char"/>
    <w:basedOn w:val="Standardnpsmoodstavce"/>
    <w:link w:val="Nadpis1"/>
    <w:uiPriority w:val="9"/>
    <w:rsid w:val="003D7B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D7B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D7B8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D7B8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D7B8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D7B8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D7B8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D7B8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D7B8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3D7B8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Nzev">
    <w:name w:val="Title"/>
    <w:aliases w:val="SECTIONS"/>
    <w:basedOn w:val="Normln"/>
    <w:next w:val="Normln"/>
    <w:link w:val="NzevChar"/>
    <w:uiPriority w:val="10"/>
    <w:qFormat/>
    <w:rsid w:val="003D7B8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NzevChar">
    <w:name w:val="Název Char"/>
    <w:aliases w:val="SECTIONS Char"/>
    <w:basedOn w:val="Standardnpsmoodstavce"/>
    <w:link w:val="Nzev"/>
    <w:uiPriority w:val="10"/>
    <w:rsid w:val="003D7B8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itul">
    <w:name w:val="Subtitle"/>
    <w:aliases w:val="TABLES"/>
    <w:basedOn w:val="Normln"/>
    <w:next w:val="Normln"/>
    <w:link w:val="PodtitulChar"/>
    <w:uiPriority w:val="11"/>
    <w:qFormat/>
    <w:rsid w:val="003D7B87"/>
    <w:pPr>
      <w:numPr>
        <w:ilvl w:val="1"/>
      </w:numPr>
      <w:ind w:firstLine="708"/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  <w:lang w:eastAsia="en-US"/>
    </w:rPr>
  </w:style>
  <w:style w:type="character" w:customStyle="1" w:styleId="PodtitulChar">
    <w:name w:val="Podtitul Char"/>
    <w:aliases w:val="TABLES Char"/>
    <w:basedOn w:val="Standardnpsmoodstavce"/>
    <w:link w:val="Podtitul"/>
    <w:uiPriority w:val="11"/>
    <w:rsid w:val="003D7B8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iln">
    <w:name w:val="Strong"/>
    <w:basedOn w:val="Standardnpsmoodstavce"/>
    <w:uiPriority w:val="22"/>
    <w:qFormat/>
    <w:rsid w:val="003D7B87"/>
    <w:rPr>
      <w:b/>
      <w:bCs/>
    </w:rPr>
  </w:style>
  <w:style w:type="character" w:styleId="Zvraznn">
    <w:name w:val="Emphasis"/>
    <w:basedOn w:val="Standardnpsmoodstavce"/>
    <w:uiPriority w:val="20"/>
    <w:qFormat/>
    <w:rsid w:val="003D7B87"/>
    <w:rPr>
      <w:i/>
      <w:iCs/>
    </w:rPr>
  </w:style>
  <w:style w:type="paragraph" w:styleId="Bezmezer">
    <w:name w:val="No Spacing"/>
    <w:aliases w:val="HEADING 2"/>
    <w:link w:val="BezmezerChar"/>
    <w:uiPriority w:val="1"/>
    <w:qFormat/>
    <w:rsid w:val="003D7B87"/>
    <w:pPr>
      <w:spacing w:line="240" w:lineRule="auto"/>
    </w:pPr>
  </w:style>
  <w:style w:type="character" w:customStyle="1" w:styleId="BezmezerChar">
    <w:name w:val="Bez mezer Char"/>
    <w:aliases w:val="HEADING 2 Char"/>
    <w:basedOn w:val="Standardnpsmoodstavce"/>
    <w:link w:val="Bezmezer"/>
    <w:uiPriority w:val="1"/>
    <w:rsid w:val="003D7B87"/>
  </w:style>
  <w:style w:type="paragraph" w:styleId="Odstavecseseznamem">
    <w:name w:val="List Paragraph"/>
    <w:basedOn w:val="Normln"/>
    <w:uiPriority w:val="34"/>
    <w:qFormat/>
    <w:rsid w:val="003D7B87"/>
    <w:pPr>
      <w:ind w:left="720"/>
      <w:contextualSpacing/>
    </w:pPr>
  </w:style>
  <w:style w:type="paragraph" w:styleId="Citace">
    <w:name w:val="Quote"/>
    <w:basedOn w:val="Normln"/>
    <w:next w:val="Normln"/>
    <w:link w:val="CitaceChar"/>
    <w:uiPriority w:val="29"/>
    <w:qFormat/>
    <w:rsid w:val="003D7B87"/>
    <w:rPr>
      <w:rFonts w:asciiTheme="minorHAnsi" w:eastAsiaTheme="minorHAnsi" w:hAnsiTheme="minorHAnsi" w:cstheme="minorBidi"/>
      <w:i/>
      <w:iCs/>
      <w:color w:val="000000" w:themeColor="text1"/>
      <w:spacing w:val="0"/>
      <w:sz w:val="22"/>
      <w:szCs w:val="22"/>
      <w:lang w:eastAsia="en-US"/>
    </w:rPr>
  </w:style>
  <w:style w:type="character" w:customStyle="1" w:styleId="CitaceChar">
    <w:name w:val="Citace Char"/>
    <w:basedOn w:val="Standardnpsmoodstavce"/>
    <w:link w:val="Citace"/>
    <w:uiPriority w:val="29"/>
    <w:rsid w:val="003D7B87"/>
    <w:rPr>
      <w:i/>
      <w:iCs/>
      <w:color w:val="000000" w:themeColor="text1"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3D7B87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pacing w:val="0"/>
      <w:sz w:val="22"/>
      <w:szCs w:val="22"/>
      <w:lang w:eastAsia="en-US"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3D7B87"/>
    <w:rPr>
      <w:b/>
      <w:bCs/>
      <w:i/>
      <w:iCs/>
      <w:color w:val="4F81BD" w:themeColor="accent1"/>
    </w:rPr>
  </w:style>
  <w:style w:type="character" w:styleId="Zdraznnjemn">
    <w:name w:val="Subtle Emphasis"/>
    <w:basedOn w:val="Standardnpsmoodstavce"/>
    <w:uiPriority w:val="19"/>
    <w:qFormat/>
    <w:rsid w:val="003D7B87"/>
    <w:rPr>
      <w:i/>
      <w:iCs/>
      <w:color w:val="808080" w:themeColor="text1" w:themeTint="7F"/>
    </w:rPr>
  </w:style>
  <w:style w:type="character" w:styleId="Zdraznnintenzivn">
    <w:name w:val="Intense Emphasis"/>
    <w:basedOn w:val="Standardnpsmoodstavce"/>
    <w:uiPriority w:val="21"/>
    <w:qFormat/>
    <w:rsid w:val="003D7B87"/>
    <w:rPr>
      <w:b/>
      <w:bCs/>
      <w:i/>
      <w:iCs/>
      <w:color w:val="4F81BD" w:themeColor="accent1"/>
    </w:rPr>
  </w:style>
  <w:style w:type="character" w:styleId="Odkazjemn">
    <w:name w:val="Subtle Reference"/>
    <w:basedOn w:val="Standardnpsmoodstavce"/>
    <w:uiPriority w:val="31"/>
    <w:qFormat/>
    <w:rsid w:val="003D7B87"/>
    <w:rPr>
      <w:smallCaps/>
      <w:color w:val="C0504D" w:themeColor="accent2"/>
      <w:u w:val="single"/>
    </w:rPr>
  </w:style>
  <w:style w:type="character" w:styleId="Odkazintenzivn">
    <w:name w:val="Intense Reference"/>
    <w:basedOn w:val="Standardnpsmoodstavce"/>
    <w:uiPriority w:val="32"/>
    <w:qFormat/>
    <w:rsid w:val="003D7B87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3D7B87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3D7B87"/>
    <w:pPr>
      <w:outlineLvl w:val="9"/>
    </w:pPr>
    <w:rPr>
      <w:spacing w:val="10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2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control" Target="activeX/activeX5.xml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" Type="http://schemas.openxmlformats.org/officeDocument/2006/relationships/webSettings" Target="webSettings.xml"/><Relationship Id="rId21" Type="http://schemas.openxmlformats.org/officeDocument/2006/relationships/control" Target="activeX/activeX9.xml"/><Relationship Id="rId34" Type="http://schemas.openxmlformats.org/officeDocument/2006/relationships/fontTable" Target="fontTable.xml"/><Relationship Id="rId7" Type="http://schemas.openxmlformats.org/officeDocument/2006/relationships/control" Target="activeX/activeX2.xml"/><Relationship Id="rId12" Type="http://schemas.openxmlformats.org/officeDocument/2006/relationships/image" Target="media/image5.wmf"/><Relationship Id="rId17" Type="http://schemas.openxmlformats.org/officeDocument/2006/relationships/control" Target="activeX/activeX7.xml"/><Relationship Id="rId25" Type="http://schemas.openxmlformats.org/officeDocument/2006/relationships/control" Target="activeX/activeX11.xml"/><Relationship Id="rId33" Type="http://schemas.openxmlformats.org/officeDocument/2006/relationships/control" Target="activeX/activeX15.xml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control" Target="activeX/activeX13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control" Target="activeX/activeX4.xml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5" Type="http://schemas.openxmlformats.org/officeDocument/2006/relationships/control" Target="activeX/activeX1.xml"/><Relationship Id="rId15" Type="http://schemas.openxmlformats.org/officeDocument/2006/relationships/control" Target="activeX/activeX6.xml"/><Relationship Id="rId23" Type="http://schemas.openxmlformats.org/officeDocument/2006/relationships/control" Target="activeX/activeX10.xml"/><Relationship Id="rId28" Type="http://schemas.openxmlformats.org/officeDocument/2006/relationships/image" Target="media/image13.wmf"/><Relationship Id="rId10" Type="http://schemas.openxmlformats.org/officeDocument/2006/relationships/image" Target="media/image4.wmf"/><Relationship Id="rId19" Type="http://schemas.openxmlformats.org/officeDocument/2006/relationships/control" Target="activeX/activeX8.xml"/><Relationship Id="rId31" Type="http://schemas.openxmlformats.org/officeDocument/2006/relationships/control" Target="activeX/activeX14.xml"/><Relationship Id="rId4" Type="http://schemas.openxmlformats.org/officeDocument/2006/relationships/image" Target="media/image1.wmf"/><Relationship Id="rId9" Type="http://schemas.openxmlformats.org/officeDocument/2006/relationships/control" Target="activeX/activeX3.xml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control" Target="activeX/activeX12.xml"/><Relationship Id="rId30" Type="http://schemas.openxmlformats.org/officeDocument/2006/relationships/image" Target="media/image14.wmf"/><Relationship Id="rId35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2</cp:revision>
  <cp:lastPrinted>2012-04-16T00:02:00Z</cp:lastPrinted>
  <dcterms:created xsi:type="dcterms:W3CDTF">2012-04-16T00:10:00Z</dcterms:created>
  <dcterms:modified xsi:type="dcterms:W3CDTF">2012-04-16T00:10:00Z</dcterms:modified>
</cp:coreProperties>
</file>