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7" w:rsidRPr="001109A9" w:rsidRDefault="00D7327F" w:rsidP="00C6467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753C87" w:rsidRPr="001109A9">
        <w:rPr>
          <w:sz w:val="24"/>
          <w:szCs w:val="24"/>
          <w:lang w:val="en-GB"/>
        </w:rPr>
        <w:t>ranslate</w:t>
      </w:r>
      <w:r w:rsidR="00F278E9">
        <w:rPr>
          <w:sz w:val="24"/>
          <w:szCs w:val="24"/>
          <w:lang w:val="en-GB"/>
        </w:rPr>
        <w:t xml:space="preserve"> into Czech:</w:t>
      </w:r>
    </w:p>
    <w:p w:rsidR="00753C87" w:rsidRPr="00455E14" w:rsidRDefault="00753C87" w:rsidP="00C64679">
      <w:pPr>
        <w:jc w:val="both"/>
        <w:rPr>
          <w:sz w:val="24"/>
          <w:szCs w:val="24"/>
          <w:lang w:val="en-GB"/>
        </w:rPr>
      </w:pPr>
    </w:p>
    <w:p w:rsidR="00E36E38" w:rsidRPr="00455E14" w:rsidRDefault="00E36E38" w:rsidP="00E36E38">
      <w:pPr>
        <w:numPr>
          <w:ilvl w:val="0"/>
          <w:numId w:val="1"/>
        </w:numPr>
        <w:ind w:left="714" w:hanging="357"/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The temperature at which all measurements are performed is 37.0 +/- 0.7 ºC.</w:t>
      </w:r>
    </w:p>
    <w:p w:rsidR="00E36E38" w:rsidRPr="00455E14" w:rsidRDefault="00E36E38" w:rsidP="00E36E38">
      <w:pPr>
        <w:ind w:left="714"/>
        <w:rPr>
          <w:sz w:val="22"/>
          <w:szCs w:val="22"/>
          <w:lang w:val="en-GB"/>
        </w:rPr>
      </w:pPr>
    </w:p>
    <w:p w:rsidR="00E36E38" w:rsidRPr="00455E14" w:rsidRDefault="00E36E38" w:rsidP="00E36E38">
      <w:pPr>
        <w:numPr>
          <w:ilvl w:val="0"/>
          <w:numId w:val="1"/>
        </w:numPr>
        <w:ind w:left="714" w:hanging="357"/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Prior to measurement mix the sample and the anticoagulant in a capillary.</w:t>
      </w:r>
    </w:p>
    <w:p w:rsidR="00E36E38" w:rsidRPr="00455E14" w:rsidRDefault="00E36E38" w:rsidP="00E36E38">
      <w:pPr>
        <w:ind w:left="714"/>
        <w:rPr>
          <w:sz w:val="22"/>
          <w:szCs w:val="22"/>
          <w:lang w:val="en-GB"/>
        </w:rPr>
      </w:pPr>
    </w:p>
    <w:p w:rsidR="00E36E38" w:rsidRPr="00455E14" w:rsidRDefault="00E36E38" w:rsidP="004F67A5">
      <w:pPr>
        <w:numPr>
          <w:ilvl w:val="0"/>
          <w:numId w:val="1"/>
        </w:numPr>
        <w:ind w:left="714" w:hanging="357"/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The result is displayed as soon as the measurement is completed.</w:t>
      </w:r>
    </w:p>
    <w:p w:rsidR="00E36E38" w:rsidRPr="00455E14" w:rsidRDefault="00E36E38" w:rsidP="00E36E38">
      <w:pPr>
        <w:ind w:left="714"/>
        <w:rPr>
          <w:sz w:val="22"/>
          <w:szCs w:val="22"/>
          <w:lang w:val="en-GB"/>
        </w:rPr>
      </w:pPr>
    </w:p>
    <w:p w:rsidR="00E36E38" w:rsidRPr="00455E14" w:rsidRDefault="00E36E38" w:rsidP="004F67A5">
      <w:pPr>
        <w:numPr>
          <w:ilvl w:val="0"/>
          <w:numId w:val="1"/>
        </w:numPr>
        <w:ind w:left="714" w:hanging="357"/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 xml:space="preserve">The oxygen from the sample diffuses across the membrane into the </w:t>
      </w:r>
      <w:r w:rsidR="00455E14" w:rsidRPr="00455E14">
        <w:rPr>
          <w:sz w:val="22"/>
          <w:szCs w:val="22"/>
          <w:lang w:val="en-GB"/>
        </w:rPr>
        <w:t>electrolyte</w:t>
      </w:r>
      <w:r w:rsidRPr="00455E14">
        <w:rPr>
          <w:sz w:val="22"/>
          <w:szCs w:val="22"/>
          <w:lang w:val="en-GB"/>
        </w:rPr>
        <w:t>.</w:t>
      </w:r>
    </w:p>
    <w:p w:rsidR="00D8496C" w:rsidRPr="00455E14" w:rsidRDefault="00D8496C" w:rsidP="00D8496C">
      <w:pPr>
        <w:pStyle w:val="Body"/>
        <w:spacing w:after="0"/>
        <w:ind w:left="720"/>
        <w:rPr>
          <w:rFonts w:ascii="Times New Roman" w:hAnsi="Times New Roman"/>
          <w:sz w:val="22"/>
          <w:szCs w:val="22"/>
          <w:lang w:val="en-GB"/>
        </w:rPr>
      </w:pPr>
    </w:p>
    <w:p w:rsidR="00E36E38" w:rsidRPr="00455E14" w:rsidRDefault="00D8496C" w:rsidP="004F67A5">
      <w:pPr>
        <w:pStyle w:val="Body"/>
        <w:numPr>
          <w:ilvl w:val="0"/>
          <w:numId w:val="1"/>
        </w:numPr>
        <w:spacing w:after="0"/>
        <w:rPr>
          <w:rFonts w:ascii="Times New Roman" w:hAnsi="Times New Roman"/>
          <w:sz w:val="22"/>
          <w:szCs w:val="22"/>
          <w:lang w:val="en-GB"/>
        </w:rPr>
      </w:pPr>
      <w:r w:rsidRPr="00455E14">
        <w:rPr>
          <w:rFonts w:ascii="Times New Roman" w:hAnsi="Times New Roman"/>
          <w:sz w:val="22"/>
          <w:szCs w:val="22"/>
          <w:lang w:val="en-GB"/>
        </w:rPr>
        <w:t>All measurements are carried out in three measurement areas.</w:t>
      </w:r>
    </w:p>
    <w:p w:rsidR="00D8496C" w:rsidRPr="00455E14" w:rsidRDefault="00D8496C" w:rsidP="00D8496C">
      <w:pPr>
        <w:pStyle w:val="Body"/>
        <w:spacing w:after="0"/>
        <w:ind w:left="720"/>
        <w:rPr>
          <w:rFonts w:ascii="Times New Roman" w:hAnsi="Times New Roman"/>
          <w:sz w:val="22"/>
          <w:szCs w:val="22"/>
          <w:lang w:val="en-GB"/>
        </w:rPr>
      </w:pPr>
    </w:p>
    <w:p w:rsidR="00D8496C" w:rsidRPr="00455E14" w:rsidRDefault="00D8496C" w:rsidP="004F67A5">
      <w:pPr>
        <w:pStyle w:val="Body"/>
        <w:numPr>
          <w:ilvl w:val="0"/>
          <w:numId w:val="1"/>
        </w:numPr>
        <w:spacing w:after="0"/>
        <w:rPr>
          <w:rFonts w:ascii="Times New Roman" w:hAnsi="Times New Roman"/>
          <w:sz w:val="22"/>
          <w:szCs w:val="22"/>
          <w:lang w:val="en-GB"/>
        </w:rPr>
      </w:pPr>
      <w:r w:rsidRPr="00455E14">
        <w:rPr>
          <w:rFonts w:ascii="Times New Roman" w:hAnsi="Times New Roman"/>
          <w:sz w:val="22"/>
          <w:szCs w:val="22"/>
          <w:lang w:val="en-GB"/>
        </w:rPr>
        <w:t>Data flags notify the operator that the results for any or all of the parameters do not meet acceptable criteria.</w:t>
      </w:r>
    </w:p>
    <w:p w:rsidR="00D8496C" w:rsidRPr="00455E14" w:rsidRDefault="00D8496C" w:rsidP="00D8496C">
      <w:pPr>
        <w:ind w:left="714"/>
        <w:rPr>
          <w:sz w:val="22"/>
          <w:szCs w:val="22"/>
          <w:lang w:val="en-GB"/>
        </w:rPr>
      </w:pPr>
    </w:p>
    <w:p w:rsidR="00D8496C" w:rsidRPr="00455E14" w:rsidRDefault="00E255E9" w:rsidP="004F67A5">
      <w:pPr>
        <w:pStyle w:val="Body"/>
        <w:numPr>
          <w:ilvl w:val="0"/>
          <w:numId w:val="1"/>
        </w:numPr>
        <w:spacing w:after="0"/>
        <w:rPr>
          <w:rFonts w:ascii="Times New Roman" w:hAnsi="Times New Roman"/>
          <w:sz w:val="22"/>
          <w:szCs w:val="22"/>
          <w:lang w:val="en-GB"/>
        </w:rPr>
      </w:pPr>
      <w:r w:rsidRPr="00455E14">
        <w:rPr>
          <w:rFonts w:ascii="Times New Roman" w:hAnsi="Times New Roman"/>
          <w:sz w:val="22"/>
          <w:szCs w:val="22"/>
          <w:lang w:val="en-GB"/>
        </w:rPr>
        <w:t>Rerun sample to verify WBC count.</w:t>
      </w:r>
    </w:p>
    <w:p w:rsidR="00E255E9" w:rsidRPr="00455E14" w:rsidRDefault="00E255E9" w:rsidP="00E255E9">
      <w:pPr>
        <w:ind w:left="714"/>
        <w:rPr>
          <w:sz w:val="22"/>
          <w:szCs w:val="22"/>
          <w:lang w:val="en-GB"/>
        </w:rPr>
      </w:pPr>
    </w:p>
    <w:p w:rsidR="00E255E9" w:rsidRPr="00455E14" w:rsidRDefault="00E255E9" w:rsidP="004F67A5">
      <w:pPr>
        <w:pStyle w:val="Body"/>
        <w:numPr>
          <w:ilvl w:val="0"/>
          <w:numId w:val="1"/>
        </w:numPr>
        <w:spacing w:after="0"/>
        <w:rPr>
          <w:rFonts w:ascii="Times New Roman" w:hAnsi="Times New Roman"/>
          <w:sz w:val="22"/>
          <w:szCs w:val="22"/>
          <w:lang w:val="en-GB"/>
        </w:rPr>
      </w:pPr>
      <w:r w:rsidRPr="00455E14">
        <w:rPr>
          <w:rFonts w:ascii="Times New Roman" w:hAnsi="Times New Roman"/>
          <w:sz w:val="22"/>
          <w:szCs w:val="22"/>
          <w:lang w:val="en-GB"/>
        </w:rPr>
        <w:t>Check sample for clots.</w:t>
      </w:r>
    </w:p>
    <w:p w:rsidR="00E255E9" w:rsidRPr="00455E14" w:rsidRDefault="00E255E9" w:rsidP="00E255E9">
      <w:pPr>
        <w:ind w:left="714"/>
        <w:rPr>
          <w:sz w:val="22"/>
          <w:szCs w:val="22"/>
          <w:lang w:val="en-GB"/>
        </w:rPr>
      </w:pPr>
    </w:p>
    <w:p w:rsidR="00E255E9" w:rsidRPr="00455E14" w:rsidRDefault="00E255E9" w:rsidP="004F67A5">
      <w:pPr>
        <w:pStyle w:val="Body"/>
        <w:numPr>
          <w:ilvl w:val="0"/>
          <w:numId w:val="1"/>
        </w:numPr>
        <w:spacing w:after="0"/>
        <w:rPr>
          <w:rFonts w:ascii="Times New Roman" w:hAnsi="Times New Roman"/>
          <w:sz w:val="22"/>
          <w:szCs w:val="22"/>
          <w:lang w:val="en-GB"/>
        </w:rPr>
      </w:pPr>
      <w:r w:rsidRPr="00455E14">
        <w:rPr>
          <w:rFonts w:ascii="Times New Roman" w:hAnsi="Times New Roman"/>
          <w:sz w:val="22"/>
          <w:szCs w:val="22"/>
          <w:lang w:val="en-GB"/>
        </w:rPr>
        <w:t xml:space="preserve">Daily </w:t>
      </w:r>
      <w:proofErr w:type="spellStart"/>
      <w:r w:rsidRPr="00455E14">
        <w:rPr>
          <w:rFonts w:ascii="Times New Roman" w:hAnsi="Times New Roman"/>
          <w:sz w:val="22"/>
          <w:szCs w:val="22"/>
          <w:lang w:val="en-GB"/>
        </w:rPr>
        <w:t>autoclean</w:t>
      </w:r>
      <w:proofErr w:type="spellEnd"/>
      <w:r w:rsidRPr="00455E14">
        <w:rPr>
          <w:rFonts w:ascii="Times New Roman" w:hAnsi="Times New Roman"/>
          <w:sz w:val="22"/>
          <w:szCs w:val="22"/>
          <w:lang w:val="en-GB"/>
        </w:rPr>
        <w:t xml:space="preserve"> is recommended to maintain optimal instrument </w:t>
      </w:r>
      <w:proofErr w:type="spellStart"/>
      <w:r w:rsidRPr="00455E14">
        <w:rPr>
          <w:rFonts w:ascii="Times New Roman" w:hAnsi="Times New Roman"/>
          <w:sz w:val="22"/>
          <w:szCs w:val="22"/>
          <w:lang w:val="en-GB"/>
        </w:rPr>
        <w:t>performace</w:t>
      </w:r>
      <w:proofErr w:type="spellEnd"/>
      <w:r w:rsidRPr="00455E14">
        <w:rPr>
          <w:rFonts w:ascii="Times New Roman" w:hAnsi="Times New Roman"/>
          <w:sz w:val="22"/>
          <w:szCs w:val="22"/>
          <w:lang w:val="en-GB"/>
        </w:rPr>
        <w:t>.</w:t>
      </w:r>
    </w:p>
    <w:p w:rsidR="00B11DBE" w:rsidRPr="00455E14" w:rsidRDefault="00B11DBE" w:rsidP="00B11DBE">
      <w:pPr>
        <w:ind w:left="720"/>
        <w:rPr>
          <w:sz w:val="22"/>
          <w:szCs w:val="22"/>
          <w:lang w:val="en-GB"/>
        </w:rPr>
      </w:pPr>
    </w:p>
    <w:p w:rsidR="00E255E9" w:rsidRPr="00455E14" w:rsidRDefault="00B11DBE" w:rsidP="004F67A5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All human sourced materials are potentially infectious.</w:t>
      </w:r>
    </w:p>
    <w:p w:rsidR="00B11DBE" w:rsidRPr="00455E14" w:rsidRDefault="00B11DBE" w:rsidP="00B11DBE">
      <w:pPr>
        <w:ind w:left="720"/>
        <w:rPr>
          <w:sz w:val="22"/>
          <w:szCs w:val="22"/>
          <w:lang w:val="en-GB"/>
        </w:rPr>
      </w:pPr>
    </w:p>
    <w:p w:rsidR="00B11DBE" w:rsidRPr="00455E14" w:rsidRDefault="00B11DBE" w:rsidP="004F67A5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 xml:space="preserve">A </w:t>
      </w:r>
      <w:proofErr w:type="spellStart"/>
      <w:r w:rsidR="00136583">
        <w:rPr>
          <w:sz w:val="22"/>
          <w:szCs w:val="22"/>
          <w:lang w:val="en-GB"/>
        </w:rPr>
        <w:t>diluent</w:t>
      </w:r>
      <w:proofErr w:type="spellEnd"/>
      <w:r w:rsidRPr="00455E14">
        <w:rPr>
          <w:sz w:val="22"/>
          <w:szCs w:val="22"/>
          <w:lang w:val="en-GB"/>
        </w:rPr>
        <w:t xml:space="preserve"> is a solution used to dilute samples (e.g., physiological salt solution).</w:t>
      </w:r>
    </w:p>
    <w:p w:rsidR="00D7327F" w:rsidRPr="00455E14" w:rsidRDefault="00D7327F" w:rsidP="00D7327F">
      <w:pPr>
        <w:ind w:left="714"/>
        <w:rPr>
          <w:sz w:val="22"/>
          <w:szCs w:val="22"/>
          <w:lang w:val="en-GB"/>
        </w:rPr>
      </w:pPr>
    </w:p>
    <w:p w:rsidR="00B11DBE" w:rsidRPr="00455E14" w:rsidRDefault="00CE4698" w:rsidP="004F67A5">
      <w:pPr>
        <w:numPr>
          <w:ilvl w:val="0"/>
          <w:numId w:val="1"/>
        </w:numPr>
        <w:ind w:left="714" w:hanging="357"/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Immunoassay is an</w:t>
      </w:r>
      <w:r w:rsidR="00D7327F" w:rsidRPr="00455E14">
        <w:rPr>
          <w:sz w:val="22"/>
          <w:szCs w:val="22"/>
          <w:lang w:val="en-GB"/>
        </w:rPr>
        <w:t>alytical procedure based on the reaction between antigen and a specific antibody.</w:t>
      </w:r>
    </w:p>
    <w:p w:rsidR="00E5775F" w:rsidRPr="00455E14" w:rsidRDefault="00E5775F" w:rsidP="00D7327F">
      <w:pPr>
        <w:ind w:left="714"/>
        <w:rPr>
          <w:sz w:val="22"/>
          <w:szCs w:val="22"/>
          <w:lang w:val="en-GB"/>
        </w:rPr>
      </w:pPr>
    </w:p>
    <w:p w:rsidR="00D7327F" w:rsidRPr="00455E14" w:rsidRDefault="009533CB" w:rsidP="004F67A5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The laboratory shall establish and implement procedures for identification, collection, and storage of records.</w:t>
      </w:r>
    </w:p>
    <w:p w:rsidR="00E5775F" w:rsidRPr="00455E14" w:rsidRDefault="00E5775F" w:rsidP="009533CB">
      <w:pPr>
        <w:ind w:left="714"/>
        <w:rPr>
          <w:sz w:val="22"/>
          <w:szCs w:val="22"/>
          <w:lang w:val="en-GB"/>
        </w:rPr>
      </w:pPr>
    </w:p>
    <w:p w:rsidR="009533CB" w:rsidRPr="00455E14" w:rsidRDefault="009533CB" w:rsidP="004F67A5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Laboratory equipment shall be operated by authorised personnel only.</w:t>
      </w:r>
    </w:p>
    <w:p w:rsidR="00E5775F" w:rsidRPr="00455E14" w:rsidRDefault="00E5775F" w:rsidP="009533CB">
      <w:pPr>
        <w:ind w:left="714"/>
        <w:rPr>
          <w:sz w:val="22"/>
          <w:szCs w:val="22"/>
          <w:lang w:val="en-GB"/>
        </w:rPr>
      </w:pPr>
    </w:p>
    <w:p w:rsidR="009533CB" w:rsidRPr="00455E14" w:rsidRDefault="009533CB" w:rsidP="00455E14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Direct contact with chemicals may result in skin irritation or damage.</w:t>
      </w:r>
    </w:p>
    <w:p w:rsidR="00E5775F" w:rsidRPr="00455E14" w:rsidRDefault="00E5775F" w:rsidP="00664068">
      <w:pPr>
        <w:ind w:left="714"/>
        <w:rPr>
          <w:sz w:val="22"/>
          <w:szCs w:val="22"/>
          <w:lang w:val="en-GB"/>
        </w:rPr>
      </w:pPr>
    </w:p>
    <w:p w:rsidR="00664068" w:rsidRPr="00455E14" w:rsidRDefault="00664068" w:rsidP="00455E14">
      <w:pPr>
        <w:numPr>
          <w:ilvl w:val="0"/>
          <w:numId w:val="1"/>
        </w:numPr>
        <w:ind w:left="714" w:hanging="357"/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All laboratory workers have to use personal protective equipment.</w:t>
      </w:r>
    </w:p>
    <w:p w:rsidR="00E5775F" w:rsidRPr="00455E14" w:rsidRDefault="00E5775F" w:rsidP="00664068">
      <w:pPr>
        <w:ind w:left="714"/>
        <w:rPr>
          <w:sz w:val="22"/>
          <w:szCs w:val="22"/>
          <w:lang w:val="en-GB"/>
        </w:rPr>
      </w:pPr>
    </w:p>
    <w:p w:rsidR="00664068" w:rsidRPr="00455E14" w:rsidRDefault="00664068" w:rsidP="00455E14">
      <w:pPr>
        <w:numPr>
          <w:ilvl w:val="0"/>
          <w:numId w:val="1"/>
        </w:numPr>
        <w:ind w:left="714" w:hanging="357"/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The knowledge of all common safety symbols is important for avoiding health damage.</w:t>
      </w:r>
    </w:p>
    <w:p w:rsidR="00E5775F" w:rsidRPr="00455E14" w:rsidRDefault="00E5775F" w:rsidP="00664068">
      <w:pPr>
        <w:ind w:left="714"/>
        <w:rPr>
          <w:sz w:val="22"/>
          <w:szCs w:val="22"/>
          <w:lang w:val="en-GB"/>
        </w:rPr>
      </w:pPr>
    </w:p>
    <w:p w:rsidR="00664068" w:rsidRPr="00455E14" w:rsidRDefault="00664068" w:rsidP="00455E14">
      <w:pPr>
        <w:pStyle w:val="Znaka"/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The most important instrument in microbiology is the bacteriological loop.</w:t>
      </w:r>
    </w:p>
    <w:p w:rsidR="00E5775F" w:rsidRPr="00455E14" w:rsidRDefault="00E5775F" w:rsidP="00664068">
      <w:pPr>
        <w:ind w:left="714"/>
        <w:rPr>
          <w:sz w:val="22"/>
          <w:szCs w:val="22"/>
          <w:lang w:val="en-GB"/>
        </w:rPr>
      </w:pPr>
    </w:p>
    <w:p w:rsidR="00664068" w:rsidRPr="00455E14" w:rsidRDefault="00FB2F08" w:rsidP="00455E14">
      <w:pPr>
        <w:pStyle w:val="Znaka"/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Sepsis is a very serious, often lethal complication.</w:t>
      </w:r>
    </w:p>
    <w:p w:rsidR="00E5775F" w:rsidRPr="00455E14" w:rsidRDefault="00E5775F" w:rsidP="00FB2F08">
      <w:pPr>
        <w:ind w:left="714"/>
        <w:rPr>
          <w:sz w:val="22"/>
          <w:szCs w:val="22"/>
          <w:lang w:val="en-GB"/>
        </w:rPr>
      </w:pPr>
    </w:p>
    <w:p w:rsidR="00FB2F08" w:rsidRPr="00455E14" w:rsidRDefault="00FB2F08" w:rsidP="00455E14">
      <w:pPr>
        <w:pStyle w:val="Znaka"/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 xml:space="preserve">Broad-spectrum antibiotics show the risk of toxicity and </w:t>
      </w:r>
      <w:proofErr w:type="spellStart"/>
      <w:r w:rsidRPr="00455E14">
        <w:rPr>
          <w:sz w:val="22"/>
          <w:szCs w:val="22"/>
          <w:lang w:val="en-GB"/>
        </w:rPr>
        <w:t>su</w:t>
      </w:r>
      <w:r w:rsidR="00455E14" w:rsidRPr="00455E14">
        <w:rPr>
          <w:sz w:val="22"/>
          <w:szCs w:val="22"/>
          <w:lang w:val="en-GB"/>
        </w:rPr>
        <w:t>p</w:t>
      </w:r>
      <w:r w:rsidRPr="00455E14">
        <w:rPr>
          <w:sz w:val="22"/>
          <w:szCs w:val="22"/>
          <w:lang w:val="en-GB"/>
        </w:rPr>
        <w:t>erinfection</w:t>
      </w:r>
      <w:proofErr w:type="spellEnd"/>
      <w:r w:rsidRPr="00455E14">
        <w:rPr>
          <w:sz w:val="22"/>
          <w:szCs w:val="22"/>
          <w:lang w:val="en-GB"/>
        </w:rPr>
        <w:t>.</w:t>
      </w:r>
    </w:p>
    <w:p w:rsidR="00E5775F" w:rsidRPr="00455E14" w:rsidRDefault="00E5775F" w:rsidP="00FB2F08">
      <w:pPr>
        <w:ind w:left="714"/>
        <w:rPr>
          <w:sz w:val="22"/>
          <w:szCs w:val="22"/>
          <w:lang w:val="en-GB"/>
        </w:rPr>
      </w:pPr>
    </w:p>
    <w:p w:rsidR="00FB2F08" w:rsidRPr="00455E14" w:rsidRDefault="00BF0FE6" w:rsidP="00455E14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Total laboratory automation is suitable for the largest laboratories only.</w:t>
      </w:r>
    </w:p>
    <w:p w:rsidR="00E5775F" w:rsidRPr="00455E14" w:rsidRDefault="00E5775F" w:rsidP="00BF0FE6">
      <w:pPr>
        <w:ind w:left="714"/>
        <w:rPr>
          <w:sz w:val="22"/>
          <w:szCs w:val="22"/>
          <w:lang w:val="en-GB"/>
        </w:rPr>
      </w:pPr>
    </w:p>
    <w:p w:rsidR="00BF0FE6" w:rsidRPr="00455E14" w:rsidRDefault="00BF0FE6" w:rsidP="00455E14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Clinical labs see automation as a key to survival.</w:t>
      </w:r>
    </w:p>
    <w:p w:rsidR="00E5775F" w:rsidRPr="00455E14" w:rsidRDefault="00E5775F" w:rsidP="00BF0FE6">
      <w:pPr>
        <w:ind w:left="714"/>
        <w:rPr>
          <w:sz w:val="22"/>
          <w:szCs w:val="22"/>
          <w:lang w:val="en-GB"/>
        </w:rPr>
      </w:pPr>
    </w:p>
    <w:p w:rsidR="000924B8" w:rsidRPr="00455E14" w:rsidRDefault="000924B8" w:rsidP="00455E14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 xml:space="preserve">Pre-analytical, analytical and </w:t>
      </w:r>
      <w:proofErr w:type="spellStart"/>
      <w:r w:rsidRPr="00455E14">
        <w:rPr>
          <w:sz w:val="22"/>
          <w:szCs w:val="22"/>
          <w:lang w:val="en-GB"/>
        </w:rPr>
        <w:t>postanalytical</w:t>
      </w:r>
      <w:proofErr w:type="spellEnd"/>
      <w:r w:rsidRPr="00455E14">
        <w:rPr>
          <w:sz w:val="22"/>
          <w:szCs w:val="22"/>
          <w:lang w:val="en-GB"/>
        </w:rPr>
        <w:t xml:space="preserve"> errors can affect the laboratory results.</w:t>
      </w:r>
    </w:p>
    <w:p w:rsidR="00E5775F" w:rsidRPr="00455E14" w:rsidRDefault="00E5775F" w:rsidP="000924B8">
      <w:pPr>
        <w:ind w:left="720"/>
        <w:rPr>
          <w:sz w:val="22"/>
          <w:szCs w:val="22"/>
          <w:lang w:val="en-GB"/>
        </w:rPr>
      </w:pPr>
    </w:p>
    <w:p w:rsidR="00BF0FE6" w:rsidRPr="00455E14" w:rsidRDefault="00F8519E" w:rsidP="00455E14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455E14">
        <w:rPr>
          <w:sz w:val="22"/>
          <w:szCs w:val="22"/>
          <w:lang w:val="en-GB"/>
        </w:rPr>
        <w:t>Control analyses are performed in regular time intervals.</w:t>
      </w:r>
    </w:p>
    <w:p w:rsidR="00E5775F" w:rsidRPr="00455E14" w:rsidRDefault="00E5775F" w:rsidP="00F8519E">
      <w:pPr>
        <w:ind w:left="714"/>
        <w:rPr>
          <w:sz w:val="22"/>
          <w:szCs w:val="22"/>
          <w:lang w:val="en-GB"/>
        </w:rPr>
      </w:pPr>
    </w:p>
    <w:p w:rsidR="00E36E38" w:rsidRPr="00136583" w:rsidRDefault="00F8519E" w:rsidP="00E36E38">
      <w:pPr>
        <w:numPr>
          <w:ilvl w:val="0"/>
          <w:numId w:val="1"/>
        </w:numPr>
        <w:ind w:left="714"/>
        <w:rPr>
          <w:sz w:val="22"/>
          <w:szCs w:val="22"/>
          <w:lang w:val="en-GB"/>
        </w:rPr>
      </w:pPr>
      <w:r w:rsidRPr="00136583">
        <w:rPr>
          <w:sz w:val="22"/>
          <w:szCs w:val="22"/>
          <w:lang w:val="en-GB"/>
        </w:rPr>
        <w:t>The material should be ready to use or require minimum preparation.</w:t>
      </w:r>
    </w:p>
    <w:p w:rsidR="00A92DBE" w:rsidRPr="00455E14" w:rsidRDefault="00A92DBE" w:rsidP="00C64679">
      <w:pPr>
        <w:pStyle w:val="Znaka"/>
        <w:ind w:left="0"/>
        <w:rPr>
          <w:sz w:val="22"/>
          <w:szCs w:val="22"/>
        </w:rPr>
      </w:pPr>
    </w:p>
    <w:p w:rsidR="00A92DBE" w:rsidRPr="00455E14" w:rsidRDefault="00A92DBE" w:rsidP="00C64679">
      <w:pPr>
        <w:pStyle w:val="Znaka"/>
        <w:ind w:left="0"/>
        <w:rPr>
          <w:sz w:val="22"/>
          <w:szCs w:val="22"/>
        </w:rPr>
      </w:pPr>
    </w:p>
    <w:sectPr w:rsidR="00A92DBE" w:rsidRPr="00455E14" w:rsidSect="00455E14">
      <w:headerReference w:type="default" r:id="rId7"/>
      <w:pgSz w:w="12240" w:h="15840" w:code="1"/>
      <w:pgMar w:top="709" w:right="1440" w:bottom="568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8B" w:rsidRDefault="0007238B" w:rsidP="00455E14">
      <w:r>
        <w:separator/>
      </w:r>
    </w:p>
  </w:endnote>
  <w:endnote w:type="continuationSeparator" w:id="0">
    <w:p w:rsidR="0007238B" w:rsidRDefault="0007238B" w:rsidP="0045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8B" w:rsidRDefault="0007238B" w:rsidP="00455E14">
      <w:r>
        <w:separator/>
      </w:r>
    </w:p>
  </w:footnote>
  <w:footnote w:type="continuationSeparator" w:id="0">
    <w:p w:rsidR="0007238B" w:rsidRDefault="0007238B" w:rsidP="00455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E14" w:rsidRPr="00455E14" w:rsidRDefault="00455E14" w:rsidP="00455E14">
    <w:pPr>
      <w:pStyle w:val="Zhlav"/>
      <w:jc w:val="center"/>
      <w:rPr>
        <w:b/>
        <w:u w:val="single"/>
        <w:lang w:val="en-US"/>
      </w:rPr>
    </w:pPr>
    <w:r w:rsidRPr="00455E14">
      <w:rPr>
        <w:b/>
        <w:u w:val="single"/>
        <w:lang w:val="en-US"/>
      </w:rPr>
      <w:t>HOME ASSIGNMENT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4FD"/>
    <w:multiLevelType w:val="hybridMultilevel"/>
    <w:tmpl w:val="7FC666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D0AB7"/>
    <w:multiLevelType w:val="hybridMultilevel"/>
    <w:tmpl w:val="D7FC7C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825F3"/>
    <w:multiLevelType w:val="hybridMultilevel"/>
    <w:tmpl w:val="475880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64219"/>
    <w:multiLevelType w:val="hybridMultilevel"/>
    <w:tmpl w:val="BBF094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7450A"/>
    <w:multiLevelType w:val="hybridMultilevel"/>
    <w:tmpl w:val="9C3053EC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54D77FBF"/>
    <w:multiLevelType w:val="hybridMultilevel"/>
    <w:tmpl w:val="128843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08694B"/>
    <w:multiLevelType w:val="hybridMultilevel"/>
    <w:tmpl w:val="22CC39C8"/>
    <w:lvl w:ilvl="0" w:tplc="FFFFFFFF">
      <w:start w:val="1"/>
      <w:numFmt w:val="decimal"/>
      <w:lvlText w:val="%1."/>
      <w:lvlJc w:val="left"/>
      <w:pPr>
        <w:tabs>
          <w:tab w:val="num" w:pos="12756"/>
        </w:tabs>
        <w:ind w:left="1275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756"/>
        </w:tabs>
        <w:ind w:left="127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96"/>
        </w:tabs>
        <w:ind w:left="141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916"/>
        </w:tabs>
        <w:ind w:left="149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636"/>
        </w:tabs>
        <w:ind w:left="156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6356"/>
        </w:tabs>
        <w:ind w:left="163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7076"/>
        </w:tabs>
        <w:ind w:left="170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7796"/>
        </w:tabs>
        <w:ind w:left="177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8516"/>
        </w:tabs>
        <w:ind w:left="18516" w:hanging="180"/>
      </w:pPr>
    </w:lvl>
  </w:abstractNum>
  <w:abstractNum w:abstractNumId="7">
    <w:nsid w:val="757729EF"/>
    <w:multiLevelType w:val="hybridMultilevel"/>
    <w:tmpl w:val="E96C84CA"/>
    <w:lvl w:ilvl="0" w:tplc="6DF4B7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A4F0D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DFA2EEF"/>
    <w:multiLevelType w:val="hybridMultilevel"/>
    <w:tmpl w:val="D9C029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C87"/>
    <w:rsid w:val="0004785A"/>
    <w:rsid w:val="0007238B"/>
    <w:rsid w:val="000924B8"/>
    <w:rsid w:val="000B527C"/>
    <w:rsid w:val="00136583"/>
    <w:rsid w:val="00234B10"/>
    <w:rsid w:val="002621D5"/>
    <w:rsid w:val="00271D36"/>
    <w:rsid w:val="00337091"/>
    <w:rsid w:val="003877DD"/>
    <w:rsid w:val="003D7B87"/>
    <w:rsid w:val="00443949"/>
    <w:rsid w:val="00455E14"/>
    <w:rsid w:val="004F67A5"/>
    <w:rsid w:val="005D2227"/>
    <w:rsid w:val="00664068"/>
    <w:rsid w:val="006C5593"/>
    <w:rsid w:val="006C6961"/>
    <w:rsid w:val="00704386"/>
    <w:rsid w:val="00753C87"/>
    <w:rsid w:val="00835A54"/>
    <w:rsid w:val="008F2664"/>
    <w:rsid w:val="00920E4B"/>
    <w:rsid w:val="00947F39"/>
    <w:rsid w:val="009533CB"/>
    <w:rsid w:val="009741C9"/>
    <w:rsid w:val="009A419E"/>
    <w:rsid w:val="00A254F7"/>
    <w:rsid w:val="00A92DBE"/>
    <w:rsid w:val="00B11DBE"/>
    <w:rsid w:val="00B94551"/>
    <w:rsid w:val="00BF0FE6"/>
    <w:rsid w:val="00C02AD0"/>
    <w:rsid w:val="00C64679"/>
    <w:rsid w:val="00CE4698"/>
    <w:rsid w:val="00CF6C65"/>
    <w:rsid w:val="00D67880"/>
    <w:rsid w:val="00D7327F"/>
    <w:rsid w:val="00D8496C"/>
    <w:rsid w:val="00D93A07"/>
    <w:rsid w:val="00DA02C4"/>
    <w:rsid w:val="00E255E9"/>
    <w:rsid w:val="00E36E38"/>
    <w:rsid w:val="00E5775F"/>
    <w:rsid w:val="00F278E9"/>
    <w:rsid w:val="00F52380"/>
    <w:rsid w:val="00F8519E"/>
    <w:rsid w:val="00FB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C87"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customStyle="1" w:styleId="Body">
    <w:name w:val="Body"/>
    <w:basedOn w:val="Normln"/>
    <w:rsid w:val="00753C87"/>
    <w:pPr>
      <w:spacing w:after="160"/>
    </w:pPr>
    <w:rPr>
      <w:rFonts w:ascii="Arial" w:hAnsi="Arial"/>
      <w:sz w:val="24"/>
      <w:lang w:val="en-US"/>
    </w:rPr>
  </w:style>
  <w:style w:type="paragraph" w:customStyle="1" w:styleId="Znaka">
    <w:name w:val="Značka"/>
    <w:rsid w:val="00A92DBE"/>
    <w:pPr>
      <w:spacing w:line="240" w:lineRule="auto"/>
      <w:ind w:left="572" w:firstLine="0"/>
    </w:pPr>
    <w:rPr>
      <w:rFonts w:ascii="Times New Roman" w:hAnsi="Times New Roman" w:cs="Times New Roman"/>
      <w:snapToGrid w:val="0"/>
      <w:color w:val="000000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55E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5E14"/>
    <w:rPr>
      <w:rFonts w:ascii="Times New Roman" w:hAnsi="Times New Roman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55E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5E14"/>
    <w:rPr>
      <w:rFonts w:ascii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2012-05-18T10:54:00Z</dcterms:created>
  <dcterms:modified xsi:type="dcterms:W3CDTF">2012-05-18T10:54:00Z</dcterms:modified>
</cp:coreProperties>
</file>