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929" w:rsidRPr="00F50929" w:rsidRDefault="00F50929">
      <w:pPr>
        <w:rPr>
          <w:rFonts w:ascii="Arial Narrow" w:hAnsi="Arial Narrow"/>
          <w:b/>
          <w:u w:val="single"/>
          <w:lang w:val="en-CA"/>
        </w:rPr>
      </w:pPr>
      <w:r w:rsidRPr="00F50929">
        <w:rPr>
          <w:rFonts w:ascii="Arial Narrow" w:hAnsi="Arial Narrow"/>
          <w:b/>
          <w:u w:val="single"/>
          <w:lang w:val="en-CA"/>
        </w:rPr>
        <w:t xml:space="preserve">LANGUAGE PRACTICE FOR PRESENTATIONS </w:t>
      </w:r>
    </w:p>
    <w:p w:rsidR="00B255D1" w:rsidRPr="00F50929" w:rsidRDefault="00864DDF">
      <w:pPr>
        <w:rPr>
          <w:rFonts w:ascii="Arial Narrow" w:hAnsi="Arial Narrow"/>
          <w:b/>
          <w:lang w:val="en-CA"/>
        </w:rPr>
      </w:pPr>
      <w:r w:rsidRPr="00F50929">
        <w:rPr>
          <w:rFonts w:ascii="Arial Narrow" w:hAnsi="Arial Narrow"/>
          <w:b/>
          <w:lang w:val="en-CA"/>
        </w:rPr>
        <w:t>TRANSITIONS / „SIGNALLING WHERE WE ARE GOING“</w:t>
      </w:r>
    </w:p>
    <w:p w:rsidR="00B255D1" w:rsidRDefault="00B255D1">
      <w:pPr>
        <w:rPr>
          <w:noProof/>
          <w:lang w:eastAsia="cs-CZ"/>
        </w:rPr>
      </w:pPr>
      <w:r>
        <w:rPr>
          <w:noProof/>
          <w:lang w:eastAsia="cs-CZ"/>
        </w:rPr>
        <w:drawing>
          <wp:inline distT="0" distB="0" distL="0" distR="0" wp14:anchorId="5B64CFBD" wp14:editId="45826F9C">
            <wp:extent cx="3519055" cy="213360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6000" cy="2137811"/>
                    </a:xfrm>
                    <a:prstGeom prst="rect">
                      <a:avLst/>
                    </a:prstGeom>
                    <a:noFill/>
                    <a:ln>
                      <a:noFill/>
                    </a:ln>
                  </pic:spPr>
                </pic:pic>
              </a:graphicData>
            </a:graphic>
          </wp:inline>
        </w:drawing>
      </w:r>
    </w:p>
    <w:p w:rsidR="00B255D1" w:rsidRDefault="00B255D1">
      <w:pPr>
        <w:rPr>
          <w:noProof/>
          <w:lang w:eastAsia="cs-CZ"/>
        </w:rPr>
      </w:pPr>
      <w:r>
        <w:rPr>
          <w:noProof/>
          <w:lang w:eastAsia="cs-CZ"/>
        </w:rPr>
        <w:drawing>
          <wp:inline distT="0" distB="0" distL="0" distR="0">
            <wp:extent cx="5153627" cy="275012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0529" cy="2769820"/>
                    </a:xfrm>
                    <a:prstGeom prst="rect">
                      <a:avLst/>
                    </a:prstGeom>
                    <a:noFill/>
                    <a:ln>
                      <a:noFill/>
                    </a:ln>
                  </pic:spPr>
                </pic:pic>
              </a:graphicData>
            </a:graphic>
          </wp:inline>
        </w:drawing>
      </w:r>
    </w:p>
    <w:p w:rsidR="00B255D1" w:rsidRDefault="00B255D1">
      <w:pPr>
        <w:rPr>
          <w:noProof/>
          <w:lang w:eastAsia="cs-CZ"/>
        </w:rPr>
      </w:pPr>
      <w:r>
        <w:rPr>
          <w:noProof/>
          <w:lang w:eastAsia="cs-CZ"/>
        </w:rPr>
        <w:drawing>
          <wp:inline distT="0" distB="0" distL="0" distR="0">
            <wp:extent cx="4800600" cy="3026904"/>
            <wp:effectExtent l="0" t="0" r="0" b="254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4265" cy="3035520"/>
                    </a:xfrm>
                    <a:prstGeom prst="rect">
                      <a:avLst/>
                    </a:prstGeom>
                    <a:noFill/>
                    <a:ln>
                      <a:noFill/>
                    </a:ln>
                  </pic:spPr>
                </pic:pic>
              </a:graphicData>
            </a:graphic>
          </wp:inline>
        </w:drawing>
      </w:r>
    </w:p>
    <w:p w:rsidR="000D709A" w:rsidRPr="00455AEF" w:rsidRDefault="000D709A" w:rsidP="000D709A">
      <w:pPr>
        <w:pStyle w:val="Nadpis1"/>
        <w:rPr>
          <w:rFonts w:ascii="Arial Narrow" w:hAnsi="Arial Narrow"/>
          <w:b/>
          <w:sz w:val="22"/>
          <w:szCs w:val="22"/>
          <w:u w:val="single"/>
          <w:lang w:val="en-CA"/>
        </w:rPr>
      </w:pPr>
      <w:r w:rsidRPr="00455AEF">
        <w:rPr>
          <w:rFonts w:ascii="Arial Narrow" w:hAnsi="Arial Narrow"/>
          <w:b/>
          <w:sz w:val="22"/>
          <w:szCs w:val="22"/>
          <w:u w:val="single"/>
          <w:lang w:val="en-CA"/>
        </w:rPr>
        <w:lastRenderedPageBreak/>
        <w:t>PRESENTATIONS - EXERCISES</w:t>
      </w:r>
    </w:p>
    <w:p w:rsidR="000D709A" w:rsidRPr="00455AEF" w:rsidRDefault="000D709A" w:rsidP="000D709A">
      <w:pPr>
        <w:pStyle w:val="Nadpis1"/>
        <w:rPr>
          <w:rFonts w:ascii="Arial Narrow" w:hAnsi="Arial Narrow"/>
          <w:i/>
          <w:iCs/>
          <w:sz w:val="22"/>
          <w:szCs w:val="22"/>
          <w:lang w:val="en-CA"/>
        </w:rPr>
      </w:pPr>
      <w:r w:rsidRPr="00455AEF">
        <w:rPr>
          <w:rFonts w:ascii="Arial Narrow" w:hAnsi="Arial Narrow"/>
          <w:b/>
          <w:i/>
          <w:iCs/>
          <w:sz w:val="22"/>
          <w:szCs w:val="22"/>
          <w:lang w:val="en-CA"/>
        </w:rPr>
        <w:t xml:space="preserve">Task 1 </w:t>
      </w:r>
      <w:r>
        <w:rPr>
          <w:rFonts w:ascii="Arial Narrow" w:hAnsi="Arial Narrow"/>
          <w:b/>
          <w:sz w:val="22"/>
          <w:szCs w:val="22"/>
          <w:lang w:val="en-CA"/>
        </w:rPr>
        <w:t xml:space="preserve">INTRODUCTION: </w:t>
      </w:r>
      <w:r w:rsidRPr="00455AEF">
        <w:rPr>
          <w:rFonts w:ascii="Arial Narrow" w:hAnsi="Arial Narrow"/>
          <w:i/>
          <w:iCs/>
          <w:sz w:val="22"/>
          <w:szCs w:val="22"/>
          <w:lang w:val="en-CA"/>
        </w:rPr>
        <w:t>Complete the following introduction with words from the list.</w:t>
      </w:r>
    </w:p>
    <w:p w:rsidR="000D709A" w:rsidRPr="00455AEF" w:rsidRDefault="000D709A" w:rsidP="000D709A">
      <w:pPr>
        <w:rPr>
          <w:rFonts w:ascii="Arial Narrow" w:hAnsi="Arial Narrow"/>
          <w:lang w:val="en-CA"/>
        </w:rPr>
      </w:pPr>
      <w:proofErr w:type="gramStart"/>
      <w:r w:rsidRPr="00455AEF">
        <w:rPr>
          <w:rFonts w:ascii="Arial Narrow" w:hAnsi="Arial Narrow"/>
          <w:lang w:val="en-CA"/>
        </w:rPr>
        <w:t>questions</w:t>
      </w:r>
      <w:proofErr w:type="gramEnd"/>
      <w:r w:rsidRPr="00455AEF">
        <w:rPr>
          <w:rFonts w:ascii="Arial Narrow" w:hAnsi="Arial Narrow"/>
          <w:lang w:val="en-CA"/>
        </w:rPr>
        <w:tab/>
        <w:t>act as</w:t>
      </w:r>
      <w:r w:rsidRPr="00455AEF">
        <w:rPr>
          <w:rFonts w:ascii="Arial Narrow" w:hAnsi="Arial Narrow"/>
          <w:lang w:val="en-CA"/>
        </w:rPr>
        <w:tab/>
      </w:r>
      <w:r w:rsidRPr="00455AEF">
        <w:rPr>
          <w:rFonts w:ascii="Arial Narrow" w:hAnsi="Arial Narrow"/>
          <w:lang w:val="en-CA"/>
        </w:rPr>
        <w:tab/>
        <w:t>talk about</w:t>
      </w:r>
      <w:r w:rsidRPr="00455AEF">
        <w:rPr>
          <w:rFonts w:ascii="Arial Narrow" w:hAnsi="Arial Narrow"/>
          <w:lang w:val="en-CA"/>
        </w:rPr>
        <w:tab/>
        <w:t xml:space="preserve">look at         points of view    </w:t>
      </w:r>
      <w:r w:rsidRPr="00455AEF">
        <w:rPr>
          <w:rFonts w:ascii="Arial Narrow" w:hAnsi="Arial Narrow"/>
          <w:lang w:val="en-CA"/>
        </w:rPr>
        <w:tab/>
      </w:r>
      <w:r w:rsidRPr="00455AEF">
        <w:rPr>
          <w:rFonts w:ascii="Arial Narrow" w:hAnsi="Arial Narrow"/>
          <w:lang w:val="en-CA"/>
        </w:rPr>
        <w:tab/>
        <w:t xml:space="preserve">    </w:t>
      </w:r>
      <w:r w:rsidRPr="00455AEF">
        <w:rPr>
          <w:rFonts w:ascii="Arial Narrow" w:hAnsi="Arial Narrow"/>
          <w:lang w:val="en-CA"/>
        </w:rPr>
        <w:tab/>
      </w:r>
    </w:p>
    <w:p w:rsidR="000D709A" w:rsidRPr="00455AEF" w:rsidRDefault="000D709A" w:rsidP="000D709A">
      <w:pPr>
        <w:rPr>
          <w:rFonts w:ascii="Arial Narrow" w:hAnsi="Arial Narrow"/>
          <w:lang w:val="en-CA"/>
        </w:rPr>
      </w:pPr>
      <w:proofErr w:type="gramStart"/>
      <w:r w:rsidRPr="00455AEF">
        <w:rPr>
          <w:rFonts w:ascii="Arial Narrow" w:hAnsi="Arial Narrow"/>
          <w:lang w:val="en-CA"/>
        </w:rPr>
        <w:t>go</w:t>
      </w:r>
      <w:proofErr w:type="gramEnd"/>
      <w:r w:rsidRPr="00455AEF">
        <w:rPr>
          <w:rFonts w:ascii="Arial Narrow" w:hAnsi="Arial Narrow"/>
          <w:lang w:val="en-CA"/>
        </w:rPr>
        <w:t xml:space="preserve"> along   </w:t>
      </w:r>
      <w:r w:rsidRPr="00455AEF">
        <w:rPr>
          <w:rFonts w:ascii="Arial Narrow" w:hAnsi="Arial Narrow"/>
          <w:lang w:val="en-CA"/>
        </w:rPr>
        <w:tab/>
        <w:t xml:space="preserve">hear   </w:t>
      </w:r>
      <w:r w:rsidRPr="00455AEF">
        <w:rPr>
          <w:rFonts w:ascii="Arial Narrow" w:hAnsi="Arial Narrow"/>
          <w:lang w:val="en-CA"/>
        </w:rPr>
        <w:tab/>
      </w:r>
      <w:r w:rsidRPr="00455AEF">
        <w:rPr>
          <w:rFonts w:ascii="Arial Narrow" w:hAnsi="Arial Narrow"/>
          <w:lang w:val="en-CA"/>
        </w:rPr>
        <w:tab/>
        <w:t xml:space="preserve">brief </w:t>
      </w:r>
      <w:r w:rsidRPr="00455AEF">
        <w:rPr>
          <w:rFonts w:ascii="Arial Narrow" w:hAnsi="Arial Narrow"/>
          <w:lang w:val="en-CA"/>
        </w:rPr>
        <w:tab/>
      </w:r>
      <w:r w:rsidRPr="00455AEF">
        <w:rPr>
          <w:rFonts w:ascii="Arial Narrow" w:hAnsi="Arial Narrow"/>
          <w:lang w:val="en-CA"/>
        </w:rPr>
        <w:tab/>
        <w:t>finally</w:t>
      </w:r>
    </w:p>
    <w:p w:rsidR="000D709A" w:rsidRPr="00455AEF" w:rsidRDefault="000D709A" w:rsidP="000D709A">
      <w:pPr>
        <w:pStyle w:val="Zkladntext2"/>
        <w:rPr>
          <w:rFonts w:ascii="Arial Narrow" w:hAnsi="Arial Narrow"/>
          <w:i/>
          <w:iCs/>
          <w:sz w:val="22"/>
          <w:szCs w:val="22"/>
          <w:lang w:val="en-CA"/>
        </w:rPr>
      </w:pPr>
      <w:r w:rsidRPr="00455AEF">
        <w:rPr>
          <w:rFonts w:ascii="Arial Narrow" w:hAnsi="Arial Narrow"/>
          <w:i/>
          <w:iCs/>
          <w:sz w:val="22"/>
          <w:szCs w:val="22"/>
          <w:lang w:val="en-CA"/>
        </w:rPr>
        <w:t>Good afternoon and thank you for making the effort to be here with us today. My name’s Rachel Rawlins and I’m responsible for teaching methodology. What I’d like to do today is _________ teaching methods at Czech universities. This ___________ talk will hopefully _____________   a springboard for discussion. I’m going to ____________ the methods from three ________</w:t>
      </w:r>
      <w:proofErr w:type="gramStart"/>
      <w:r w:rsidRPr="00455AEF">
        <w:rPr>
          <w:rFonts w:ascii="Arial Narrow" w:hAnsi="Arial Narrow"/>
          <w:i/>
          <w:iCs/>
          <w:sz w:val="22"/>
          <w:szCs w:val="22"/>
          <w:lang w:val="en-CA"/>
        </w:rPr>
        <w:t>_ :</w:t>
      </w:r>
      <w:proofErr w:type="gramEnd"/>
      <w:r w:rsidRPr="00455AEF">
        <w:rPr>
          <w:rFonts w:ascii="Arial Narrow" w:hAnsi="Arial Narrow"/>
          <w:i/>
          <w:iCs/>
          <w:sz w:val="22"/>
          <w:szCs w:val="22"/>
          <w:lang w:val="en-CA"/>
        </w:rPr>
        <w:t xml:space="preserve"> firstly, the students; secondly, the teachers; and ___________, the materials. If you have any ___________, just interrupt me as I ___________. Your point of view may well be different, and we’d like to ___________ from you.</w:t>
      </w:r>
    </w:p>
    <w:p w:rsidR="000D709A" w:rsidRPr="00455AEF" w:rsidRDefault="000D709A" w:rsidP="000D709A">
      <w:pPr>
        <w:pStyle w:val="Nadpis1"/>
        <w:rPr>
          <w:rFonts w:ascii="Arial Narrow" w:hAnsi="Arial Narrow"/>
          <w:b/>
          <w:i/>
          <w:iCs/>
          <w:sz w:val="22"/>
          <w:szCs w:val="22"/>
          <w:lang w:val="en-CA"/>
        </w:rPr>
      </w:pPr>
    </w:p>
    <w:p w:rsidR="000D709A" w:rsidRPr="00455AEF" w:rsidRDefault="000D709A" w:rsidP="000D709A">
      <w:pPr>
        <w:pStyle w:val="Nadpis1"/>
        <w:rPr>
          <w:rFonts w:ascii="Arial Narrow" w:hAnsi="Arial Narrow"/>
          <w:i/>
          <w:sz w:val="22"/>
          <w:szCs w:val="22"/>
          <w:lang w:val="en-CA"/>
        </w:rPr>
      </w:pPr>
      <w:r w:rsidRPr="00455AEF">
        <w:rPr>
          <w:rFonts w:ascii="Arial Narrow" w:hAnsi="Arial Narrow"/>
          <w:b/>
          <w:i/>
          <w:iCs/>
          <w:sz w:val="22"/>
          <w:szCs w:val="22"/>
          <w:lang w:val="en-CA"/>
        </w:rPr>
        <w:t>Task 2</w:t>
      </w:r>
      <w:r>
        <w:rPr>
          <w:rFonts w:ascii="Arial Narrow" w:hAnsi="Arial Narrow"/>
          <w:b/>
          <w:i/>
          <w:iCs/>
          <w:sz w:val="22"/>
          <w:szCs w:val="22"/>
          <w:lang w:val="en-CA"/>
        </w:rPr>
        <w:t xml:space="preserve">: </w:t>
      </w:r>
      <w:r w:rsidRPr="00455AEF">
        <w:rPr>
          <w:rFonts w:ascii="Arial Narrow" w:hAnsi="Arial Narrow"/>
          <w:sz w:val="22"/>
          <w:szCs w:val="22"/>
          <w:lang w:val="en-CA"/>
        </w:rPr>
        <w:t xml:space="preserve">As introductions can become repetitive, it is important to have a choice of words and expressions ready. </w:t>
      </w:r>
    </w:p>
    <w:p w:rsidR="000D709A" w:rsidRPr="00455AEF" w:rsidRDefault="000D709A" w:rsidP="000D709A">
      <w:pPr>
        <w:pStyle w:val="Zkladntext2"/>
        <w:rPr>
          <w:rFonts w:ascii="Arial Narrow" w:hAnsi="Arial Narrow"/>
          <w:i/>
          <w:sz w:val="22"/>
          <w:szCs w:val="22"/>
          <w:lang w:val="en-CA"/>
        </w:rPr>
      </w:pPr>
      <w:r w:rsidRPr="00455AEF">
        <w:rPr>
          <w:rFonts w:ascii="Arial Narrow" w:hAnsi="Arial Narrow"/>
          <w:i/>
          <w:sz w:val="22"/>
          <w:szCs w:val="22"/>
          <w:lang w:val="en-CA"/>
        </w:rPr>
        <w:t>Use one of the following expressions to replace the synonyms in bold.</w:t>
      </w:r>
    </w:p>
    <w:p w:rsidR="000D709A" w:rsidRPr="00455AEF" w:rsidRDefault="000D709A" w:rsidP="000D709A">
      <w:pPr>
        <w:rPr>
          <w:rFonts w:ascii="Arial Narrow" w:hAnsi="Arial Narrow"/>
          <w:lang w:val="en-CA"/>
        </w:rPr>
      </w:pPr>
    </w:p>
    <w:p w:rsidR="000D709A" w:rsidRPr="00455AEF" w:rsidRDefault="000D709A" w:rsidP="000D709A">
      <w:pPr>
        <w:jc w:val="both"/>
        <w:rPr>
          <w:rFonts w:ascii="Arial Narrow" w:hAnsi="Arial Narrow"/>
          <w:lang w:val="en-CA"/>
        </w:rPr>
      </w:pPr>
      <w:proofErr w:type="gramStart"/>
      <w:r w:rsidRPr="00455AEF">
        <w:rPr>
          <w:rFonts w:ascii="Arial Narrow" w:hAnsi="Arial Narrow"/>
          <w:lang w:val="en-CA"/>
        </w:rPr>
        <w:t>don’t</w:t>
      </w:r>
      <w:proofErr w:type="gramEnd"/>
      <w:r w:rsidRPr="00455AEF">
        <w:rPr>
          <w:rFonts w:ascii="Arial Narrow" w:hAnsi="Arial Narrow"/>
          <w:lang w:val="en-CA"/>
        </w:rPr>
        <w:t xml:space="preserve"> hesitate          a chance          I take care          I’m delighted          sections          </w:t>
      </w:r>
    </w:p>
    <w:p w:rsidR="000D709A" w:rsidRPr="00455AEF" w:rsidRDefault="000D709A" w:rsidP="000D709A">
      <w:pPr>
        <w:jc w:val="both"/>
        <w:rPr>
          <w:rFonts w:ascii="Arial Narrow" w:hAnsi="Arial Narrow"/>
          <w:lang w:val="en-CA"/>
        </w:rPr>
      </w:pPr>
      <w:r>
        <w:rPr>
          <w:rFonts w:ascii="Arial Narrow" w:hAnsi="Arial Narrow"/>
          <w:lang w:val="en-CA"/>
        </w:rPr>
        <w:t xml:space="preserve"> </w:t>
      </w:r>
      <w:proofErr w:type="gramStart"/>
      <w:r w:rsidRPr="00455AEF">
        <w:rPr>
          <w:rFonts w:ascii="Arial Narrow" w:hAnsi="Arial Narrow"/>
          <w:lang w:val="en-CA"/>
        </w:rPr>
        <w:t>go</w:t>
      </w:r>
      <w:proofErr w:type="gramEnd"/>
      <w:r w:rsidRPr="00455AEF">
        <w:rPr>
          <w:rFonts w:ascii="Arial Narrow" w:hAnsi="Arial Narrow"/>
          <w:lang w:val="en-CA"/>
        </w:rPr>
        <w:t xml:space="preserve"> through          in more depth          my purpose is          finally          divide</w:t>
      </w:r>
    </w:p>
    <w:p w:rsidR="000D709A" w:rsidRPr="00455AEF" w:rsidRDefault="000D709A" w:rsidP="000D709A">
      <w:pPr>
        <w:pStyle w:val="Zkladntext2"/>
        <w:rPr>
          <w:rFonts w:ascii="Arial Narrow" w:hAnsi="Arial Narrow"/>
          <w:i/>
          <w:iCs/>
          <w:sz w:val="22"/>
          <w:szCs w:val="22"/>
          <w:lang w:val="en-CA"/>
        </w:rPr>
      </w:pPr>
      <w:r w:rsidRPr="00455AEF">
        <w:rPr>
          <w:rFonts w:ascii="Arial Narrow" w:hAnsi="Arial Narrow"/>
          <w:i/>
          <w:iCs/>
          <w:sz w:val="22"/>
          <w:szCs w:val="22"/>
          <w:lang w:val="en-CA"/>
        </w:rPr>
        <w:t xml:space="preserve">Good morning, ladies and gentlemen. </w:t>
      </w:r>
      <w:r w:rsidRPr="00455AEF">
        <w:rPr>
          <w:rFonts w:ascii="Arial Narrow" w:hAnsi="Arial Narrow"/>
          <w:b/>
          <w:bCs/>
          <w:i/>
          <w:iCs/>
          <w:sz w:val="22"/>
          <w:szCs w:val="22"/>
          <w:lang w:val="en-CA"/>
        </w:rPr>
        <w:t>It’s a pleasure</w:t>
      </w:r>
      <w:r w:rsidRPr="00455AEF">
        <w:rPr>
          <w:rFonts w:ascii="Arial Narrow" w:hAnsi="Arial Narrow"/>
          <w:i/>
          <w:iCs/>
          <w:sz w:val="22"/>
          <w:szCs w:val="22"/>
          <w:lang w:val="en-CA"/>
        </w:rPr>
        <w:t xml:space="preserve"> to be with you today. My name is Gordon Mathews and </w:t>
      </w:r>
      <w:r w:rsidRPr="00455AEF">
        <w:rPr>
          <w:rFonts w:ascii="Arial Narrow" w:hAnsi="Arial Narrow"/>
          <w:b/>
          <w:bCs/>
          <w:i/>
          <w:iCs/>
          <w:sz w:val="22"/>
          <w:szCs w:val="22"/>
          <w:lang w:val="en-CA"/>
        </w:rPr>
        <w:t xml:space="preserve">I’m in charge </w:t>
      </w:r>
      <w:r w:rsidRPr="00455AEF">
        <w:rPr>
          <w:rFonts w:ascii="Arial Narrow" w:hAnsi="Arial Narrow"/>
          <w:i/>
          <w:iCs/>
          <w:sz w:val="22"/>
          <w:szCs w:val="22"/>
          <w:lang w:val="en-CA"/>
        </w:rPr>
        <w:t xml:space="preserve">of the University Research Programme at the Rector’s Office. </w:t>
      </w:r>
      <w:r w:rsidRPr="00455AEF">
        <w:rPr>
          <w:rFonts w:ascii="Arial Narrow" w:hAnsi="Arial Narrow"/>
          <w:b/>
          <w:bCs/>
          <w:i/>
          <w:iCs/>
          <w:sz w:val="22"/>
          <w:szCs w:val="22"/>
          <w:lang w:val="en-CA"/>
        </w:rPr>
        <w:t>We are here today</w:t>
      </w:r>
      <w:r w:rsidRPr="00455AEF">
        <w:rPr>
          <w:rFonts w:ascii="Arial Narrow" w:hAnsi="Arial Narrow"/>
          <w:i/>
          <w:iCs/>
          <w:sz w:val="22"/>
          <w:szCs w:val="22"/>
          <w:lang w:val="en-CA"/>
        </w:rPr>
        <w:t xml:space="preserve"> to </w:t>
      </w:r>
      <w:r w:rsidRPr="00455AEF">
        <w:rPr>
          <w:rFonts w:ascii="Arial Narrow" w:hAnsi="Arial Narrow"/>
          <w:b/>
          <w:bCs/>
          <w:i/>
          <w:iCs/>
          <w:sz w:val="22"/>
          <w:szCs w:val="22"/>
          <w:lang w:val="en-CA"/>
        </w:rPr>
        <w:t>review</w:t>
      </w:r>
      <w:r w:rsidRPr="00455AEF">
        <w:rPr>
          <w:rFonts w:ascii="Arial Narrow" w:hAnsi="Arial Narrow"/>
          <w:i/>
          <w:iCs/>
          <w:sz w:val="22"/>
          <w:szCs w:val="22"/>
          <w:lang w:val="en-CA"/>
        </w:rPr>
        <w:t xml:space="preserve"> some key figures and to outline our strategy over the next five years. So what I intend to do is to </w:t>
      </w:r>
      <w:r w:rsidRPr="00455AEF">
        <w:rPr>
          <w:rFonts w:ascii="Arial Narrow" w:hAnsi="Arial Narrow"/>
          <w:b/>
          <w:bCs/>
          <w:i/>
          <w:iCs/>
          <w:sz w:val="22"/>
          <w:szCs w:val="22"/>
          <w:lang w:val="en-CA"/>
        </w:rPr>
        <w:t>break down</w:t>
      </w:r>
      <w:r w:rsidRPr="00455AEF">
        <w:rPr>
          <w:rFonts w:ascii="Arial Narrow" w:hAnsi="Arial Narrow"/>
          <w:i/>
          <w:iCs/>
          <w:sz w:val="22"/>
          <w:szCs w:val="22"/>
          <w:lang w:val="en-CA"/>
        </w:rPr>
        <w:t xml:space="preserve"> this presentation into three </w:t>
      </w:r>
      <w:r w:rsidRPr="00455AEF">
        <w:rPr>
          <w:rFonts w:ascii="Arial Narrow" w:hAnsi="Arial Narrow"/>
          <w:b/>
          <w:bCs/>
          <w:i/>
          <w:iCs/>
          <w:sz w:val="22"/>
          <w:szCs w:val="22"/>
          <w:lang w:val="en-CA"/>
        </w:rPr>
        <w:t>parts</w:t>
      </w:r>
      <w:r w:rsidRPr="00455AEF">
        <w:rPr>
          <w:rFonts w:ascii="Arial Narrow" w:hAnsi="Arial Narrow"/>
          <w:i/>
          <w:iCs/>
          <w:sz w:val="22"/>
          <w:szCs w:val="22"/>
          <w:lang w:val="en-CA"/>
        </w:rPr>
        <w:t xml:space="preserve">: first, the current situation; second, the options facing us, and </w:t>
      </w:r>
      <w:r w:rsidRPr="00455AEF">
        <w:rPr>
          <w:rFonts w:ascii="Arial Narrow" w:hAnsi="Arial Narrow"/>
          <w:b/>
          <w:bCs/>
          <w:i/>
          <w:iCs/>
          <w:sz w:val="22"/>
          <w:szCs w:val="22"/>
          <w:lang w:val="en-CA"/>
        </w:rPr>
        <w:t>third</w:t>
      </w:r>
      <w:r w:rsidRPr="00455AEF">
        <w:rPr>
          <w:rFonts w:ascii="Arial Narrow" w:hAnsi="Arial Narrow"/>
          <w:i/>
          <w:iCs/>
          <w:sz w:val="22"/>
          <w:szCs w:val="22"/>
          <w:lang w:val="en-CA"/>
        </w:rPr>
        <w:t xml:space="preserve">, the strategy I propose. If you have any questions, please, </w:t>
      </w:r>
      <w:r w:rsidRPr="00455AEF">
        <w:rPr>
          <w:rFonts w:ascii="Arial Narrow" w:hAnsi="Arial Narrow"/>
          <w:b/>
          <w:bCs/>
          <w:i/>
          <w:iCs/>
          <w:sz w:val="22"/>
          <w:szCs w:val="22"/>
          <w:lang w:val="en-CA"/>
        </w:rPr>
        <w:t>feel free</w:t>
      </w:r>
      <w:r w:rsidRPr="00455AEF">
        <w:rPr>
          <w:rFonts w:ascii="Arial Narrow" w:hAnsi="Arial Narrow"/>
          <w:i/>
          <w:iCs/>
          <w:sz w:val="22"/>
          <w:szCs w:val="22"/>
          <w:lang w:val="en-CA"/>
        </w:rPr>
        <w:t xml:space="preserve"> to interrupt me, but I should also say that there’ll be </w:t>
      </w:r>
      <w:r w:rsidRPr="00455AEF">
        <w:rPr>
          <w:rFonts w:ascii="Arial Narrow" w:hAnsi="Arial Narrow"/>
          <w:b/>
          <w:bCs/>
          <w:i/>
          <w:iCs/>
          <w:sz w:val="22"/>
          <w:szCs w:val="22"/>
          <w:lang w:val="en-CA"/>
        </w:rPr>
        <w:t>an opportunity</w:t>
      </w:r>
      <w:r w:rsidRPr="00455AEF">
        <w:rPr>
          <w:rFonts w:ascii="Arial Narrow" w:hAnsi="Arial Narrow"/>
          <w:i/>
          <w:iCs/>
          <w:sz w:val="22"/>
          <w:szCs w:val="22"/>
          <w:lang w:val="en-CA"/>
        </w:rPr>
        <w:t xml:space="preserve"> to discuss issues </w:t>
      </w:r>
      <w:r w:rsidRPr="00455AEF">
        <w:rPr>
          <w:rFonts w:ascii="Arial Narrow" w:hAnsi="Arial Narrow"/>
          <w:b/>
          <w:bCs/>
          <w:i/>
          <w:iCs/>
          <w:sz w:val="22"/>
          <w:szCs w:val="22"/>
          <w:lang w:val="en-CA"/>
        </w:rPr>
        <w:t>at greater length</w:t>
      </w:r>
      <w:r w:rsidRPr="00455AEF">
        <w:rPr>
          <w:rFonts w:ascii="Arial Narrow" w:hAnsi="Arial Narrow"/>
          <w:i/>
          <w:iCs/>
          <w:sz w:val="22"/>
          <w:szCs w:val="22"/>
          <w:lang w:val="en-CA"/>
        </w:rPr>
        <w:t xml:space="preserve"> after my talk.</w:t>
      </w:r>
    </w:p>
    <w:p w:rsidR="000D709A" w:rsidRPr="00455AEF" w:rsidRDefault="000D709A" w:rsidP="000D709A">
      <w:pPr>
        <w:pStyle w:val="Zkladntext2"/>
        <w:rPr>
          <w:rFonts w:ascii="Arial Narrow" w:hAnsi="Arial Narrow"/>
          <w:b/>
          <w:sz w:val="22"/>
          <w:szCs w:val="22"/>
          <w:lang w:val="en-CA"/>
        </w:rPr>
      </w:pPr>
    </w:p>
    <w:p w:rsidR="000D709A" w:rsidRPr="00455AEF" w:rsidRDefault="000D709A" w:rsidP="000D709A">
      <w:pPr>
        <w:pStyle w:val="Nadpis1"/>
        <w:rPr>
          <w:rFonts w:ascii="Arial Narrow" w:hAnsi="Arial Narrow"/>
          <w:i/>
          <w:iCs/>
          <w:sz w:val="22"/>
          <w:szCs w:val="22"/>
          <w:lang w:val="en-CA"/>
        </w:rPr>
      </w:pPr>
      <w:r w:rsidRPr="00455AEF">
        <w:rPr>
          <w:rFonts w:ascii="Arial Narrow" w:hAnsi="Arial Narrow"/>
          <w:b/>
          <w:i/>
          <w:iCs/>
          <w:sz w:val="22"/>
          <w:szCs w:val="22"/>
          <w:lang w:val="en-CA"/>
        </w:rPr>
        <w:t xml:space="preserve">Task 3 </w:t>
      </w:r>
      <w:r w:rsidRPr="00455AEF">
        <w:rPr>
          <w:rFonts w:ascii="Arial Narrow" w:hAnsi="Arial Narrow"/>
          <w:b/>
          <w:sz w:val="22"/>
          <w:szCs w:val="22"/>
          <w:lang w:val="en-CA"/>
        </w:rPr>
        <w:t>ENDING</w:t>
      </w:r>
      <w:r>
        <w:rPr>
          <w:rFonts w:ascii="Arial Narrow" w:hAnsi="Arial Narrow"/>
          <w:b/>
          <w:sz w:val="22"/>
          <w:szCs w:val="22"/>
          <w:lang w:val="en-CA"/>
        </w:rPr>
        <w:t xml:space="preserve">: </w:t>
      </w:r>
      <w:r w:rsidRPr="00455AEF">
        <w:rPr>
          <w:rFonts w:ascii="Arial Narrow" w:hAnsi="Arial Narrow"/>
          <w:i/>
          <w:iCs/>
          <w:sz w:val="22"/>
          <w:szCs w:val="22"/>
          <w:lang w:val="en-CA"/>
        </w:rPr>
        <w:t>Complete the following ending with words from the list.</w:t>
      </w:r>
    </w:p>
    <w:p w:rsidR="000D709A" w:rsidRPr="00455AEF" w:rsidRDefault="000D709A" w:rsidP="000D709A">
      <w:pPr>
        <w:rPr>
          <w:rFonts w:ascii="Arial Narrow" w:hAnsi="Arial Narrow"/>
          <w:lang w:val="en-CA"/>
        </w:rPr>
      </w:pPr>
      <w:proofErr w:type="gramStart"/>
      <w:r w:rsidRPr="00455AEF">
        <w:rPr>
          <w:rFonts w:ascii="Arial Narrow" w:hAnsi="Arial Narrow"/>
          <w:lang w:val="en-CA"/>
        </w:rPr>
        <w:t>questions</w:t>
      </w:r>
      <w:proofErr w:type="gramEnd"/>
      <w:r w:rsidRPr="00455AEF">
        <w:rPr>
          <w:rFonts w:ascii="Arial Narrow" w:hAnsi="Arial Narrow"/>
          <w:lang w:val="en-CA"/>
        </w:rPr>
        <w:t xml:space="preserve">          that’s all</w:t>
      </w:r>
      <w:r w:rsidRPr="00455AEF">
        <w:rPr>
          <w:rFonts w:ascii="Arial Narrow" w:hAnsi="Arial Narrow"/>
          <w:lang w:val="en-CA"/>
        </w:rPr>
        <w:tab/>
        <w:t xml:space="preserve">          second          discussion          formed by</w:t>
      </w:r>
      <w:r w:rsidRPr="00455AEF">
        <w:rPr>
          <w:rFonts w:ascii="Arial Narrow" w:hAnsi="Arial Narrow"/>
          <w:lang w:val="en-CA"/>
        </w:rPr>
        <w:tab/>
        <w:t xml:space="preserve">    </w:t>
      </w:r>
      <w:r w:rsidRPr="00455AEF">
        <w:rPr>
          <w:rFonts w:ascii="Arial Narrow" w:hAnsi="Arial Narrow"/>
          <w:lang w:val="en-CA"/>
        </w:rPr>
        <w:tab/>
      </w:r>
    </w:p>
    <w:p w:rsidR="000D709A" w:rsidRPr="00455AEF" w:rsidRDefault="000D709A" w:rsidP="000D709A">
      <w:pPr>
        <w:rPr>
          <w:rFonts w:ascii="Arial Narrow" w:hAnsi="Arial Narrow"/>
          <w:lang w:val="en-CA"/>
        </w:rPr>
      </w:pPr>
      <w:proofErr w:type="gramStart"/>
      <w:r w:rsidRPr="00455AEF">
        <w:rPr>
          <w:rFonts w:ascii="Arial Narrow" w:hAnsi="Arial Narrow"/>
          <w:lang w:val="en-CA"/>
        </w:rPr>
        <w:t>conclude</w:t>
      </w:r>
      <w:proofErr w:type="gramEnd"/>
      <w:r w:rsidRPr="00455AEF">
        <w:rPr>
          <w:rFonts w:ascii="Arial Narrow" w:hAnsi="Arial Narrow"/>
          <w:lang w:val="en-CA"/>
        </w:rPr>
        <w:t xml:space="preserve">          issues          briefly          finally          begin</w:t>
      </w:r>
    </w:p>
    <w:p w:rsidR="000D709A" w:rsidRPr="00455AEF" w:rsidRDefault="000D709A" w:rsidP="000D709A">
      <w:pPr>
        <w:pStyle w:val="Zkladntext2"/>
        <w:rPr>
          <w:rFonts w:ascii="Arial Narrow" w:hAnsi="Arial Narrow"/>
          <w:i/>
          <w:iCs/>
          <w:sz w:val="22"/>
          <w:szCs w:val="22"/>
          <w:lang w:val="en-CA"/>
        </w:rPr>
      </w:pPr>
      <w:r w:rsidRPr="00455AEF">
        <w:rPr>
          <w:rFonts w:ascii="Arial Narrow" w:hAnsi="Arial Narrow"/>
          <w:i/>
          <w:iCs/>
          <w:sz w:val="22"/>
          <w:szCs w:val="22"/>
          <w:lang w:val="en-CA"/>
        </w:rPr>
        <w:t>So, ____________I have planned to say about the topic. Let me summarize the main ____________. Very ____________, they are four. First, nation states, ___________, confederations, then, multinational empires, and ____________ multinational democracies. I’d like to ____________ by emphasizing the fact that the majority of today’s countries are ____________ multicultural societies. Well, I suggest we start the ____________ now. But before we ____________, let me thank you for your attention. OK, I’d be glad to answer any ____________ now.</w:t>
      </w:r>
    </w:p>
    <w:p w:rsidR="000D709A" w:rsidRPr="00455AEF" w:rsidRDefault="000D709A" w:rsidP="000D709A"/>
    <w:p w:rsidR="000D709A" w:rsidRPr="00455AEF" w:rsidRDefault="000D709A" w:rsidP="000D709A">
      <w:pPr>
        <w:pStyle w:val="Nadpis1"/>
        <w:rPr>
          <w:rFonts w:ascii="Arial Narrow" w:hAnsi="Arial Narrow"/>
          <w:b/>
          <w:i/>
          <w:iCs/>
          <w:sz w:val="22"/>
          <w:szCs w:val="22"/>
          <w:lang w:val="en-CA"/>
        </w:rPr>
      </w:pPr>
      <w:r w:rsidRPr="00455AEF">
        <w:rPr>
          <w:rFonts w:ascii="Arial Narrow" w:hAnsi="Arial Narrow"/>
          <w:b/>
          <w:i/>
          <w:iCs/>
          <w:sz w:val="22"/>
          <w:szCs w:val="22"/>
          <w:lang w:val="en-CA"/>
        </w:rPr>
        <w:t>Task 4</w:t>
      </w:r>
    </w:p>
    <w:p w:rsidR="000D709A" w:rsidRPr="00455AEF" w:rsidRDefault="000D709A" w:rsidP="000D709A">
      <w:pPr>
        <w:pStyle w:val="Zkladntext2"/>
        <w:rPr>
          <w:rFonts w:ascii="Arial Narrow" w:hAnsi="Arial Narrow"/>
          <w:i/>
          <w:sz w:val="22"/>
          <w:szCs w:val="22"/>
          <w:lang w:val="en-CA"/>
        </w:rPr>
      </w:pPr>
      <w:r w:rsidRPr="00455AEF">
        <w:rPr>
          <w:rFonts w:ascii="Arial Narrow" w:hAnsi="Arial Narrow"/>
          <w:sz w:val="22"/>
          <w:szCs w:val="22"/>
          <w:lang w:val="en-CA"/>
        </w:rPr>
        <w:t xml:space="preserve">Endings can become repetitive, so it is important to have a choice of words and expressions ready. </w:t>
      </w:r>
      <w:r w:rsidRPr="00455AEF">
        <w:rPr>
          <w:rFonts w:ascii="Arial Narrow" w:hAnsi="Arial Narrow"/>
          <w:i/>
          <w:sz w:val="22"/>
          <w:szCs w:val="22"/>
          <w:lang w:val="en-CA"/>
        </w:rPr>
        <w:t>Use one of the following expressions to replace the synonyms in bold.</w:t>
      </w:r>
    </w:p>
    <w:p w:rsidR="000D709A" w:rsidRDefault="000D709A" w:rsidP="000D709A">
      <w:pPr>
        <w:rPr>
          <w:rFonts w:ascii="Arial Narrow" w:hAnsi="Arial Narrow"/>
          <w:lang w:val="en-CA"/>
        </w:rPr>
      </w:pPr>
    </w:p>
    <w:p w:rsidR="000D709A" w:rsidRPr="00455AEF" w:rsidRDefault="000D709A" w:rsidP="000D709A">
      <w:pPr>
        <w:rPr>
          <w:rFonts w:ascii="Arial Narrow" w:hAnsi="Arial Narrow"/>
          <w:lang w:val="en-CA"/>
        </w:rPr>
      </w:pPr>
      <w:r w:rsidRPr="00455AEF">
        <w:rPr>
          <w:rFonts w:ascii="Arial Narrow" w:hAnsi="Arial Narrow"/>
          <w:lang w:val="en-CA"/>
        </w:rPr>
        <w:t xml:space="preserve">Presence          I’d be glad          talk          </w:t>
      </w:r>
      <w:proofErr w:type="gramStart"/>
      <w:r w:rsidRPr="00455AEF">
        <w:rPr>
          <w:rFonts w:ascii="Arial Narrow" w:hAnsi="Arial Narrow"/>
          <w:lang w:val="en-CA"/>
        </w:rPr>
        <w:t>As</w:t>
      </w:r>
      <w:proofErr w:type="gramEnd"/>
      <w:r w:rsidRPr="00455AEF">
        <w:rPr>
          <w:rFonts w:ascii="Arial Narrow" w:hAnsi="Arial Narrow"/>
          <w:lang w:val="en-CA"/>
        </w:rPr>
        <w:t xml:space="preserve"> you can see          then       lastly          reliable          now          idea          covers everything in            </w:t>
      </w:r>
      <w:r>
        <w:rPr>
          <w:rFonts w:ascii="Arial Narrow" w:hAnsi="Arial Narrow"/>
          <w:lang w:val="en-CA"/>
        </w:rPr>
        <w:t>I</w:t>
      </w:r>
      <w:r w:rsidRPr="00455AEF">
        <w:rPr>
          <w:rFonts w:ascii="Arial Narrow" w:hAnsi="Arial Narrow"/>
          <w:lang w:val="en-CA"/>
        </w:rPr>
        <w:t>t seems to me that          listening          sum up          is based          main</w:t>
      </w:r>
    </w:p>
    <w:p w:rsidR="000D709A" w:rsidRPr="00455AEF" w:rsidRDefault="000D709A" w:rsidP="000D709A">
      <w:pPr>
        <w:pStyle w:val="Zkladntext2"/>
        <w:rPr>
          <w:rFonts w:ascii="Arial Narrow" w:hAnsi="Arial Narrow"/>
          <w:i/>
          <w:iCs/>
          <w:sz w:val="22"/>
          <w:szCs w:val="22"/>
          <w:lang w:val="en-CA"/>
        </w:rPr>
      </w:pPr>
      <w:r w:rsidRPr="00455AEF">
        <w:rPr>
          <w:rFonts w:ascii="Arial Narrow" w:hAnsi="Arial Narrow"/>
          <w:i/>
          <w:iCs/>
          <w:sz w:val="22"/>
          <w:szCs w:val="22"/>
          <w:lang w:val="en-CA"/>
        </w:rPr>
        <w:t>That</w:t>
      </w:r>
      <w:r w:rsidRPr="00455AEF">
        <w:rPr>
          <w:rFonts w:ascii="Arial Narrow" w:hAnsi="Arial Narrow"/>
          <w:b/>
          <w:bCs/>
          <w:i/>
          <w:iCs/>
          <w:sz w:val="22"/>
          <w:szCs w:val="22"/>
          <w:lang w:val="en-CA"/>
        </w:rPr>
        <w:t xml:space="preserve"> brings me to the end</w:t>
      </w:r>
      <w:r w:rsidRPr="00455AEF">
        <w:rPr>
          <w:rFonts w:ascii="Arial Narrow" w:hAnsi="Arial Narrow"/>
          <w:i/>
          <w:iCs/>
          <w:sz w:val="22"/>
          <w:szCs w:val="22"/>
          <w:lang w:val="en-CA"/>
        </w:rPr>
        <w:t xml:space="preserve"> </w:t>
      </w:r>
      <w:r w:rsidRPr="00455AEF">
        <w:rPr>
          <w:rFonts w:ascii="Arial Narrow" w:hAnsi="Arial Narrow"/>
          <w:b/>
          <w:i/>
          <w:iCs/>
          <w:sz w:val="22"/>
          <w:szCs w:val="22"/>
          <w:lang w:val="en-CA"/>
        </w:rPr>
        <w:t>of</w:t>
      </w:r>
      <w:r w:rsidRPr="00455AEF">
        <w:rPr>
          <w:rFonts w:ascii="Arial Narrow" w:hAnsi="Arial Narrow"/>
          <w:i/>
          <w:iCs/>
          <w:sz w:val="22"/>
          <w:szCs w:val="22"/>
          <w:lang w:val="en-CA"/>
        </w:rPr>
        <w:t xml:space="preserve"> my </w:t>
      </w:r>
      <w:r w:rsidRPr="00455AEF">
        <w:rPr>
          <w:rFonts w:ascii="Arial Narrow" w:hAnsi="Arial Narrow"/>
          <w:b/>
          <w:bCs/>
          <w:i/>
          <w:iCs/>
          <w:sz w:val="22"/>
          <w:szCs w:val="22"/>
          <w:lang w:val="en-CA"/>
        </w:rPr>
        <w:t>presentation</w:t>
      </w:r>
      <w:r w:rsidRPr="00455AEF">
        <w:rPr>
          <w:rFonts w:ascii="Arial Narrow" w:hAnsi="Arial Narrow"/>
          <w:i/>
          <w:iCs/>
          <w:sz w:val="22"/>
          <w:szCs w:val="22"/>
          <w:lang w:val="en-CA"/>
        </w:rPr>
        <w:t xml:space="preserve">. Let me just </w:t>
      </w:r>
      <w:r w:rsidRPr="00455AEF">
        <w:rPr>
          <w:rFonts w:ascii="Arial Narrow" w:hAnsi="Arial Narrow"/>
          <w:b/>
          <w:bCs/>
          <w:i/>
          <w:iCs/>
          <w:sz w:val="22"/>
          <w:szCs w:val="22"/>
          <w:lang w:val="en-CA"/>
        </w:rPr>
        <w:t>run over</w:t>
      </w:r>
      <w:r w:rsidRPr="00455AEF">
        <w:rPr>
          <w:rFonts w:ascii="Arial Narrow" w:hAnsi="Arial Narrow"/>
          <w:i/>
          <w:iCs/>
          <w:sz w:val="22"/>
          <w:szCs w:val="22"/>
          <w:lang w:val="en-CA"/>
        </w:rPr>
        <w:t xml:space="preserve"> the </w:t>
      </w:r>
      <w:r w:rsidRPr="00455AEF">
        <w:rPr>
          <w:rFonts w:ascii="Arial Narrow" w:hAnsi="Arial Narrow"/>
          <w:b/>
          <w:bCs/>
          <w:i/>
          <w:iCs/>
          <w:sz w:val="22"/>
          <w:szCs w:val="22"/>
          <w:lang w:val="en-CA"/>
        </w:rPr>
        <w:t xml:space="preserve">key </w:t>
      </w:r>
      <w:r w:rsidRPr="00455AEF">
        <w:rPr>
          <w:rFonts w:ascii="Arial Narrow" w:hAnsi="Arial Narrow"/>
          <w:i/>
          <w:iCs/>
          <w:sz w:val="22"/>
          <w:szCs w:val="22"/>
          <w:lang w:val="en-CA"/>
        </w:rPr>
        <w:t xml:space="preserve">points again. Very briefly, there are three. First, socio-biology in contrast to ecology, </w:t>
      </w:r>
      <w:r w:rsidRPr="00455AEF">
        <w:rPr>
          <w:rFonts w:ascii="Arial Narrow" w:hAnsi="Arial Narrow"/>
          <w:b/>
          <w:bCs/>
          <w:i/>
          <w:iCs/>
          <w:sz w:val="22"/>
          <w:szCs w:val="22"/>
          <w:lang w:val="en-CA"/>
        </w:rPr>
        <w:t>second</w:t>
      </w:r>
      <w:r w:rsidRPr="00455AEF">
        <w:rPr>
          <w:rFonts w:ascii="Arial Narrow" w:hAnsi="Arial Narrow"/>
          <w:i/>
          <w:iCs/>
          <w:sz w:val="22"/>
          <w:szCs w:val="22"/>
          <w:lang w:val="en-CA"/>
        </w:rPr>
        <w:t xml:space="preserve"> to economy, and </w:t>
      </w:r>
      <w:r w:rsidRPr="00455AEF">
        <w:rPr>
          <w:rFonts w:ascii="Arial Narrow" w:hAnsi="Arial Narrow"/>
          <w:b/>
          <w:bCs/>
          <w:i/>
          <w:iCs/>
          <w:sz w:val="22"/>
          <w:szCs w:val="22"/>
          <w:lang w:val="en-CA"/>
        </w:rPr>
        <w:t>third</w:t>
      </w:r>
      <w:r w:rsidRPr="00455AEF">
        <w:rPr>
          <w:rFonts w:ascii="Arial Narrow" w:hAnsi="Arial Narrow"/>
          <w:i/>
          <w:iCs/>
          <w:sz w:val="22"/>
          <w:szCs w:val="22"/>
          <w:lang w:val="en-CA"/>
        </w:rPr>
        <w:t xml:space="preserve"> to political science. </w:t>
      </w:r>
      <w:r w:rsidRPr="00455AEF">
        <w:rPr>
          <w:rFonts w:ascii="Arial Narrow" w:hAnsi="Arial Narrow"/>
          <w:b/>
          <w:bCs/>
          <w:i/>
          <w:iCs/>
          <w:sz w:val="22"/>
          <w:szCs w:val="22"/>
          <w:lang w:val="en-CA"/>
        </w:rPr>
        <w:t>From what you have heard</w:t>
      </w:r>
      <w:r w:rsidRPr="00455AEF">
        <w:rPr>
          <w:rFonts w:ascii="Arial Narrow" w:hAnsi="Arial Narrow"/>
          <w:i/>
          <w:iCs/>
          <w:sz w:val="22"/>
          <w:szCs w:val="22"/>
          <w:lang w:val="en-CA"/>
        </w:rPr>
        <w:t xml:space="preserve">, there are some </w:t>
      </w:r>
      <w:r w:rsidRPr="00455AEF">
        <w:rPr>
          <w:rFonts w:ascii="Arial Narrow" w:hAnsi="Arial Narrow"/>
          <w:b/>
          <w:bCs/>
          <w:i/>
          <w:iCs/>
          <w:sz w:val="22"/>
          <w:szCs w:val="22"/>
          <w:lang w:val="en-CA"/>
        </w:rPr>
        <w:t>very good</w:t>
      </w:r>
      <w:r w:rsidRPr="00455AEF">
        <w:rPr>
          <w:rFonts w:ascii="Arial Narrow" w:hAnsi="Arial Narrow"/>
          <w:i/>
          <w:iCs/>
          <w:sz w:val="22"/>
          <w:szCs w:val="22"/>
          <w:lang w:val="en-CA"/>
        </w:rPr>
        <w:t xml:space="preserve"> reasons to see socio-biology as any treatment of social phenomena that basically </w:t>
      </w:r>
      <w:r w:rsidRPr="00455AEF">
        <w:rPr>
          <w:rFonts w:ascii="Arial Narrow" w:hAnsi="Arial Narrow"/>
          <w:b/>
          <w:bCs/>
          <w:i/>
          <w:iCs/>
          <w:sz w:val="22"/>
          <w:szCs w:val="22"/>
          <w:lang w:val="en-CA"/>
        </w:rPr>
        <w:t>draws</w:t>
      </w:r>
      <w:r w:rsidRPr="00455AEF">
        <w:rPr>
          <w:rFonts w:ascii="Arial Narrow" w:hAnsi="Arial Narrow"/>
          <w:i/>
          <w:iCs/>
          <w:sz w:val="22"/>
          <w:szCs w:val="22"/>
          <w:lang w:val="en-CA"/>
        </w:rPr>
        <w:t xml:space="preserve"> </w:t>
      </w:r>
      <w:r w:rsidRPr="00455AEF">
        <w:rPr>
          <w:rFonts w:ascii="Arial Narrow" w:hAnsi="Arial Narrow"/>
          <w:bCs/>
          <w:i/>
          <w:iCs/>
          <w:sz w:val="22"/>
          <w:szCs w:val="22"/>
          <w:lang w:val="en-CA"/>
        </w:rPr>
        <w:t>on</w:t>
      </w:r>
      <w:r w:rsidRPr="00455AEF">
        <w:rPr>
          <w:rFonts w:ascii="Arial Narrow" w:hAnsi="Arial Narrow"/>
          <w:i/>
          <w:iCs/>
          <w:sz w:val="22"/>
          <w:szCs w:val="22"/>
          <w:lang w:val="en-CA"/>
        </w:rPr>
        <w:t xml:space="preserve"> </w:t>
      </w:r>
      <w:proofErr w:type="spellStart"/>
      <w:r w:rsidRPr="00455AEF">
        <w:rPr>
          <w:rFonts w:ascii="Arial Narrow" w:hAnsi="Arial Narrow"/>
          <w:i/>
          <w:iCs/>
          <w:sz w:val="22"/>
          <w:szCs w:val="22"/>
          <w:lang w:val="en-CA"/>
        </w:rPr>
        <w:t>neo-Darwinist</w:t>
      </w:r>
      <w:proofErr w:type="spellEnd"/>
      <w:r w:rsidRPr="00455AEF">
        <w:rPr>
          <w:rFonts w:ascii="Arial Narrow" w:hAnsi="Arial Narrow"/>
          <w:i/>
          <w:iCs/>
          <w:sz w:val="22"/>
          <w:szCs w:val="22"/>
          <w:lang w:val="en-CA"/>
        </w:rPr>
        <w:t xml:space="preserve"> theory. </w:t>
      </w:r>
      <w:r w:rsidRPr="00455AEF">
        <w:rPr>
          <w:rFonts w:ascii="Arial Narrow" w:hAnsi="Arial Narrow"/>
          <w:b/>
          <w:bCs/>
          <w:i/>
          <w:iCs/>
          <w:sz w:val="22"/>
          <w:szCs w:val="22"/>
          <w:lang w:val="en-CA"/>
        </w:rPr>
        <w:t>At this point</w:t>
      </w:r>
      <w:r w:rsidRPr="00455AEF">
        <w:rPr>
          <w:rFonts w:ascii="Arial Narrow" w:hAnsi="Arial Narrow"/>
          <w:i/>
          <w:iCs/>
          <w:sz w:val="22"/>
          <w:szCs w:val="22"/>
          <w:lang w:val="en-CA"/>
        </w:rPr>
        <w:t>, I’d like to leave you with the following</w:t>
      </w:r>
      <w:bookmarkStart w:id="0" w:name="_GoBack"/>
      <w:bookmarkEnd w:id="0"/>
      <w:r w:rsidRPr="00455AEF">
        <w:rPr>
          <w:rFonts w:ascii="Arial Narrow" w:hAnsi="Arial Narrow"/>
          <w:i/>
          <w:iCs/>
          <w:sz w:val="22"/>
          <w:szCs w:val="22"/>
          <w:lang w:val="en-CA"/>
        </w:rPr>
        <w:t xml:space="preserve"> </w:t>
      </w:r>
      <w:r w:rsidRPr="00455AEF">
        <w:rPr>
          <w:rFonts w:ascii="Arial Narrow" w:hAnsi="Arial Narrow"/>
          <w:b/>
          <w:bCs/>
          <w:i/>
          <w:iCs/>
          <w:sz w:val="22"/>
          <w:szCs w:val="22"/>
          <w:lang w:val="en-CA"/>
        </w:rPr>
        <w:t>thought</w:t>
      </w:r>
      <w:r w:rsidRPr="00455AEF">
        <w:rPr>
          <w:rFonts w:ascii="Arial Narrow" w:hAnsi="Arial Narrow"/>
          <w:i/>
          <w:iCs/>
          <w:sz w:val="22"/>
          <w:szCs w:val="22"/>
          <w:lang w:val="en-CA"/>
        </w:rPr>
        <w:t xml:space="preserve">: remember that politics, ecology, as well as economy are part of life, and biology is the study of life. </w:t>
      </w:r>
      <w:r w:rsidRPr="00455AEF">
        <w:rPr>
          <w:rFonts w:ascii="Arial Narrow" w:hAnsi="Arial Narrow"/>
          <w:b/>
          <w:bCs/>
          <w:i/>
          <w:iCs/>
          <w:sz w:val="22"/>
          <w:szCs w:val="22"/>
          <w:lang w:val="en-CA"/>
        </w:rPr>
        <w:t>In my opinion</w:t>
      </w:r>
      <w:r w:rsidRPr="00455AEF">
        <w:rPr>
          <w:rFonts w:ascii="Arial Narrow" w:hAnsi="Arial Narrow"/>
          <w:i/>
          <w:iCs/>
          <w:sz w:val="22"/>
          <w:szCs w:val="22"/>
          <w:lang w:val="en-CA"/>
        </w:rPr>
        <w:t xml:space="preserve">, the only possibility is to accept the </w:t>
      </w:r>
      <w:r w:rsidRPr="00455AEF">
        <w:rPr>
          <w:rFonts w:ascii="Arial Narrow" w:hAnsi="Arial Narrow"/>
          <w:b/>
          <w:bCs/>
          <w:i/>
          <w:iCs/>
          <w:sz w:val="22"/>
          <w:szCs w:val="22"/>
          <w:lang w:val="en-CA"/>
        </w:rPr>
        <w:t>existence</w:t>
      </w:r>
      <w:r w:rsidRPr="00455AEF">
        <w:rPr>
          <w:rFonts w:ascii="Arial Narrow" w:hAnsi="Arial Narrow"/>
          <w:i/>
          <w:iCs/>
          <w:sz w:val="22"/>
          <w:szCs w:val="22"/>
          <w:lang w:val="en-CA"/>
        </w:rPr>
        <w:t xml:space="preserve"> of socio-biology as an equal to other social sciences. Thank you for </w:t>
      </w:r>
      <w:r w:rsidRPr="00455AEF">
        <w:rPr>
          <w:rFonts w:ascii="Arial Narrow" w:hAnsi="Arial Narrow"/>
          <w:b/>
          <w:bCs/>
          <w:i/>
          <w:iCs/>
          <w:sz w:val="22"/>
          <w:szCs w:val="22"/>
          <w:lang w:val="en-CA"/>
        </w:rPr>
        <w:t>your attention</w:t>
      </w:r>
      <w:r w:rsidRPr="00455AEF">
        <w:rPr>
          <w:rFonts w:ascii="Arial Narrow" w:hAnsi="Arial Narrow"/>
          <w:i/>
          <w:iCs/>
          <w:sz w:val="22"/>
          <w:szCs w:val="22"/>
          <w:lang w:val="en-CA"/>
        </w:rPr>
        <w:t xml:space="preserve"> and now, if you have any questions, </w:t>
      </w:r>
      <w:r w:rsidRPr="00455AEF">
        <w:rPr>
          <w:rFonts w:ascii="Arial Narrow" w:hAnsi="Arial Narrow"/>
          <w:b/>
          <w:bCs/>
          <w:i/>
          <w:iCs/>
          <w:sz w:val="22"/>
          <w:szCs w:val="22"/>
          <w:lang w:val="en-CA"/>
        </w:rPr>
        <w:t>I’d be pleased</w:t>
      </w:r>
      <w:r w:rsidRPr="00455AEF">
        <w:rPr>
          <w:rFonts w:ascii="Arial Narrow" w:hAnsi="Arial Narrow"/>
          <w:i/>
          <w:iCs/>
          <w:sz w:val="22"/>
          <w:szCs w:val="22"/>
          <w:lang w:val="en-CA"/>
        </w:rPr>
        <w:t xml:space="preserve"> to answer them. </w:t>
      </w:r>
    </w:p>
    <w:p w:rsidR="000D709A" w:rsidRPr="00455AEF" w:rsidRDefault="000D709A" w:rsidP="000D709A"/>
    <w:p w:rsidR="00017CC6" w:rsidRDefault="00017CC6"/>
    <w:sectPr w:rsidR="00017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6"/>
    <w:rsid w:val="00017CC6"/>
    <w:rsid w:val="000D709A"/>
    <w:rsid w:val="00175FF9"/>
    <w:rsid w:val="00864DDF"/>
    <w:rsid w:val="008D2632"/>
    <w:rsid w:val="00A11566"/>
    <w:rsid w:val="00B255D1"/>
    <w:rsid w:val="00E80198"/>
    <w:rsid w:val="00F50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130B5-0AC6-4957-B183-51225A99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D709A"/>
    <w:pPr>
      <w:keepNext/>
      <w:spacing w:after="0" w:line="240" w:lineRule="auto"/>
      <w:outlineLvl w:val="0"/>
    </w:pPr>
    <w:rPr>
      <w:rFonts w:ascii="Times New Roman" w:eastAsia="Times New Roman" w:hAnsi="Times New Roman" w:cs="Times New Roman"/>
      <w:sz w:val="36"/>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7CC6"/>
    <w:rPr>
      <w:color w:val="0563C1" w:themeColor="hyperlink"/>
      <w:u w:val="single"/>
    </w:rPr>
  </w:style>
  <w:style w:type="character" w:styleId="Sledovanodkaz">
    <w:name w:val="FollowedHyperlink"/>
    <w:basedOn w:val="Standardnpsmoodstavce"/>
    <w:uiPriority w:val="99"/>
    <w:semiHidden/>
    <w:unhideWhenUsed/>
    <w:rsid w:val="00B255D1"/>
    <w:rPr>
      <w:color w:val="954F72" w:themeColor="followedHyperlink"/>
      <w:u w:val="single"/>
    </w:rPr>
  </w:style>
  <w:style w:type="paragraph" w:styleId="Textbubliny">
    <w:name w:val="Balloon Text"/>
    <w:basedOn w:val="Normln"/>
    <w:link w:val="TextbublinyChar"/>
    <w:uiPriority w:val="99"/>
    <w:semiHidden/>
    <w:unhideWhenUsed/>
    <w:rsid w:val="00B25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5D1"/>
    <w:rPr>
      <w:rFonts w:ascii="Segoe UI" w:hAnsi="Segoe UI" w:cs="Segoe UI"/>
      <w:sz w:val="18"/>
      <w:szCs w:val="18"/>
    </w:rPr>
  </w:style>
  <w:style w:type="character" w:customStyle="1" w:styleId="Nadpis1Char">
    <w:name w:val="Nadpis 1 Char"/>
    <w:basedOn w:val="Standardnpsmoodstavce"/>
    <w:link w:val="Nadpis1"/>
    <w:rsid w:val="000D709A"/>
    <w:rPr>
      <w:rFonts w:ascii="Times New Roman" w:eastAsia="Times New Roman" w:hAnsi="Times New Roman" w:cs="Times New Roman"/>
      <w:sz w:val="36"/>
      <w:szCs w:val="20"/>
      <w:lang w:val="en-GB" w:eastAsia="cs-CZ"/>
    </w:rPr>
  </w:style>
  <w:style w:type="paragraph" w:styleId="Zkladntext2">
    <w:name w:val="Body Text 2"/>
    <w:basedOn w:val="Normln"/>
    <w:link w:val="Zkladntext2Char"/>
    <w:rsid w:val="000D709A"/>
    <w:pPr>
      <w:spacing w:after="0" w:line="240" w:lineRule="auto"/>
    </w:pPr>
    <w:rPr>
      <w:rFonts w:ascii="Verdana" w:eastAsia="Times New Roman" w:hAnsi="Verdana" w:cs="Times New Roman"/>
      <w:sz w:val="18"/>
      <w:szCs w:val="20"/>
      <w:lang w:val="en-US" w:eastAsia="cs-CZ"/>
    </w:rPr>
  </w:style>
  <w:style w:type="character" w:customStyle="1" w:styleId="Zkladntext2Char">
    <w:name w:val="Základní text 2 Char"/>
    <w:basedOn w:val="Standardnpsmoodstavce"/>
    <w:link w:val="Zkladntext2"/>
    <w:rsid w:val="000D709A"/>
    <w:rPr>
      <w:rFonts w:ascii="Verdana" w:eastAsia="Times New Roman" w:hAnsi="Verdana" w:cs="Times New Roman"/>
      <w:sz w:val="18"/>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3329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Bednářová</cp:lastModifiedBy>
  <cp:revision>2</cp:revision>
  <cp:lastPrinted>2015-03-10T14:13:00Z</cp:lastPrinted>
  <dcterms:created xsi:type="dcterms:W3CDTF">2015-03-26T18:01:00Z</dcterms:created>
  <dcterms:modified xsi:type="dcterms:W3CDTF">2015-03-26T18:01:00Z</dcterms:modified>
</cp:coreProperties>
</file>