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67" w:rsidRDefault="002B4A2B" w:rsidP="002B4A2B">
      <w:pPr>
        <w:ind w:firstLine="0"/>
        <w:rPr>
          <w:b/>
          <w:u w:val="single"/>
          <w:lang w:val="en-US"/>
        </w:rPr>
      </w:pPr>
      <w:r w:rsidRPr="002B4A2B">
        <w:rPr>
          <w:b/>
          <w:u w:val="single"/>
          <w:lang w:val="en-US"/>
        </w:rPr>
        <w:t>TOPICS FOR PRESENTATIONS – OPTOMETRISTS</w:t>
      </w:r>
    </w:p>
    <w:p w:rsidR="004D5B80" w:rsidRDefault="004D5B80" w:rsidP="004D5B80">
      <w:pPr>
        <w:numPr>
          <w:ilvl w:val="0"/>
          <w:numId w:val="2"/>
        </w:numPr>
        <w:spacing w:line="240" w:lineRule="auto"/>
        <w:jc w:val="left"/>
        <w:rPr>
          <w:lang w:val="en-US"/>
        </w:rPr>
      </w:pPr>
      <w:r w:rsidRPr="00CB4A32">
        <w:rPr>
          <w:lang w:val="en-US"/>
        </w:rPr>
        <w:t>ide</w:t>
      </w:r>
      <w:r>
        <w:rPr>
          <w:lang w:val="en-US"/>
        </w:rPr>
        <w:t>ally</w:t>
      </w:r>
      <w:r w:rsidRPr="00CB4A32">
        <w:rPr>
          <w:lang w:val="en-US"/>
        </w:rPr>
        <w:t>,</w:t>
      </w:r>
      <w:r>
        <w:rPr>
          <w:lang w:val="en-US"/>
        </w:rPr>
        <w:t xml:space="preserve"> the topic is one that you have substantial knowledge in, either from other university subjects or it is something you are going to write about in your bachelor thesis</w:t>
      </w:r>
      <w:r w:rsidRPr="00CB4A32">
        <w:rPr>
          <w:lang w:val="en-US"/>
        </w:rPr>
        <w:t xml:space="preserve"> </w:t>
      </w:r>
    </w:p>
    <w:p w:rsidR="004D5B80" w:rsidRDefault="004D5B80" w:rsidP="004D5B80">
      <w:pPr>
        <w:numPr>
          <w:ilvl w:val="0"/>
          <w:numId w:val="2"/>
        </w:numPr>
        <w:spacing w:line="240" w:lineRule="auto"/>
        <w:jc w:val="left"/>
        <w:rPr>
          <w:lang w:val="en-US"/>
        </w:rPr>
      </w:pPr>
      <w:r>
        <w:rPr>
          <w:lang w:val="en-US"/>
        </w:rPr>
        <w:t>you are required to do background reading on the topic IN ENGLISH (</w:t>
      </w:r>
      <w:r w:rsidR="00D26A98">
        <w:rPr>
          <w:lang w:val="en-US"/>
        </w:rPr>
        <w:t xml:space="preserve">relevant </w:t>
      </w:r>
      <w:r>
        <w:rPr>
          <w:lang w:val="en-US"/>
        </w:rPr>
        <w:t>books</w:t>
      </w:r>
      <w:r w:rsidR="00D26A98">
        <w:rPr>
          <w:lang w:val="en-US"/>
        </w:rPr>
        <w:t>/websites will be uploaded in IS)</w:t>
      </w:r>
    </w:p>
    <w:p w:rsidR="00B54B73" w:rsidRDefault="00B54B73" w:rsidP="004D5B80">
      <w:pPr>
        <w:numPr>
          <w:ilvl w:val="0"/>
          <w:numId w:val="2"/>
        </w:numPr>
        <w:spacing w:line="240" w:lineRule="auto"/>
        <w:jc w:val="left"/>
        <w:rPr>
          <w:lang w:val="en-US"/>
        </w:rPr>
      </w:pPr>
      <w:r>
        <w:rPr>
          <w:lang w:val="en-US"/>
        </w:rPr>
        <w:t xml:space="preserve">you should upload the presentation into IS </w:t>
      </w:r>
    </w:p>
    <w:p w:rsidR="004D5B80" w:rsidRDefault="004D5B80" w:rsidP="002B4A2B">
      <w:pPr>
        <w:ind w:firstLine="0"/>
        <w:rPr>
          <w:b/>
          <w:u w:val="single"/>
          <w:lang w:val="en-US"/>
        </w:rPr>
      </w:pPr>
    </w:p>
    <w:p w:rsidR="002B4A2B" w:rsidRDefault="0090719A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CONTACT LENSES</w:t>
      </w:r>
      <w:r w:rsidR="002157EA">
        <w:rPr>
          <w:lang w:val="en-US"/>
        </w:rPr>
        <w:t xml:space="preserve"> – types of contact lenses, understanding your contact lens prescription, caring for contact lenses</w:t>
      </w:r>
    </w:p>
    <w:p w:rsidR="002157EA" w:rsidRDefault="002157EA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LASIK &amp; </w:t>
      </w:r>
      <w:r w:rsidR="0090719A">
        <w:rPr>
          <w:lang w:val="en-US"/>
        </w:rPr>
        <w:t>LASER EYE SURGERY</w:t>
      </w:r>
      <w:r>
        <w:rPr>
          <w:lang w:val="en-US"/>
        </w:rPr>
        <w:t xml:space="preserve"> </w:t>
      </w:r>
      <w:r w:rsidR="0090719A">
        <w:rPr>
          <w:lang w:val="en-US"/>
        </w:rPr>
        <w:t>–</w:t>
      </w:r>
      <w:r>
        <w:rPr>
          <w:lang w:val="en-US"/>
        </w:rPr>
        <w:t xml:space="preserve"> </w:t>
      </w:r>
      <w:r w:rsidR="0090719A">
        <w:rPr>
          <w:lang w:val="en-US"/>
        </w:rPr>
        <w:t xml:space="preserve">how LASIK works, risks and complications, types of LASIK and other </w:t>
      </w:r>
      <w:r w:rsidR="001D68B2">
        <w:rPr>
          <w:lang w:val="en-US"/>
        </w:rPr>
        <w:t>vision corrective</w:t>
      </w:r>
      <w:r w:rsidR="0090719A">
        <w:rPr>
          <w:lang w:val="en-US"/>
        </w:rPr>
        <w:t xml:space="preserve"> surgery</w:t>
      </w:r>
    </w:p>
    <w:p w:rsidR="0090719A" w:rsidRDefault="0090719A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EYEGLASSES – </w:t>
      </w:r>
      <w:r w:rsidR="00A160DD">
        <w:rPr>
          <w:lang w:val="en-US"/>
        </w:rPr>
        <w:t xml:space="preserve">latest </w:t>
      </w:r>
      <w:r>
        <w:rPr>
          <w:lang w:val="en-US"/>
        </w:rPr>
        <w:t xml:space="preserve">frame </w:t>
      </w:r>
      <w:r w:rsidR="00A160DD">
        <w:rPr>
          <w:lang w:val="en-US"/>
        </w:rPr>
        <w:t>styles</w:t>
      </w:r>
      <w:r>
        <w:rPr>
          <w:lang w:val="en-US"/>
        </w:rPr>
        <w:t xml:space="preserve">, how to choose eyeglasses that suit your personality and lifestyle, </w:t>
      </w:r>
      <w:r w:rsidR="00A160DD">
        <w:rPr>
          <w:lang w:val="en-US"/>
        </w:rPr>
        <w:t>lens options</w:t>
      </w:r>
    </w:p>
    <w:p w:rsidR="0090719A" w:rsidRDefault="00A160DD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SUNGLASSES – types of sunglasses, polarized lenses, the latest sunglass styles</w:t>
      </w:r>
    </w:p>
    <w:p w:rsidR="001D68B2" w:rsidRDefault="001D68B2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EYE EXAMS – what to expect during an eye exam, children’s eye exam, eye exams for contact lenses</w:t>
      </w:r>
    </w:p>
    <w:p w:rsidR="001D68B2" w:rsidRDefault="001D68B2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CATARACTS – types of catarac</w:t>
      </w:r>
      <w:r w:rsidR="00362DCC">
        <w:rPr>
          <w:lang w:val="en-US"/>
        </w:rPr>
        <w:t>ts, signs and symptoms, causes, prevention, treatment</w:t>
      </w:r>
    </w:p>
    <w:p w:rsidR="00362DCC" w:rsidRDefault="00362DCC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GLAUCOMA – symptoms, tests, screening and diagnosis, types of glaucoma, prevention</w:t>
      </w:r>
    </w:p>
    <w:p w:rsidR="00362DCC" w:rsidRDefault="00362DCC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MACULAR DEGENERATION – wet and dry forms of macular degeneration, causes, treatment</w:t>
      </w:r>
    </w:p>
    <w:p w:rsidR="00362DCC" w:rsidRDefault="00362DCC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LOW VISION </w:t>
      </w:r>
      <w:r w:rsidR="00836A12">
        <w:rPr>
          <w:lang w:val="en-US"/>
        </w:rPr>
        <w:t>–</w:t>
      </w:r>
      <w:r>
        <w:rPr>
          <w:lang w:val="en-US"/>
        </w:rPr>
        <w:t xml:space="preserve"> </w:t>
      </w:r>
      <w:r w:rsidR="00836A12">
        <w:rPr>
          <w:lang w:val="en-US"/>
        </w:rPr>
        <w:t>causes, impact of low vision, low vision aids, distance vision aids</w:t>
      </w:r>
    </w:p>
    <w:p w:rsidR="00836A12" w:rsidRDefault="00836A12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COMPUTER VISION SYNDROME – computer glasses, tips to reduce computer eye strain, computer ergonomics</w:t>
      </w:r>
    </w:p>
    <w:p w:rsidR="00836A12" w:rsidRDefault="00836A12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SPORTS VISION </w:t>
      </w:r>
      <w:r w:rsidR="00CD1D30">
        <w:rPr>
          <w:lang w:val="en-US"/>
        </w:rPr>
        <w:t>–</w:t>
      </w:r>
      <w:r>
        <w:rPr>
          <w:lang w:val="en-US"/>
        </w:rPr>
        <w:t xml:space="preserve"> </w:t>
      </w:r>
      <w:r w:rsidR="00CD1D30">
        <w:rPr>
          <w:lang w:val="en-US"/>
        </w:rPr>
        <w:t>sports vision testing, contact lenses for sports, protective sports eyewear.</w:t>
      </w:r>
    </w:p>
    <w:p w:rsidR="00CD1D30" w:rsidRDefault="00CD1D30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EYE SAFETY – protective eyewear - goggles, how to handle common eye injuries, preventing eye injuries</w:t>
      </w:r>
    </w:p>
    <w:p w:rsidR="00CD1D30" w:rsidRDefault="00CD1D30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NUTRITION AND EYES – eye supplements, </w:t>
      </w:r>
      <w:r w:rsidR="008B25C4">
        <w:rPr>
          <w:lang w:val="en-US"/>
        </w:rPr>
        <w:t>how diet and nutrition protect aging eyes</w:t>
      </w:r>
    </w:p>
    <w:p w:rsidR="008B25C4" w:rsidRDefault="008B25C4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CHILDREN’S VISION – children’s vision development, myopia control, children’s eye exams, the latest in kids’ eyewear</w:t>
      </w:r>
    </w:p>
    <w:p w:rsidR="00E20162" w:rsidRDefault="00E20162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EYEWEAR AND EYE CARE FOR TEENS – nearsightedness in teens, information and advice concerning eyeglasses, contact lenses, etc.</w:t>
      </w:r>
    </w:p>
    <w:p w:rsidR="00E20162" w:rsidRDefault="00E20162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VISION OVER 40 – </w:t>
      </w:r>
      <w:proofErr w:type="spellStart"/>
      <w:r>
        <w:rPr>
          <w:lang w:val="en-US"/>
        </w:rPr>
        <w:t>presbyopia</w:t>
      </w:r>
      <w:proofErr w:type="spellEnd"/>
      <w:r>
        <w:rPr>
          <w:lang w:val="en-US"/>
        </w:rPr>
        <w:t xml:space="preserve">, </w:t>
      </w:r>
      <w:r w:rsidR="00D67F36">
        <w:rPr>
          <w:lang w:val="en-US"/>
        </w:rPr>
        <w:t xml:space="preserve">measures that can be taken to keep seeing clearly, multifocal lenses, surgery for </w:t>
      </w:r>
      <w:proofErr w:type="spellStart"/>
      <w:r w:rsidR="00D67F36">
        <w:rPr>
          <w:lang w:val="en-US"/>
        </w:rPr>
        <w:t>presbyopia</w:t>
      </w:r>
      <w:proofErr w:type="spellEnd"/>
      <w:r w:rsidR="00D67F36">
        <w:rPr>
          <w:lang w:val="en-US"/>
        </w:rPr>
        <w:t>, reading glasses</w:t>
      </w:r>
    </w:p>
    <w:p w:rsidR="00D67F36" w:rsidRDefault="00D67F36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VISION OVER 60 – age-related vision problems, safe-driving after 60, ways to protect eyesight</w:t>
      </w:r>
      <w:r w:rsidR="00CF216C">
        <w:rPr>
          <w:lang w:val="en-US"/>
        </w:rPr>
        <w:t xml:space="preserve"> after 60</w:t>
      </w:r>
    </w:p>
    <w:p w:rsidR="00D67F36" w:rsidRDefault="00D67F36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COSMETIC EYE SURGERY – eye </w:t>
      </w:r>
      <w:r w:rsidR="00CF216C">
        <w:rPr>
          <w:lang w:val="en-US"/>
        </w:rPr>
        <w:t>lift (</w:t>
      </w:r>
      <w:proofErr w:type="spellStart"/>
      <w:r w:rsidR="00CF216C">
        <w:rPr>
          <w:lang w:val="en-US"/>
        </w:rPr>
        <w:t>blepharoplasty</w:t>
      </w:r>
      <w:proofErr w:type="spellEnd"/>
      <w:r w:rsidR="00CF216C">
        <w:rPr>
          <w:lang w:val="en-US"/>
        </w:rPr>
        <w:t>), Botox injections, puffy (swollen) eyes and dark circles</w:t>
      </w:r>
    </w:p>
    <w:p w:rsidR="00CF216C" w:rsidRDefault="00CF216C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HOW SMOKING HARMS YOUR VISION </w:t>
      </w:r>
      <w:r w:rsidR="00AD1512">
        <w:rPr>
          <w:lang w:val="en-US"/>
        </w:rPr>
        <w:t>–</w:t>
      </w:r>
      <w:r>
        <w:rPr>
          <w:lang w:val="en-US"/>
        </w:rPr>
        <w:t xml:space="preserve"> </w:t>
      </w:r>
      <w:r w:rsidR="00AD1512">
        <w:rPr>
          <w:lang w:val="en-US"/>
        </w:rPr>
        <w:t xml:space="preserve">cataracts, macular degeneration, </w:t>
      </w:r>
      <w:proofErr w:type="spellStart"/>
      <w:r w:rsidR="00AD1512">
        <w:rPr>
          <w:lang w:val="en-US"/>
        </w:rPr>
        <w:t>uveitis</w:t>
      </w:r>
      <w:proofErr w:type="spellEnd"/>
      <w:r w:rsidR="00AD1512">
        <w:rPr>
          <w:lang w:val="en-US"/>
        </w:rPr>
        <w:t>, diabetic retinopathy, dry eyes, infant eye disease</w:t>
      </w:r>
    </w:p>
    <w:p w:rsidR="00A32F44" w:rsidRDefault="00A32F44" w:rsidP="00A32F44">
      <w:pPr>
        <w:rPr>
          <w:lang w:val="en-US"/>
        </w:rPr>
      </w:pPr>
    </w:p>
    <w:p w:rsidR="00A32F44" w:rsidRPr="00A32F44" w:rsidRDefault="00A32F44" w:rsidP="00480D9A">
      <w:pPr>
        <w:ind w:firstLine="0"/>
        <w:rPr>
          <w:b/>
          <w:u w:val="single"/>
          <w:lang w:val="en-US"/>
        </w:rPr>
      </w:pPr>
      <w:r w:rsidRPr="00A32F44">
        <w:rPr>
          <w:b/>
          <w:u w:val="single"/>
          <w:lang w:val="en-US"/>
        </w:rPr>
        <w:t>OTHER TOPICS</w:t>
      </w:r>
    </w:p>
    <w:p w:rsidR="00A32F44" w:rsidRPr="00480D9A" w:rsidRDefault="00A32F44" w:rsidP="00480D9A">
      <w:pPr>
        <w:ind w:firstLine="0"/>
        <w:rPr>
          <w:lang w:val="en-US"/>
        </w:rPr>
      </w:pPr>
      <w:r w:rsidRPr="00480D9A">
        <w:rPr>
          <w:lang w:val="en-US"/>
        </w:rPr>
        <w:t>ALLERGY EYES, AS</w:t>
      </w:r>
      <w:r w:rsidR="00480D9A">
        <w:rPr>
          <w:lang w:val="en-US"/>
        </w:rPr>
        <w:t>TIGMATISM, BLEPHARITIS, COLOR CONTACTS, DRY EYES, EYE TWITCHING, EYE VITAMINS, FLOATERS, OCULAR MIGRAINE, PINK EYE</w:t>
      </w:r>
      <w:proofErr w:type="gramStart"/>
      <w:r w:rsidR="00480D9A">
        <w:rPr>
          <w:lang w:val="en-US"/>
        </w:rPr>
        <w:t>, ...</w:t>
      </w:r>
      <w:proofErr w:type="gramEnd"/>
    </w:p>
    <w:sectPr w:rsidR="00A32F44" w:rsidRPr="00480D9A" w:rsidSect="005D2227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23AE"/>
    <w:multiLevelType w:val="hybridMultilevel"/>
    <w:tmpl w:val="A5228C52"/>
    <w:lvl w:ilvl="0" w:tplc="21A887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934BF"/>
    <w:multiLevelType w:val="hybridMultilevel"/>
    <w:tmpl w:val="8F729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2B4A2B"/>
    <w:rsid w:val="0004785A"/>
    <w:rsid w:val="000531CF"/>
    <w:rsid w:val="000B527C"/>
    <w:rsid w:val="001D68B2"/>
    <w:rsid w:val="001E0A20"/>
    <w:rsid w:val="002157EA"/>
    <w:rsid w:val="002621D5"/>
    <w:rsid w:val="00271D36"/>
    <w:rsid w:val="002B4A2B"/>
    <w:rsid w:val="00337091"/>
    <w:rsid w:val="00362DCC"/>
    <w:rsid w:val="003877DD"/>
    <w:rsid w:val="003929F3"/>
    <w:rsid w:val="003D7B87"/>
    <w:rsid w:val="00480D9A"/>
    <w:rsid w:val="004D5B80"/>
    <w:rsid w:val="005D2227"/>
    <w:rsid w:val="00601B25"/>
    <w:rsid w:val="0063396A"/>
    <w:rsid w:val="006B7974"/>
    <w:rsid w:val="006C5593"/>
    <w:rsid w:val="006C6961"/>
    <w:rsid w:val="0075083D"/>
    <w:rsid w:val="00835A54"/>
    <w:rsid w:val="00836A12"/>
    <w:rsid w:val="008B25C4"/>
    <w:rsid w:val="0090719A"/>
    <w:rsid w:val="00920E4B"/>
    <w:rsid w:val="00947F39"/>
    <w:rsid w:val="009741C9"/>
    <w:rsid w:val="009A419E"/>
    <w:rsid w:val="00A160DD"/>
    <w:rsid w:val="00A254F7"/>
    <w:rsid w:val="00A32F44"/>
    <w:rsid w:val="00AD1512"/>
    <w:rsid w:val="00B54B73"/>
    <w:rsid w:val="00B707D6"/>
    <w:rsid w:val="00B94551"/>
    <w:rsid w:val="00C02AD0"/>
    <w:rsid w:val="00CD1D30"/>
    <w:rsid w:val="00CF216C"/>
    <w:rsid w:val="00CF6C65"/>
    <w:rsid w:val="00D16EB3"/>
    <w:rsid w:val="00D26A98"/>
    <w:rsid w:val="00D67880"/>
    <w:rsid w:val="00D67F36"/>
    <w:rsid w:val="00D93A07"/>
    <w:rsid w:val="00DA02C4"/>
    <w:rsid w:val="00E20162"/>
    <w:rsid w:val="00F52380"/>
    <w:rsid w:val="00FE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Trebor Naleh</cp:lastModifiedBy>
  <cp:revision>4</cp:revision>
  <dcterms:created xsi:type="dcterms:W3CDTF">2014-03-02T22:51:00Z</dcterms:created>
  <dcterms:modified xsi:type="dcterms:W3CDTF">2015-02-27T01:21:00Z</dcterms:modified>
</cp:coreProperties>
</file>