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4" w:rsidRPr="002956DE" w:rsidRDefault="00344E8E" w:rsidP="00EC72DC">
      <w:pPr>
        <w:pStyle w:val="Nadpis1"/>
        <w:spacing w:before="0" w:after="240"/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Angličtina I</w:t>
      </w:r>
      <w:r w:rsidR="000F3BF8">
        <w:rPr>
          <w:rFonts w:asciiTheme="minorHAnsi" w:hAnsiTheme="minorHAnsi"/>
          <w:lang w:val="en-GB"/>
        </w:rPr>
        <w:t xml:space="preserve"> (a II)</w:t>
      </w:r>
      <w:bookmarkStart w:id="0" w:name="_GoBack"/>
      <w:bookmarkEnd w:id="0"/>
    </w:p>
    <w:p w:rsidR="00932A74" w:rsidRPr="002956DE" w:rsidRDefault="00932A74" w:rsidP="00932A74">
      <w:pPr>
        <w:jc w:val="center"/>
        <w:rPr>
          <w:b/>
        </w:rPr>
      </w:pPr>
      <w:r w:rsidRPr="002956DE">
        <w:rPr>
          <w:b/>
        </w:rPr>
        <w:t>Podzimní semestr  2015/2016</w:t>
      </w:r>
    </w:p>
    <w:p w:rsidR="00932A74" w:rsidRPr="002956DE" w:rsidRDefault="00932A74" w:rsidP="00932A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after="0" w:line="240" w:lineRule="auto"/>
        <w:ind w:left="644"/>
        <w:rPr>
          <w:b/>
        </w:rPr>
      </w:pPr>
      <w:r w:rsidRPr="002956DE">
        <w:rPr>
          <w:b/>
        </w:rPr>
        <w:t>Studenti s certifikáty</w:t>
      </w:r>
    </w:p>
    <w:p w:rsidR="000F3BF8" w:rsidRPr="00CC5F1A" w:rsidRDefault="000F3BF8" w:rsidP="000F3BF8">
      <w:pPr>
        <w:spacing w:before="240"/>
        <w:rPr>
          <w:b/>
        </w:rPr>
      </w:pPr>
      <w:r w:rsidRPr="00CC5F1A">
        <w:rPr>
          <w:b/>
        </w:rPr>
        <w:t>Podzimní semestr – Angličtina I</w:t>
      </w: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Pro studenty s</w:t>
      </w:r>
      <w:r w:rsidRPr="00CC5F1A">
        <w:rPr>
          <w:b/>
        </w:rPr>
        <w:t xml:space="preserve"> certifikáty na úrovni B2, C1, C2</w:t>
      </w:r>
      <w:r>
        <w:rPr>
          <w:b/>
        </w:rPr>
        <w:t xml:space="preserve"> (</w:t>
      </w:r>
      <w:r w:rsidRPr="00CC5F1A">
        <w:rPr>
          <w:b/>
          <w:u w:val="single"/>
        </w:rPr>
        <w:t>jako certifikát se neuznává se česká ani slovenská státní maturita !</w:t>
      </w:r>
      <w:r>
        <w:rPr>
          <w:b/>
          <w:u w:val="single"/>
        </w:rPr>
        <w:t>)</w:t>
      </w:r>
      <w:r w:rsidRPr="00CC5F1A">
        <w:rPr>
          <w:b/>
          <w:u w:val="single"/>
        </w:rPr>
        <w:t xml:space="preserve"> </w:t>
      </w:r>
      <w:r w:rsidRPr="00CC5F1A">
        <w:t>není povinná docházka do seminářů za předpokladu, že:</w:t>
      </w:r>
    </w:p>
    <w:p w:rsidR="000F3BF8" w:rsidRPr="00CC5F1A" w:rsidRDefault="000F3BF8" w:rsidP="000F3BF8"/>
    <w:p w:rsidR="000F3BF8" w:rsidRPr="00CC5F1A" w:rsidRDefault="000F3BF8" w:rsidP="000F3BF8">
      <w:pPr>
        <w:numPr>
          <w:ilvl w:val="1"/>
          <w:numId w:val="7"/>
        </w:numPr>
        <w:spacing w:after="0" w:line="240" w:lineRule="auto"/>
      </w:pPr>
      <w:r w:rsidRPr="00CC5F1A">
        <w:t>vyučujícímu své</w:t>
      </w:r>
      <w:r>
        <w:t xml:space="preserve"> seminární</w:t>
      </w:r>
      <w:r w:rsidRPr="00CC5F1A">
        <w:t xml:space="preserve"> skupiny během </w:t>
      </w:r>
      <w:r w:rsidRPr="00CC5F1A">
        <w:rPr>
          <w:u w:val="single"/>
        </w:rPr>
        <w:t xml:space="preserve">prvních </w:t>
      </w:r>
      <w:r>
        <w:rPr>
          <w:u w:val="single"/>
        </w:rPr>
        <w:t>2</w:t>
      </w:r>
      <w:r w:rsidRPr="00CC5F1A">
        <w:rPr>
          <w:u w:val="single"/>
        </w:rPr>
        <w:t xml:space="preserve"> týdnů semestru</w:t>
      </w:r>
      <w:r w:rsidRPr="00CC5F1A">
        <w:t xml:space="preserve"> donesou k nahlédnutí originál certifikátu a jednu jeho kopii</w:t>
      </w:r>
      <w:r>
        <w:t xml:space="preserve"> (</w:t>
      </w:r>
      <w:r w:rsidRPr="00CC5F1A">
        <w:t>místo kopie lze oskenovaný certifikát poslat mailem</w:t>
      </w:r>
      <w:r>
        <w:t>)</w:t>
      </w:r>
      <w:r w:rsidRPr="00CC5F1A">
        <w:t>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K získání zápočtu je nutné:</w:t>
      </w:r>
    </w:p>
    <w:p w:rsidR="000F3BF8" w:rsidRPr="00CC5F1A" w:rsidRDefault="000F3BF8" w:rsidP="000F3BF8">
      <w:pPr>
        <w:spacing w:after="0" w:line="240" w:lineRule="auto"/>
        <w:ind w:left="720"/>
      </w:pPr>
    </w:p>
    <w:p w:rsidR="000F3BF8" w:rsidRPr="00CC5F1A" w:rsidRDefault="000F3BF8" w:rsidP="000F3BF8">
      <w:pPr>
        <w:numPr>
          <w:ilvl w:val="1"/>
          <w:numId w:val="8"/>
        </w:numPr>
        <w:spacing w:after="0" w:line="240" w:lineRule="auto"/>
      </w:pPr>
      <w:r w:rsidRPr="00CC5F1A">
        <w:t xml:space="preserve">úspěšně složit </w:t>
      </w:r>
      <w:r w:rsidRPr="00CC5F1A">
        <w:rPr>
          <w:u w:val="single"/>
        </w:rPr>
        <w:t>polosemestrový test</w:t>
      </w:r>
      <w:r w:rsidRPr="00CC5F1A">
        <w:t xml:space="preserve"> (termín se nevypisuje v ISu, je nutné se informovat u vyučujícího).</w:t>
      </w:r>
    </w:p>
    <w:p w:rsidR="000F3BF8" w:rsidRPr="00CC5F1A" w:rsidRDefault="000F3BF8" w:rsidP="000F3BF8">
      <w:pPr>
        <w:numPr>
          <w:ilvl w:val="1"/>
          <w:numId w:val="8"/>
        </w:numPr>
        <w:spacing w:after="0" w:line="240" w:lineRule="auto"/>
      </w:pPr>
      <w:r w:rsidRPr="00CC5F1A">
        <w:t xml:space="preserve">úspěšně složit </w:t>
      </w:r>
      <w:r w:rsidRPr="00CC5F1A">
        <w:rPr>
          <w:u w:val="single"/>
        </w:rPr>
        <w:t>zápočtový test</w:t>
      </w:r>
      <w:r w:rsidRPr="00CC5F1A">
        <w:t xml:space="preserve"> (první termín probíhá v posledním týdnu výuky a nevypisuje se v ISu, je nutné se informovat u vyučujícího).</w:t>
      </w:r>
    </w:p>
    <w:p w:rsidR="000F3BF8" w:rsidRPr="00CC5F1A" w:rsidRDefault="000F3BF8" w:rsidP="000F3BF8">
      <w:pPr>
        <w:spacing w:after="0" w:line="240" w:lineRule="auto"/>
      </w:pPr>
    </w:p>
    <w:p w:rsidR="000F3BF8" w:rsidRPr="00CC5F1A" w:rsidRDefault="000F3BF8" w:rsidP="000F3BF8">
      <w:pPr>
        <w:spacing w:before="240"/>
        <w:rPr>
          <w:b/>
        </w:rPr>
      </w:pPr>
      <w:r w:rsidRPr="00CC5F1A">
        <w:rPr>
          <w:b/>
        </w:rPr>
        <w:t>Jarní semestr - Angličtina II</w:t>
      </w: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Pro studenty s</w:t>
      </w:r>
      <w:r w:rsidRPr="00CC5F1A">
        <w:rPr>
          <w:b/>
        </w:rPr>
        <w:t xml:space="preserve"> certifikáty </w:t>
      </w:r>
      <w:r w:rsidRPr="00CC5F1A">
        <w:t>není povinná docházka do seminářů za předpokladu, že:</w:t>
      </w:r>
    </w:p>
    <w:p w:rsidR="000F3BF8" w:rsidRPr="00CC5F1A" w:rsidRDefault="000F3BF8" w:rsidP="000F3BF8">
      <w:pPr>
        <w:spacing w:after="0" w:line="240" w:lineRule="auto"/>
      </w:pPr>
    </w:p>
    <w:p w:rsidR="000F3BF8" w:rsidRPr="00CC5F1A" w:rsidRDefault="000F3BF8" w:rsidP="000F3BF8">
      <w:pPr>
        <w:numPr>
          <w:ilvl w:val="1"/>
          <w:numId w:val="9"/>
        </w:numPr>
        <w:spacing w:after="0" w:line="240" w:lineRule="auto"/>
      </w:pPr>
      <w:r w:rsidRPr="00CC5F1A">
        <w:t xml:space="preserve">vyučujícímu své skupiny během </w:t>
      </w:r>
      <w:r w:rsidRPr="00CC5F1A">
        <w:rPr>
          <w:u w:val="single"/>
        </w:rPr>
        <w:t xml:space="preserve">prvních </w:t>
      </w:r>
      <w:r>
        <w:rPr>
          <w:u w:val="single"/>
        </w:rPr>
        <w:t>2</w:t>
      </w:r>
      <w:r w:rsidRPr="00CC5F1A">
        <w:rPr>
          <w:u w:val="single"/>
        </w:rPr>
        <w:t xml:space="preserve"> týdnů semestru</w:t>
      </w:r>
      <w:r w:rsidRPr="00CC5F1A">
        <w:t xml:space="preserve"> donesou k nahlédnutí originál</w:t>
      </w:r>
      <w:r>
        <w:t xml:space="preserve"> certifikátu a jednu jeho kopii (</w:t>
      </w:r>
      <w:r w:rsidRPr="00CC5F1A">
        <w:t>místo kopie lze oskenovaný certifikát poslat mailem</w:t>
      </w:r>
      <w:r>
        <w:t>)</w:t>
      </w:r>
      <w:r w:rsidRPr="00CC5F1A">
        <w:t>.</w:t>
      </w:r>
    </w:p>
    <w:p w:rsidR="000F3BF8" w:rsidRPr="00CC5F1A" w:rsidRDefault="000F3BF8" w:rsidP="000F3BF8">
      <w:pPr>
        <w:numPr>
          <w:ilvl w:val="1"/>
          <w:numId w:val="9"/>
        </w:numPr>
        <w:spacing w:after="0" w:line="240" w:lineRule="auto"/>
      </w:pPr>
      <w:r w:rsidRPr="00CC5F1A">
        <w:t xml:space="preserve">s vyučujícím se se během </w:t>
      </w:r>
      <w:r w:rsidRPr="00CC5F1A">
        <w:rPr>
          <w:u w:val="single"/>
        </w:rPr>
        <w:t>prvních 2 týdnů semestru</w:t>
      </w:r>
      <w:r w:rsidRPr="00CC5F1A">
        <w:t xml:space="preserve"> domluví na tématu a termínu prezentace </w:t>
      </w:r>
      <w:r>
        <w:t>na jednom ze seminářů</w:t>
      </w:r>
      <w:r w:rsidRPr="00CC5F1A">
        <w:t xml:space="preserve"> své skupiny.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K úspěšnému složení zkoušky je nutné:</w:t>
      </w:r>
    </w:p>
    <w:p w:rsidR="000F3BF8" w:rsidRPr="00CC5F1A" w:rsidRDefault="000F3BF8" w:rsidP="000F3BF8">
      <w:pPr>
        <w:spacing w:after="0" w:line="240" w:lineRule="auto"/>
        <w:ind w:left="720"/>
      </w:pP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</w:pPr>
      <w:r w:rsidRPr="00CC5F1A">
        <w:t xml:space="preserve">složit </w:t>
      </w:r>
      <w:r w:rsidRPr="00CC5F1A">
        <w:rPr>
          <w:u w:val="single"/>
        </w:rPr>
        <w:t>zkoušku z Angličtiny II v předtermínu (duben)</w:t>
      </w:r>
      <w:r w:rsidRPr="00CC5F1A">
        <w:t>, který je určen pouze pro studenty s certifikáty. Zkouška se skládá z</w:t>
      </w:r>
      <w:r>
        <w:t> </w:t>
      </w:r>
      <w:r>
        <w:rPr>
          <w:u w:val="single"/>
        </w:rPr>
        <w:t>písemné části (</w:t>
      </w:r>
      <w:r w:rsidRPr="00E02349">
        <w:t>test a písemný úkol)</w:t>
      </w:r>
      <w:r w:rsidRPr="00CC5F1A">
        <w:t xml:space="preserve">, </w:t>
      </w:r>
      <w:r w:rsidRPr="00CC5F1A">
        <w:rPr>
          <w:u w:val="single"/>
        </w:rPr>
        <w:t xml:space="preserve">ústní </w:t>
      </w:r>
      <w:r>
        <w:rPr>
          <w:u w:val="single"/>
        </w:rPr>
        <w:t>části</w:t>
      </w:r>
      <w:r>
        <w:t xml:space="preserve"> (</w:t>
      </w:r>
      <w:r w:rsidRPr="00E02349">
        <w:t xml:space="preserve">prezentace </w:t>
      </w:r>
      <w:r w:rsidRPr="00CC5F1A">
        <w:t>předvedená v rámci seminářů</w:t>
      </w:r>
      <w:r>
        <w:t xml:space="preserve"> a ústní zkouška)</w:t>
      </w:r>
      <w:r w:rsidRPr="00CC5F1A">
        <w:t>.</w:t>
      </w: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  <w:contextualSpacing/>
      </w:pPr>
      <w:r>
        <w:t>t</w:t>
      </w:r>
      <w:r w:rsidRPr="00CC5F1A">
        <w:t>est a písemný úkol proběhne v jednom hromadném předtermínu v dubnu. (Na termín, který bude vypsán v ISu, se musí</w:t>
      </w:r>
      <w:r>
        <w:t xml:space="preserve"> studenti</w:t>
      </w:r>
      <w:r w:rsidRPr="00CC5F1A">
        <w:t xml:space="preserve"> přihlásit. Jiný termín domluvit nelze.)</w:t>
      </w: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  <w:contextualSpacing/>
      </w:pPr>
      <w:r>
        <w:t>ú</w:t>
      </w:r>
      <w:r w:rsidRPr="00CC5F1A">
        <w:t xml:space="preserve">stní zkouška – termíny v dubnu/květnu budou vypsány v ISu, </w:t>
      </w:r>
      <w:r>
        <w:t xml:space="preserve">studenti se </w:t>
      </w:r>
      <w:r w:rsidRPr="00CC5F1A">
        <w:t xml:space="preserve">přihlásí k vyučujícímu </w:t>
      </w:r>
      <w:r>
        <w:t>své seminární</w:t>
      </w:r>
      <w:r w:rsidRPr="00CC5F1A">
        <w:t xml:space="preserve"> skupiny.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spacing w:after="0" w:line="240" w:lineRule="auto"/>
        <w:ind w:left="1440"/>
      </w:pPr>
      <w:r w:rsidRPr="00CC5F1A">
        <w:t>NEBO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Default="000F3BF8" w:rsidP="000F3BF8">
      <w:pPr>
        <w:numPr>
          <w:ilvl w:val="1"/>
          <w:numId w:val="12"/>
        </w:numPr>
        <w:spacing w:after="0" w:line="240" w:lineRule="auto"/>
      </w:pPr>
      <w:r w:rsidRPr="00CC5F1A">
        <w:t xml:space="preserve">složit polosemestrový test (v rámci něhož se bude psát </w:t>
      </w:r>
      <w:r w:rsidRPr="00CC5F1A">
        <w:rPr>
          <w:u w:val="single"/>
        </w:rPr>
        <w:t>písemný úkol</w:t>
      </w:r>
      <w:r w:rsidRPr="00CC5F1A">
        <w:t>) a přihlásit se k </w:t>
      </w:r>
      <w:r w:rsidRPr="00CC5F1A">
        <w:rPr>
          <w:u w:val="single"/>
        </w:rPr>
        <w:t>testu</w:t>
      </w:r>
      <w:r w:rsidRPr="00CC5F1A">
        <w:t xml:space="preserve"> a </w:t>
      </w:r>
      <w:r w:rsidRPr="00CC5F1A">
        <w:rPr>
          <w:u w:val="single"/>
        </w:rPr>
        <w:t>zkoušce</w:t>
      </w:r>
      <w:r w:rsidRPr="00CC5F1A">
        <w:t xml:space="preserve"> v jednom z řádných termínů vypsaných v ISu (první řádný termín testu nebude vypsaný v ISu, informujte se u svého vyučujícího), v průběhu semestru předvést prezentaci</w:t>
      </w:r>
    </w:p>
    <w:p w:rsidR="00932A74" w:rsidRPr="002956DE" w:rsidRDefault="00932A74" w:rsidP="00932A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after="0" w:line="240" w:lineRule="auto"/>
        <w:ind w:left="644"/>
        <w:rPr>
          <w:b/>
        </w:rPr>
      </w:pPr>
      <w:r>
        <w:rPr>
          <w:b/>
        </w:rPr>
        <w:br w:type="page"/>
      </w:r>
      <w:r w:rsidRPr="002956DE">
        <w:rPr>
          <w:b/>
        </w:rPr>
        <w:lastRenderedPageBreak/>
        <w:t>Studenti bez certifikátů</w:t>
      </w:r>
    </w:p>
    <w:p w:rsidR="00932A74" w:rsidRPr="002956DE" w:rsidRDefault="00932A74" w:rsidP="00932A74">
      <w:pPr>
        <w:ind w:left="708"/>
        <w:rPr>
          <w:b/>
        </w:rPr>
      </w:pPr>
    </w:p>
    <w:p w:rsidR="00932A74" w:rsidRPr="002956DE" w:rsidRDefault="00932A74" w:rsidP="00932A74">
      <w:pPr>
        <w:ind w:left="708"/>
        <w:rPr>
          <w:b/>
        </w:rPr>
      </w:pPr>
      <w:r w:rsidRPr="002956DE">
        <w:rPr>
          <w:b/>
        </w:rPr>
        <w:t>Podmínky udělení zápočtu:</w:t>
      </w:r>
    </w:p>
    <w:p w:rsidR="00932A74" w:rsidRPr="002956DE" w:rsidRDefault="00932A74" w:rsidP="00932A74">
      <w:pPr>
        <w:numPr>
          <w:ilvl w:val="0"/>
          <w:numId w:val="2"/>
        </w:numPr>
        <w:spacing w:after="0" w:line="240" w:lineRule="auto"/>
      </w:pPr>
      <w:r w:rsidRPr="002956DE">
        <w:rPr>
          <w:b/>
        </w:rPr>
        <w:t>docházka a nahrazování</w:t>
      </w:r>
      <w:r w:rsidRPr="002956DE">
        <w:t xml:space="preserve"> </w:t>
      </w:r>
      <w:r w:rsidRPr="002956DE">
        <w:rPr>
          <w:b/>
        </w:rPr>
        <w:t xml:space="preserve">– </w:t>
      </w:r>
      <w:r w:rsidRPr="002956DE">
        <w:t xml:space="preserve">max. 2 absence za semestr (v případě dlouhodobé nemoci apod. je možné udělat výjimku, ale pouze po </w:t>
      </w:r>
      <w:r w:rsidRPr="002956DE">
        <w:rPr>
          <w:u w:val="single"/>
        </w:rPr>
        <w:t>včasné</w:t>
      </w:r>
      <w:r w:rsidRPr="002956DE">
        <w:t xml:space="preserve"> domluvě s vyučujícím). Pokud víte, že budete chybět, lze po domluvě s vyučujícím hodinu </w:t>
      </w:r>
      <w:r w:rsidRPr="002956DE">
        <w:rPr>
          <w:u w:val="single"/>
        </w:rPr>
        <w:t>ten stejný týden nahradit s jinou skupinou</w:t>
      </w:r>
      <w:r w:rsidRPr="002956DE">
        <w:t>.</w:t>
      </w:r>
    </w:p>
    <w:p w:rsidR="00932A74" w:rsidRPr="002956DE" w:rsidRDefault="00932A74" w:rsidP="00932A74">
      <w:pPr>
        <w:numPr>
          <w:ilvl w:val="0"/>
          <w:numId w:val="2"/>
        </w:numPr>
        <w:spacing w:after="0" w:line="240" w:lineRule="auto"/>
        <w:rPr>
          <w:b/>
        </w:rPr>
      </w:pPr>
      <w:r w:rsidRPr="002956DE">
        <w:rPr>
          <w:b/>
        </w:rPr>
        <w:t xml:space="preserve">aktivita v hodinách + plnění domácích úkolů a průběžná příprava na hodiny </w:t>
      </w:r>
      <w:r w:rsidRPr="002956DE">
        <w:t>(můžete získat až 10 bodů k zápočtovému testu)</w:t>
      </w:r>
    </w:p>
    <w:p w:rsidR="00932A74" w:rsidRPr="002956DE" w:rsidRDefault="00932A74" w:rsidP="00932A74">
      <w:pPr>
        <w:numPr>
          <w:ilvl w:val="0"/>
          <w:numId w:val="2"/>
        </w:numPr>
        <w:spacing w:after="0" w:line="240" w:lineRule="auto"/>
        <w:rPr>
          <w:b/>
        </w:rPr>
      </w:pPr>
      <w:r w:rsidRPr="002956DE">
        <w:rPr>
          <w:b/>
        </w:rPr>
        <w:t xml:space="preserve">midterm test – minimálně 55 % </w:t>
      </w:r>
      <w:r w:rsidRPr="002956DE">
        <w:t>(Pokud neuspějete, máte 2 opravné pokusy, pokud i ty budou neúspěšné, nemůžete k zápočtovému testu a z předmětu nedostanete zápočet. Pokud budete mít z testu 75% a více, dostanete až 5 bodů k zápočtovému testu);</w:t>
      </w:r>
    </w:p>
    <w:p w:rsidR="00932A74" w:rsidRPr="002956DE" w:rsidRDefault="00932A74" w:rsidP="00932A74">
      <w:pPr>
        <w:numPr>
          <w:ilvl w:val="0"/>
          <w:numId w:val="2"/>
        </w:numPr>
        <w:spacing w:after="0" w:line="240" w:lineRule="auto"/>
        <w:rPr>
          <w:b/>
        </w:rPr>
      </w:pPr>
      <w:r w:rsidRPr="002956DE">
        <w:rPr>
          <w:b/>
        </w:rPr>
        <w:t>credit test / zápočtový test – minimálně 65 %;</w:t>
      </w:r>
    </w:p>
    <w:p w:rsidR="00932A74" w:rsidRPr="002956DE" w:rsidRDefault="00932A74" w:rsidP="00932A74">
      <w:pPr>
        <w:rPr>
          <w:b/>
        </w:rPr>
      </w:pPr>
    </w:p>
    <w:p w:rsidR="00932A74" w:rsidRPr="002956DE" w:rsidRDefault="00932A74" w:rsidP="00932A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after="0" w:line="240" w:lineRule="auto"/>
        <w:ind w:left="644"/>
        <w:rPr>
          <w:b/>
        </w:rPr>
      </w:pPr>
      <w:r w:rsidRPr="002956DE">
        <w:rPr>
          <w:b/>
        </w:rPr>
        <w:t>Výuka</w:t>
      </w:r>
    </w:p>
    <w:p w:rsidR="00932A74" w:rsidRPr="002956DE" w:rsidRDefault="00932A74" w:rsidP="00932A74">
      <w:pPr>
        <w:ind w:firstLine="708"/>
        <w:rPr>
          <w:b/>
          <w:bCs/>
        </w:rPr>
      </w:pPr>
    </w:p>
    <w:p w:rsidR="00932A74" w:rsidRPr="002956DE" w:rsidRDefault="00932A74" w:rsidP="00932A74">
      <w:pPr>
        <w:ind w:left="720"/>
        <w:rPr>
          <w:b/>
        </w:rPr>
      </w:pPr>
      <w:r w:rsidRPr="002956DE">
        <w:rPr>
          <w:b/>
          <w:bCs/>
        </w:rPr>
        <w:t>Materiály do hodiny a e</w:t>
      </w:r>
      <w:r w:rsidRPr="002956DE">
        <w:rPr>
          <w:b/>
        </w:rPr>
        <w:t>-learning k procvičování:</w:t>
      </w:r>
    </w:p>
    <w:p w:rsidR="00932A74" w:rsidRPr="002956DE" w:rsidRDefault="00932A74" w:rsidP="00932A74">
      <w:pPr>
        <w:ind w:left="720"/>
      </w:pPr>
    </w:p>
    <w:p w:rsidR="00932A74" w:rsidRPr="002956DE" w:rsidRDefault="000F3BF8" w:rsidP="00932A74">
      <w:pPr>
        <w:ind w:firstLine="708"/>
      </w:pPr>
      <w:r w:rsidRPr="000F3BF8">
        <w:rPr>
          <w:highlight w:val="yellow"/>
        </w:rPr>
        <w:t>https://is.muni.cz/auth/el/1411/podzim2015/VLAJ0121/index.qwarp</w:t>
      </w:r>
    </w:p>
    <w:p w:rsidR="00932A74" w:rsidRPr="002956DE" w:rsidRDefault="00932A74" w:rsidP="00932A74">
      <w:pPr>
        <w:numPr>
          <w:ilvl w:val="0"/>
          <w:numId w:val="3"/>
        </w:numPr>
        <w:spacing w:after="0" w:line="240" w:lineRule="auto"/>
        <w:rPr>
          <w:bCs/>
        </w:rPr>
      </w:pPr>
      <w:r w:rsidRPr="002956DE">
        <w:rPr>
          <w:b/>
          <w:bCs/>
        </w:rPr>
        <w:t>Materiály do hodiny:</w:t>
      </w:r>
      <w:r w:rsidRPr="002956DE">
        <w:rPr>
          <w:bCs/>
        </w:rPr>
        <w:t xml:space="preserve"> Links → Teachers‘ folder → Malášková</w:t>
      </w:r>
    </w:p>
    <w:p w:rsidR="00932A74" w:rsidRPr="002956DE" w:rsidRDefault="00932A74" w:rsidP="00932A74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2956DE">
        <w:rPr>
          <w:bCs/>
        </w:rPr>
        <w:t xml:space="preserve">Compulsory reading – budete mít přečtené před hodinou, text si </w:t>
      </w:r>
      <w:r w:rsidRPr="002956DE">
        <w:rPr>
          <w:bCs/>
          <w:u w:val="single"/>
        </w:rPr>
        <w:t>vždy přinést na hodinu</w:t>
      </w:r>
    </w:p>
    <w:p w:rsidR="00932A74" w:rsidRPr="002956DE" w:rsidRDefault="00932A74" w:rsidP="00932A74">
      <w:pPr>
        <w:numPr>
          <w:ilvl w:val="0"/>
          <w:numId w:val="4"/>
        </w:numPr>
        <w:spacing w:after="0" w:line="240" w:lineRule="auto"/>
        <w:rPr>
          <w:bCs/>
        </w:rPr>
      </w:pPr>
      <w:r w:rsidRPr="002956DE">
        <w:rPr>
          <w:bCs/>
        </w:rPr>
        <w:t xml:space="preserve">Lesson materials – </w:t>
      </w:r>
      <w:r w:rsidRPr="002956DE">
        <w:rPr>
          <w:bCs/>
          <w:u w:val="single"/>
        </w:rPr>
        <w:t>vytisknout a přinést do hodiny</w:t>
      </w:r>
    </w:p>
    <w:p w:rsidR="00932A74" w:rsidRPr="002956DE" w:rsidRDefault="00932A74" w:rsidP="00932A74">
      <w:pPr>
        <w:ind w:firstLine="708"/>
      </w:pPr>
      <w:r w:rsidRPr="002956DE">
        <w:tab/>
      </w:r>
      <w:r w:rsidRPr="002956DE">
        <w:tab/>
      </w:r>
    </w:p>
    <w:p w:rsidR="00932A74" w:rsidRPr="002956DE" w:rsidRDefault="00932A74" w:rsidP="00932A74">
      <w:pPr>
        <w:numPr>
          <w:ilvl w:val="0"/>
          <w:numId w:val="5"/>
        </w:numPr>
        <w:spacing w:after="0" w:line="240" w:lineRule="auto"/>
      </w:pPr>
      <w:r w:rsidRPr="002956DE">
        <w:rPr>
          <w:b/>
        </w:rPr>
        <w:t>E-learning:</w:t>
      </w:r>
      <w:r w:rsidRPr="002956DE">
        <w:t xml:space="preserve"> Lesson 1-8 – projdete si vždy po hodině (podobná cvičení budou v testu)</w:t>
      </w:r>
    </w:p>
    <w:p w:rsidR="00932A74" w:rsidRPr="002956DE" w:rsidRDefault="00932A74" w:rsidP="00932A74">
      <w:pPr>
        <w:numPr>
          <w:ilvl w:val="0"/>
          <w:numId w:val="6"/>
        </w:numPr>
        <w:spacing w:after="0" w:line="240" w:lineRule="auto"/>
      </w:pPr>
      <w:r w:rsidRPr="002956DE">
        <w:t>Home assignment – povinné</w:t>
      </w:r>
    </w:p>
    <w:p w:rsidR="00932A74" w:rsidRPr="002956DE" w:rsidRDefault="00932A74" w:rsidP="00932A74">
      <w:pPr>
        <w:numPr>
          <w:ilvl w:val="0"/>
          <w:numId w:val="6"/>
        </w:numPr>
        <w:spacing w:after="0" w:line="240" w:lineRule="auto"/>
      </w:pPr>
      <w:r w:rsidRPr="002956DE">
        <w:t xml:space="preserve">Extras – dobrovolné </w:t>
      </w:r>
    </w:p>
    <w:p w:rsidR="00932A74" w:rsidRPr="002956DE" w:rsidRDefault="00932A74" w:rsidP="00932A74"/>
    <w:p w:rsidR="006D4241" w:rsidRDefault="00932A74" w:rsidP="00932A74">
      <w:pPr>
        <w:ind w:left="720"/>
      </w:pPr>
      <w:r w:rsidRPr="002956DE">
        <w:t>Do</w:t>
      </w:r>
      <w:r w:rsidR="006D4241">
        <w:t>mácí úkol na příští hodinu:</w:t>
      </w:r>
    </w:p>
    <w:p w:rsidR="00932A74" w:rsidRDefault="006D4241" w:rsidP="00932A74">
      <w:pPr>
        <w:ind w:left="720"/>
      </w:pPr>
      <w:r>
        <w:t xml:space="preserve">1. </w:t>
      </w:r>
      <w:r w:rsidR="00932A74" w:rsidRPr="002956DE">
        <w:t xml:space="preserve">vytisknout a přečíst si </w:t>
      </w:r>
      <w:r w:rsidR="00932A74" w:rsidRPr="002956DE">
        <w:rPr>
          <w:b/>
          <w:i/>
        </w:rPr>
        <w:t xml:space="preserve">Lesson 1 – Human body </w:t>
      </w:r>
      <w:r w:rsidR="00932A74" w:rsidRPr="002956DE">
        <w:t>– compulsory reading. Vytištěný text spolu s „</w:t>
      </w:r>
      <w:r w:rsidR="00932A74">
        <w:t xml:space="preserve">Human body – </w:t>
      </w:r>
      <w:r w:rsidR="00932A74" w:rsidRPr="002956DE">
        <w:t>lesson materials“ si přineste do hodiny.</w:t>
      </w:r>
    </w:p>
    <w:p w:rsidR="006D4241" w:rsidRPr="002956DE" w:rsidRDefault="006D4241" w:rsidP="00932A74">
      <w:pPr>
        <w:ind w:left="720"/>
      </w:pPr>
      <w:r>
        <w:t>2. vyplnit cvičení „At the doctor’s“ and „In the hospital“</w:t>
      </w:r>
    </w:p>
    <w:p w:rsidR="00932A74" w:rsidRPr="002956DE" w:rsidRDefault="00932A74" w:rsidP="00932A74">
      <w:pPr>
        <w:rPr>
          <w:b/>
        </w:rPr>
      </w:pPr>
    </w:p>
    <w:p w:rsidR="00932A74" w:rsidRPr="002956DE" w:rsidRDefault="00932A74" w:rsidP="00932A74">
      <w:pPr>
        <w:rPr>
          <w:b/>
        </w:rPr>
      </w:pPr>
      <w:r w:rsidRPr="002956DE">
        <w:rPr>
          <w:b/>
        </w:rPr>
        <w:t>Konzultační hodiny:</w:t>
      </w:r>
    </w:p>
    <w:p w:rsidR="00932A74" w:rsidRPr="002956DE" w:rsidRDefault="00966C56" w:rsidP="00932A74">
      <w:pPr>
        <w:rPr>
          <w:b/>
        </w:rPr>
      </w:pPr>
      <w:r>
        <w:rPr>
          <w:b/>
          <w:highlight w:val="yellow"/>
        </w:rPr>
        <w:t>úterý 13:00-14</w:t>
      </w:r>
      <w:r w:rsidR="00932A74" w:rsidRPr="002956DE">
        <w:rPr>
          <w:b/>
          <w:highlight w:val="yellow"/>
        </w:rPr>
        <w:t>:30</w:t>
      </w:r>
    </w:p>
    <w:p w:rsidR="00321F46" w:rsidRPr="00932A74" w:rsidRDefault="00932A74" w:rsidP="00932A74">
      <w:pPr>
        <w:rPr>
          <w:b/>
        </w:rPr>
      </w:pPr>
      <w:r w:rsidRPr="002956DE">
        <w:rPr>
          <w:b/>
        </w:rPr>
        <w:t>přízemí pavilonu A 15 LF, Kamenice 5, kancelář č. 117.</w:t>
      </w:r>
      <w:r w:rsidR="00953585">
        <w:rPr>
          <w:b/>
        </w:rPr>
        <w:t xml:space="preserve"> </w:t>
      </w:r>
      <w:r w:rsidRPr="002956DE">
        <w:rPr>
          <w:bCs/>
        </w:rPr>
        <w:t>Jinak domluvit osobně nebo e-mailem.</w:t>
      </w:r>
    </w:p>
    <w:sectPr w:rsidR="00321F46" w:rsidRPr="0093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BB" w:rsidRDefault="00335ABB" w:rsidP="00335ABB">
      <w:pPr>
        <w:spacing w:after="0" w:line="240" w:lineRule="auto"/>
      </w:pPr>
      <w:r>
        <w:separator/>
      </w:r>
    </w:p>
  </w:endnote>
  <w:endnote w:type="continuationSeparator" w:id="0">
    <w:p w:rsidR="00335ABB" w:rsidRDefault="00335ABB" w:rsidP="0033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BB" w:rsidRDefault="00335ABB" w:rsidP="00335ABB">
      <w:pPr>
        <w:spacing w:after="0" w:line="240" w:lineRule="auto"/>
      </w:pPr>
      <w:r>
        <w:separator/>
      </w:r>
    </w:p>
  </w:footnote>
  <w:footnote w:type="continuationSeparator" w:id="0">
    <w:p w:rsidR="00335ABB" w:rsidRDefault="00335ABB" w:rsidP="0033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301"/>
    <w:multiLevelType w:val="hybridMultilevel"/>
    <w:tmpl w:val="6FFEC21E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992"/>
    <w:multiLevelType w:val="hybridMultilevel"/>
    <w:tmpl w:val="1988D4E6"/>
    <w:lvl w:ilvl="0" w:tplc="AE5205B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33875A0"/>
    <w:multiLevelType w:val="hybridMultilevel"/>
    <w:tmpl w:val="C19C030E"/>
    <w:lvl w:ilvl="0" w:tplc="0090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24AC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96CB5"/>
    <w:multiLevelType w:val="hybridMultilevel"/>
    <w:tmpl w:val="49C20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BC8"/>
    <w:multiLevelType w:val="hybridMultilevel"/>
    <w:tmpl w:val="ECD08558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36A4"/>
    <w:multiLevelType w:val="hybridMultilevel"/>
    <w:tmpl w:val="C7382882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13281"/>
    <w:multiLevelType w:val="hybridMultilevel"/>
    <w:tmpl w:val="52F87D7E"/>
    <w:lvl w:ilvl="0" w:tplc="AE5205B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235F18"/>
    <w:multiLevelType w:val="hybridMultilevel"/>
    <w:tmpl w:val="C178BD34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72B57"/>
    <w:multiLevelType w:val="hybridMultilevel"/>
    <w:tmpl w:val="AAE6C00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9817734"/>
    <w:multiLevelType w:val="hybridMultilevel"/>
    <w:tmpl w:val="C91A9BD8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4B9F"/>
    <w:multiLevelType w:val="hybridMultilevel"/>
    <w:tmpl w:val="BCAED8E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FE6265C"/>
    <w:multiLevelType w:val="hybridMultilevel"/>
    <w:tmpl w:val="A2B6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B"/>
    <w:rsid w:val="000F3BF8"/>
    <w:rsid w:val="00321F46"/>
    <w:rsid w:val="00335ABB"/>
    <w:rsid w:val="00344E8E"/>
    <w:rsid w:val="006D4241"/>
    <w:rsid w:val="00932A74"/>
    <w:rsid w:val="00953585"/>
    <w:rsid w:val="00966C56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EDFA5-C6C8-4E7D-A7BB-02105B1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A74"/>
  </w:style>
  <w:style w:type="paragraph" w:styleId="Nadpis1">
    <w:name w:val="heading 1"/>
    <w:basedOn w:val="Normln"/>
    <w:next w:val="Normln"/>
    <w:link w:val="Nadpis1Char"/>
    <w:uiPriority w:val="9"/>
    <w:qFormat/>
    <w:rsid w:val="0033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35AB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33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5A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35AB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 m</cp:lastModifiedBy>
  <cp:revision>11</cp:revision>
  <dcterms:created xsi:type="dcterms:W3CDTF">2015-07-21T07:42:00Z</dcterms:created>
  <dcterms:modified xsi:type="dcterms:W3CDTF">2015-09-21T06:37:00Z</dcterms:modified>
</cp:coreProperties>
</file>