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5F" w:rsidRDefault="008C315F" w:rsidP="008C315F">
      <w:pPr>
        <w:pStyle w:val="Nadpis1"/>
      </w:pPr>
      <w:r w:rsidRPr="008C315F">
        <w:t xml:space="preserve">10th </w:t>
      </w:r>
      <w:proofErr w:type="spellStart"/>
      <w:r w:rsidRPr="008C315F">
        <w:t>week</w:t>
      </w:r>
      <w:proofErr w:type="spellEnd"/>
      <w:r w:rsidRPr="008C315F">
        <w:t xml:space="preserve">: </w:t>
      </w:r>
      <w:proofErr w:type="spellStart"/>
      <w:r w:rsidRPr="008C315F">
        <w:t>Medical</w:t>
      </w:r>
      <w:proofErr w:type="spellEnd"/>
      <w:r w:rsidRPr="008C315F">
        <w:t xml:space="preserve"> Czech: </w:t>
      </w:r>
      <w:proofErr w:type="spellStart"/>
      <w:r w:rsidRPr="008C315F">
        <w:t>Doctor-patient</w:t>
      </w:r>
      <w:proofErr w:type="spellEnd"/>
      <w:r w:rsidRPr="008C315F">
        <w:t xml:space="preserve"> </w:t>
      </w:r>
      <w:proofErr w:type="spellStart"/>
      <w:r w:rsidRPr="008C315F">
        <w:t>communication</w:t>
      </w:r>
      <w:proofErr w:type="spellEnd"/>
      <w:r w:rsidRPr="008C315F">
        <w:t xml:space="preserve">. </w:t>
      </w:r>
      <w:proofErr w:type="spellStart"/>
      <w:r w:rsidRPr="008C315F">
        <w:t>Instructions</w:t>
      </w:r>
      <w:proofErr w:type="spellEnd"/>
      <w:r w:rsidRPr="008C315F">
        <w:t xml:space="preserve"> (TM 8). </w:t>
      </w:r>
      <w:proofErr w:type="spellStart"/>
      <w:r w:rsidRPr="008C315F">
        <w:t>Grammar</w:t>
      </w:r>
      <w:proofErr w:type="spellEnd"/>
      <w:r w:rsidRPr="008C315F">
        <w:t>: Imperative (L 20).</w:t>
      </w:r>
    </w:p>
    <w:p w:rsidR="00F600D5" w:rsidRDefault="00F600D5" w:rsidP="00F600D5"/>
    <w:p w:rsidR="00F600D5" w:rsidRDefault="00F600D5" w:rsidP="00F600D5"/>
    <w:p w:rsidR="00F600D5" w:rsidRDefault="00F600D5" w:rsidP="00F600D5">
      <w:r>
        <w:t>Šel jsem na party – do kamaráda. Pro kamaráda. Ke kamarádovi. S kamarádem.</w:t>
      </w:r>
    </w:p>
    <w:p w:rsidR="00F600D5" w:rsidRDefault="00F600D5" w:rsidP="00F600D5">
      <w:r>
        <w:t xml:space="preserve">Budu se dívat na novou Hru o trůny (Game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Thrones</w:t>
      </w:r>
      <w:proofErr w:type="spellEnd"/>
      <w:r>
        <w:t>).</w:t>
      </w:r>
    </w:p>
    <w:p w:rsidR="00F600D5" w:rsidRDefault="00F600D5" w:rsidP="00F600D5">
      <w:r>
        <w:t xml:space="preserve">Ultrazvuk = </w:t>
      </w:r>
      <w:proofErr w:type="spellStart"/>
      <w:r>
        <w:t>ultrasound</w:t>
      </w:r>
      <w:proofErr w:type="spellEnd"/>
    </w:p>
    <w:p w:rsidR="00F600D5" w:rsidRDefault="00F600D5" w:rsidP="00F600D5">
      <w:r>
        <w:t xml:space="preserve">Navštívit kamaráda = visit </w:t>
      </w:r>
      <w:proofErr w:type="spellStart"/>
      <w:r>
        <w:t>friends</w:t>
      </w:r>
      <w:proofErr w:type="spellEnd"/>
    </w:p>
    <w:p w:rsidR="00D632CE" w:rsidRDefault="00D632CE" w:rsidP="00F600D5"/>
    <w:p w:rsidR="00D632CE" w:rsidRDefault="00D632CE" w:rsidP="00F600D5"/>
    <w:p w:rsidR="00D632CE" w:rsidRDefault="00D632CE" w:rsidP="00F600D5">
      <w:r>
        <w:t>brát = to také (</w:t>
      </w:r>
      <w:proofErr w:type="spellStart"/>
      <w:r>
        <w:t>take</w:t>
      </w:r>
      <w:proofErr w:type="spellEnd"/>
      <w:r>
        <w:t>!)</w:t>
      </w:r>
    </w:p>
    <w:p w:rsidR="00D632CE" w:rsidRDefault="00D632CE" w:rsidP="00F600D5">
      <w:r>
        <w:t>1) oni berou</w:t>
      </w:r>
    </w:p>
    <w:p w:rsidR="00D632CE" w:rsidRPr="00F600D5" w:rsidRDefault="00D632CE" w:rsidP="00F600D5">
      <w:r>
        <w:t xml:space="preserve">2) </w:t>
      </w:r>
      <w:proofErr w:type="spellStart"/>
      <w:proofErr w:type="gramStart"/>
      <w:r>
        <w:t>remove</w:t>
      </w:r>
      <w:proofErr w:type="spellEnd"/>
      <w:proofErr w:type="gramEnd"/>
      <w:r>
        <w:t xml:space="preserve"> –</w:t>
      </w:r>
      <w:proofErr w:type="gramStart"/>
      <w:r>
        <w:t>ou</w:t>
      </w:r>
      <w:proofErr w:type="gramEnd"/>
      <w:r>
        <w:t xml:space="preserve"> = be</w:t>
      </w:r>
      <w:r w:rsidRPr="00D632CE">
        <w:rPr>
          <w:color w:val="FF0000"/>
        </w:rPr>
        <w:t>r</w:t>
      </w:r>
      <w:r>
        <w:rPr>
          <w:color w:val="FF0000"/>
        </w:rPr>
        <w:t xml:space="preserve"> (</w:t>
      </w:r>
      <w:proofErr w:type="spellStart"/>
      <w:r>
        <w:rPr>
          <w:color w:val="FF0000"/>
        </w:rPr>
        <w:t>take</w:t>
      </w:r>
      <w:proofErr w:type="spellEnd"/>
      <w:r>
        <w:rPr>
          <w:color w:val="FF0000"/>
        </w:rPr>
        <w:t xml:space="preserve">) / </w:t>
      </w:r>
      <w:r w:rsidRPr="00D632CE">
        <w:t>ber</w:t>
      </w:r>
      <w:r>
        <w:rPr>
          <w:color w:val="FF0000"/>
        </w:rPr>
        <w:t>te</w:t>
      </w:r>
    </w:p>
    <w:p w:rsidR="00F05A87" w:rsidRDefault="00D632CE" w:rsidP="00F05A87">
      <w:r>
        <w:t>Dále. Neklepat</w:t>
      </w:r>
    </w:p>
    <w:p w:rsidR="00682F3D" w:rsidRDefault="00682F3D" w:rsidP="003B36E3">
      <w:pPr>
        <w:pStyle w:val="Nadpis2"/>
      </w:pP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infinitive </w:t>
      </w:r>
      <w:proofErr w:type="spellStart"/>
      <w:r>
        <w:t>using</w:t>
      </w:r>
      <w:proofErr w:type="spellEnd"/>
      <w:r>
        <w:t xml:space="preserve"> „můžete“, „měl byste“</w:t>
      </w:r>
      <w:r w:rsidR="00F8721D">
        <w:t xml:space="preserve">, „musíte“ </w:t>
      </w:r>
      <w:proofErr w:type="spellStart"/>
      <w:r w:rsidR="00F8721D">
        <w:t>etc</w:t>
      </w:r>
      <w:proofErr w:type="spellEnd"/>
      <w:r w:rsidR="00F8721D">
        <w:t>.</w:t>
      </w:r>
    </w:p>
    <w:p w:rsidR="008C315F" w:rsidRDefault="0063528E" w:rsidP="00C07F74">
      <w:pPr>
        <w:pStyle w:val="Nadpis2"/>
      </w:pPr>
      <w:proofErr w:type="spellStart"/>
      <w:r>
        <w:t>Medical</w:t>
      </w:r>
      <w:proofErr w:type="spellEnd"/>
      <w:r>
        <w:t xml:space="preserve"> </w:t>
      </w:r>
      <w:proofErr w:type="spellStart"/>
      <w:r>
        <w:t>instructions</w:t>
      </w:r>
      <w:proofErr w:type="spellEnd"/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E6271" w:rsidRPr="002E6271" w:rsidTr="000E558A">
        <w:trPr>
          <w:trHeight w:val="397"/>
        </w:trPr>
        <w:tc>
          <w:tcPr>
            <w:tcW w:w="4673" w:type="dxa"/>
          </w:tcPr>
          <w:p w:rsidR="002E6271" w:rsidRPr="002E6271" w:rsidRDefault="005D185A" w:rsidP="005D185A">
            <w:r>
              <w:t>Pojďte dál.</w:t>
            </w:r>
          </w:p>
        </w:tc>
        <w:tc>
          <w:tcPr>
            <w:tcW w:w="4678" w:type="dxa"/>
          </w:tcPr>
          <w:p w:rsidR="002E6271" w:rsidRPr="002E6271" w:rsidRDefault="005D185A" w:rsidP="005D185A">
            <w:r>
              <w:t>Můžete jít dál.</w:t>
            </w:r>
          </w:p>
        </w:tc>
      </w:tr>
      <w:tr w:rsidR="002E6271" w:rsidRPr="002E6271" w:rsidTr="000E558A">
        <w:trPr>
          <w:trHeight w:val="397"/>
        </w:trPr>
        <w:tc>
          <w:tcPr>
            <w:tcW w:w="4673" w:type="dxa"/>
          </w:tcPr>
          <w:p w:rsidR="002E6271" w:rsidRPr="002E6271" w:rsidRDefault="000E558A" w:rsidP="00A2029B">
            <w:r>
              <w:t>P</w:t>
            </w:r>
            <w:r w:rsidR="005D185A" w:rsidRPr="002E6271">
              <w:t>osaďte se.</w:t>
            </w:r>
          </w:p>
        </w:tc>
        <w:tc>
          <w:tcPr>
            <w:tcW w:w="4678" w:type="dxa"/>
          </w:tcPr>
          <w:p w:rsidR="002E6271" w:rsidRDefault="00D632CE" w:rsidP="00A2029B">
            <w:r>
              <w:t>Můžete se posadit.</w:t>
            </w:r>
          </w:p>
          <w:p w:rsidR="00D632CE" w:rsidRDefault="00D632CE" w:rsidP="00A2029B"/>
          <w:p w:rsidR="00D632CE" w:rsidRPr="002E6271" w:rsidRDefault="00D632CE" w:rsidP="00A2029B">
            <w:r>
              <w:t>(můžete sedět)</w:t>
            </w:r>
          </w:p>
        </w:tc>
      </w:tr>
    </w:tbl>
    <w:p w:rsidR="008C315F" w:rsidRDefault="008C315F" w:rsidP="00912378"/>
    <w:p w:rsidR="0024497C" w:rsidRDefault="0024497C" w:rsidP="00912378">
      <w:r>
        <w:t xml:space="preserve">umýt = to </w:t>
      </w:r>
      <w:proofErr w:type="spellStart"/>
      <w:r>
        <w:t>wash</w:t>
      </w:r>
      <w:proofErr w:type="spellEnd"/>
    </w:p>
    <w:p w:rsidR="0024497C" w:rsidRDefault="0024497C" w:rsidP="00912378">
      <w:r>
        <w:t xml:space="preserve">umýt se =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self</w:t>
      </w:r>
      <w:proofErr w:type="spellEnd"/>
    </w:p>
    <w:p w:rsidR="0024497C" w:rsidRDefault="0024497C" w:rsidP="00912378">
      <w:r>
        <w:t>umýt si vlasy</w:t>
      </w:r>
    </w:p>
    <w:p w:rsidR="00912378" w:rsidRDefault="00912378" w:rsidP="002E6271">
      <w:pPr>
        <w:pStyle w:val="Nadpis2"/>
      </w:pPr>
      <w:r>
        <w:t>Hlava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09"/>
        <w:gridCol w:w="4207"/>
      </w:tblGrid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0E558A">
            <w:r w:rsidRPr="002E6271">
              <w:t>Vypláz</w:t>
            </w:r>
            <w:r w:rsidRPr="00AB641F">
              <w:rPr>
                <w:color w:val="C00000"/>
              </w:rPr>
              <w:t>něte</w:t>
            </w:r>
            <w:r w:rsidRPr="002E6271">
              <w:t xml:space="preserve"> jazyk. </w:t>
            </w:r>
          </w:p>
        </w:tc>
        <w:tc>
          <w:tcPr>
            <w:tcW w:w="4228" w:type="dxa"/>
          </w:tcPr>
          <w:p w:rsidR="002E6271" w:rsidRPr="002E6271" w:rsidRDefault="00AB641F" w:rsidP="00AB641F">
            <w:r>
              <w:t>Můžete vypláz</w:t>
            </w:r>
            <w:r w:rsidRPr="00AB641F">
              <w:rPr>
                <w:color w:val="C00000"/>
              </w:rPr>
              <w:t xml:space="preserve">nout </w:t>
            </w:r>
            <w:r>
              <w:t>jazyk.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>Řek</w:t>
            </w:r>
            <w:r w:rsidRPr="00AB641F">
              <w:rPr>
                <w:color w:val="C00000"/>
              </w:rPr>
              <w:t>něte</w:t>
            </w:r>
            <w:r w:rsidRPr="002E6271">
              <w:t xml:space="preserve"> </w:t>
            </w:r>
            <w:proofErr w:type="spellStart"/>
            <w:r w:rsidRPr="002E6271">
              <w:t>ááá</w:t>
            </w:r>
            <w:proofErr w:type="spellEnd"/>
            <w:r w:rsidRPr="002E6271">
              <w:t xml:space="preserve">. </w:t>
            </w:r>
          </w:p>
        </w:tc>
        <w:tc>
          <w:tcPr>
            <w:tcW w:w="4228" w:type="dxa"/>
          </w:tcPr>
          <w:p w:rsidR="002E6271" w:rsidRPr="002E6271" w:rsidRDefault="00AB641F" w:rsidP="00446AD5">
            <w:r>
              <w:t xml:space="preserve">Řeknout = </w:t>
            </w:r>
            <w:r w:rsidRPr="00AB641F">
              <w:rPr>
                <w:b/>
              </w:rPr>
              <w:t>říct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0E558A" w:rsidP="002E6271">
            <w:r>
              <w:t>Ukažte mi jazyk.</w:t>
            </w:r>
          </w:p>
        </w:tc>
        <w:tc>
          <w:tcPr>
            <w:tcW w:w="4228" w:type="dxa"/>
          </w:tcPr>
          <w:p w:rsidR="002E6271" w:rsidRDefault="00AB641F" w:rsidP="00446AD5">
            <w:r>
              <w:t>Ukázat jazyk. (PF)</w:t>
            </w:r>
          </w:p>
          <w:p w:rsidR="00AB641F" w:rsidRPr="002E6271" w:rsidRDefault="00AB641F" w:rsidP="00446AD5"/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>Skous</w:t>
            </w:r>
            <w:r w:rsidRPr="00AB641F">
              <w:rPr>
                <w:color w:val="C00000"/>
              </w:rPr>
              <w:t>něte</w:t>
            </w:r>
            <w:r w:rsidRPr="002E6271">
              <w:t xml:space="preserve">. </w:t>
            </w:r>
          </w:p>
        </w:tc>
        <w:tc>
          <w:tcPr>
            <w:tcW w:w="4228" w:type="dxa"/>
          </w:tcPr>
          <w:p w:rsidR="002E6271" w:rsidRPr="002E6271" w:rsidRDefault="00AB641F" w:rsidP="00446AD5">
            <w:r>
              <w:t>Skousnout.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 xml:space="preserve">Zavřete ústa. </w:t>
            </w:r>
          </w:p>
        </w:tc>
        <w:tc>
          <w:tcPr>
            <w:tcW w:w="4228" w:type="dxa"/>
          </w:tcPr>
          <w:p w:rsidR="002E6271" w:rsidRDefault="00AB641F" w:rsidP="00446AD5">
            <w:r>
              <w:t>Zavřít ústa.</w:t>
            </w:r>
          </w:p>
          <w:p w:rsidR="00AB641F" w:rsidRPr="002E6271" w:rsidRDefault="00AB641F" w:rsidP="00446AD5">
            <w:r>
              <w:t>Zavřít oči / oko.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>Vyplách</w:t>
            </w:r>
            <w:r w:rsidRPr="00AB641F">
              <w:rPr>
                <w:color w:val="C00000"/>
              </w:rPr>
              <w:t>něte</w:t>
            </w:r>
            <w:r w:rsidRPr="002E6271">
              <w:t xml:space="preserve"> </w:t>
            </w:r>
            <w:r w:rsidRPr="00AB641F">
              <w:rPr>
                <w:color w:val="0070C0"/>
              </w:rPr>
              <w:t>si</w:t>
            </w:r>
            <w:r w:rsidRPr="002E6271">
              <w:t xml:space="preserve">. </w:t>
            </w:r>
          </w:p>
        </w:tc>
        <w:tc>
          <w:tcPr>
            <w:tcW w:w="4228" w:type="dxa"/>
          </w:tcPr>
          <w:p w:rsidR="002E6271" w:rsidRPr="002E6271" w:rsidRDefault="00AB641F" w:rsidP="00446AD5">
            <w:r>
              <w:t xml:space="preserve">Vypláchnout </w:t>
            </w:r>
            <w:r w:rsidRPr="00AB641F">
              <w:rPr>
                <w:color w:val="0070C0"/>
              </w:rPr>
              <w:t xml:space="preserve">si </w:t>
            </w:r>
            <w:r>
              <w:t>ústa.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>Polk</w:t>
            </w:r>
            <w:r w:rsidRPr="00AB641F">
              <w:rPr>
                <w:color w:val="C00000"/>
              </w:rPr>
              <w:t>něte</w:t>
            </w:r>
            <w:r w:rsidRPr="002E6271">
              <w:t xml:space="preserve">. </w:t>
            </w:r>
          </w:p>
        </w:tc>
        <w:tc>
          <w:tcPr>
            <w:tcW w:w="4228" w:type="dxa"/>
          </w:tcPr>
          <w:p w:rsidR="002E6271" w:rsidRPr="002E6271" w:rsidRDefault="00AB641F" w:rsidP="00446AD5">
            <w:r>
              <w:t>Polknout.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lastRenderedPageBreak/>
              <w:t xml:space="preserve">Zavřete oči. </w:t>
            </w:r>
          </w:p>
        </w:tc>
        <w:tc>
          <w:tcPr>
            <w:tcW w:w="4228" w:type="dxa"/>
          </w:tcPr>
          <w:p w:rsidR="002E6271" w:rsidRPr="002E6271" w:rsidRDefault="0024497C" w:rsidP="00446AD5">
            <w:r>
              <w:t>Zavřít.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>Sund</w:t>
            </w:r>
            <w:r w:rsidRPr="0024497C">
              <w:rPr>
                <w:color w:val="C00000"/>
                <w:u w:val="single"/>
              </w:rPr>
              <w:t>ej</w:t>
            </w:r>
            <w:r w:rsidRPr="0024497C">
              <w:rPr>
                <w:color w:val="C00000"/>
              </w:rPr>
              <w:t>te</w:t>
            </w:r>
            <w:r w:rsidRPr="002E6271">
              <w:t xml:space="preserve"> si brýle. </w:t>
            </w:r>
          </w:p>
        </w:tc>
        <w:tc>
          <w:tcPr>
            <w:tcW w:w="4228" w:type="dxa"/>
          </w:tcPr>
          <w:p w:rsidR="002E6271" w:rsidRPr="002E6271" w:rsidRDefault="0024497C" w:rsidP="00446AD5">
            <w:r>
              <w:t>Sun</w:t>
            </w:r>
            <w:r w:rsidRPr="0024497C">
              <w:rPr>
                <w:color w:val="C00000"/>
              </w:rPr>
              <w:t>d</w:t>
            </w:r>
            <w:r w:rsidRPr="0024497C">
              <w:rPr>
                <w:color w:val="C00000"/>
                <w:u w:val="single"/>
              </w:rPr>
              <w:t>a</w:t>
            </w:r>
            <w:r w:rsidRPr="0024497C">
              <w:rPr>
                <w:color w:val="C00000"/>
              </w:rPr>
              <w:t>t</w:t>
            </w:r>
            <w:r>
              <w:rPr>
                <w:color w:val="C00000"/>
              </w:rPr>
              <w:t xml:space="preserve"> si</w:t>
            </w:r>
            <w:r>
              <w:t xml:space="preserve">. 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4497C" w:rsidRDefault="002E6271" w:rsidP="002E6271">
            <w:pPr>
              <w:rPr>
                <w:b/>
              </w:rPr>
            </w:pPr>
            <w:r w:rsidRPr="0024497C">
              <w:rPr>
                <w:b/>
              </w:rPr>
              <w:t xml:space="preserve">Vezměte si brýle. </w:t>
            </w:r>
          </w:p>
        </w:tc>
        <w:tc>
          <w:tcPr>
            <w:tcW w:w="4228" w:type="dxa"/>
          </w:tcPr>
          <w:p w:rsidR="002E6271" w:rsidRPr="0024497C" w:rsidRDefault="0024497C" w:rsidP="00446AD5">
            <w:pPr>
              <w:rPr>
                <w:b/>
              </w:rPr>
            </w:pPr>
            <w:r w:rsidRPr="0024497C">
              <w:rPr>
                <w:b/>
              </w:rPr>
              <w:t>Vzít si.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 xml:space="preserve">Čtěte písmena. </w:t>
            </w:r>
          </w:p>
        </w:tc>
        <w:tc>
          <w:tcPr>
            <w:tcW w:w="4228" w:type="dxa"/>
          </w:tcPr>
          <w:p w:rsidR="002E6271" w:rsidRPr="002E6271" w:rsidRDefault="007564CF" w:rsidP="00446AD5">
            <w:r>
              <w:t>Číst písmena.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2E6271">
              <w:t>Sled</w:t>
            </w:r>
            <w:r w:rsidRPr="00AA5D94">
              <w:rPr>
                <w:color w:val="C00000"/>
              </w:rPr>
              <w:t>ujte</w:t>
            </w:r>
            <w:r w:rsidRPr="002E6271">
              <w:t xml:space="preserve"> můj prst. </w:t>
            </w:r>
          </w:p>
        </w:tc>
        <w:tc>
          <w:tcPr>
            <w:tcW w:w="4228" w:type="dxa"/>
          </w:tcPr>
          <w:p w:rsidR="002E6271" w:rsidRPr="002E6271" w:rsidRDefault="00F50D9C" w:rsidP="00446AD5">
            <w:r>
              <w:t>Sledovat můj prst.</w:t>
            </w:r>
          </w:p>
        </w:tc>
      </w:tr>
      <w:tr w:rsidR="002E6271" w:rsidRPr="002E6271" w:rsidTr="000E558A">
        <w:trPr>
          <w:trHeight w:val="397"/>
        </w:trPr>
        <w:tc>
          <w:tcPr>
            <w:tcW w:w="4834" w:type="dxa"/>
          </w:tcPr>
          <w:p w:rsidR="002E6271" w:rsidRPr="002E6271" w:rsidRDefault="002E6271" w:rsidP="002E6271">
            <w:r w:rsidRPr="009C50D4">
              <w:rPr>
                <w:color w:val="C00000"/>
              </w:rPr>
              <w:t>Řekněte</w:t>
            </w:r>
            <w:r w:rsidRPr="002E6271">
              <w:t xml:space="preserve">, kdyby to bolelo. </w:t>
            </w:r>
          </w:p>
        </w:tc>
        <w:tc>
          <w:tcPr>
            <w:tcW w:w="4228" w:type="dxa"/>
          </w:tcPr>
          <w:p w:rsidR="002E6271" w:rsidRPr="002E6271" w:rsidRDefault="009C50D4" w:rsidP="00446AD5">
            <w:r>
              <w:t>říct</w:t>
            </w:r>
          </w:p>
        </w:tc>
      </w:tr>
    </w:tbl>
    <w:p w:rsidR="00912378" w:rsidRDefault="00912378" w:rsidP="00912378"/>
    <w:p w:rsidR="00912378" w:rsidRDefault="00C07F74" w:rsidP="00C07F74">
      <w:pPr>
        <w:pStyle w:val="Nadpis2"/>
      </w:pPr>
      <w:r>
        <w:t>Krk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Default="00C07F74" w:rsidP="00F81814">
            <w:r w:rsidRPr="00C07F74">
              <w:t>Polk</w:t>
            </w:r>
            <w:r w:rsidRPr="003D1DDA">
              <w:rPr>
                <w:color w:val="C00000"/>
              </w:rPr>
              <w:t>něte</w:t>
            </w:r>
            <w:r w:rsidRPr="00C07F74">
              <w:t xml:space="preserve">. </w:t>
            </w:r>
          </w:p>
          <w:p w:rsidR="00363FDF" w:rsidRDefault="00363FDF" w:rsidP="00F81814"/>
          <w:p w:rsidR="00363FDF" w:rsidRPr="00C07F74" w:rsidRDefault="00363FDF" w:rsidP="00F81814">
            <w:r>
              <w:t>Polykejte pomalu.</w:t>
            </w:r>
          </w:p>
        </w:tc>
        <w:tc>
          <w:tcPr>
            <w:tcW w:w="4531" w:type="dxa"/>
          </w:tcPr>
          <w:p w:rsidR="00C07F74" w:rsidRDefault="00363FDF" w:rsidP="00F81814">
            <w:r>
              <w:t>P</w:t>
            </w:r>
            <w:r w:rsidR="003D1DDA">
              <w:t>olknout</w:t>
            </w:r>
          </w:p>
          <w:p w:rsidR="00363FDF" w:rsidRDefault="00363FDF" w:rsidP="00F81814"/>
          <w:p w:rsidR="00363FDF" w:rsidRPr="00C07F74" w:rsidRDefault="00363FDF" w:rsidP="00F81814">
            <w:r>
              <w:t>polykat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F81814">
            <w:r w:rsidRPr="00C07F74">
              <w:t>D</w:t>
            </w:r>
            <w:r w:rsidRPr="003D1DDA">
              <w:rPr>
                <w:color w:val="C00000"/>
              </w:rPr>
              <w:t>ejte</w:t>
            </w:r>
            <w:r w:rsidRPr="00C07F74">
              <w:t xml:space="preserve"> bradu na prsa.</w:t>
            </w:r>
          </w:p>
        </w:tc>
        <w:tc>
          <w:tcPr>
            <w:tcW w:w="4531" w:type="dxa"/>
          </w:tcPr>
          <w:p w:rsidR="00C07F74" w:rsidRPr="00C07F74" w:rsidRDefault="003D1DDA" w:rsidP="00F81814">
            <w:r>
              <w:t>dát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F81814">
            <w:r w:rsidRPr="00C07F74">
              <w:t>Zaklo</w:t>
            </w:r>
            <w:r w:rsidRPr="00C51FEB">
              <w:rPr>
                <w:color w:val="C00000"/>
              </w:rPr>
              <w:t>ňte</w:t>
            </w:r>
            <w:r w:rsidRPr="00C07F74">
              <w:t xml:space="preserve"> hlavu.</w:t>
            </w:r>
          </w:p>
        </w:tc>
        <w:tc>
          <w:tcPr>
            <w:tcW w:w="4531" w:type="dxa"/>
          </w:tcPr>
          <w:p w:rsidR="00C07F74" w:rsidRPr="00C07F74" w:rsidRDefault="00B6472B" w:rsidP="00B6472B">
            <w:r>
              <w:t>zaklonit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0E558A">
            <w:r w:rsidRPr="00C07F74">
              <w:t>Uklo</w:t>
            </w:r>
            <w:r w:rsidRPr="00B6472B">
              <w:rPr>
                <w:color w:val="C00000"/>
              </w:rPr>
              <w:t>ňte</w:t>
            </w:r>
            <w:r w:rsidRPr="00C07F74">
              <w:t xml:space="preserve"> hlavu doprava, teď doleva.</w:t>
            </w:r>
          </w:p>
        </w:tc>
        <w:tc>
          <w:tcPr>
            <w:tcW w:w="4531" w:type="dxa"/>
          </w:tcPr>
          <w:p w:rsidR="00C07F74" w:rsidRPr="00C07F74" w:rsidRDefault="00B6472B" w:rsidP="00F81814">
            <w:r>
              <w:t>uklonit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0E558A">
            <w:r w:rsidRPr="00C07F74">
              <w:t>Otočte hlavu doprava, teď doleva.</w:t>
            </w:r>
          </w:p>
        </w:tc>
        <w:tc>
          <w:tcPr>
            <w:tcW w:w="4531" w:type="dxa"/>
          </w:tcPr>
          <w:p w:rsidR="00C07F74" w:rsidRPr="00C07F74" w:rsidRDefault="00B6472B" w:rsidP="00F81814">
            <w:r>
              <w:t>otočit</w:t>
            </w:r>
          </w:p>
        </w:tc>
      </w:tr>
      <w:tr w:rsidR="00C07F74" w:rsidRPr="00C07F74" w:rsidTr="000E558A">
        <w:trPr>
          <w:trHeight w:val="397"/>
        </w:trPr>
        <w:tc>
          <w:tcPr>
            <w:tcW w:w="4531" w:type="dxa"/>
          </w:tcPr>
          <w:p w:rsidR="00C07F74" w:rsidRPr="00C07F74" w:rsidRDefault="00C07F74" w:rsidP="000E558A">
            <w:r w:rsidRPr="00C07F74">
              <w:t>Zvedněte ramena k uším a povolte.</w:t>
            </w:r>
          </w:p>
        </w:tc>
        <w:tc>
          <w:tcPr>
            <w:tcW w:w="4531" w:type="dxa"/>
          </w:tcPr>
          <w:p w:rsidR="00C07F74" w:rsidRPr="00C07F74" w:rsidRDefault="00B6472B" w:rsidP="00F81814">
            <w:r>
              <w:t>Zvednout a povolit</w:t>
            </w:r>
          </w:p>
        </w:tc>
      </w:tr>
    </w:tbl>
    <w:p w:rsidR="00C07F74" w:rsidRDefault="00912378" w:rsidP="00912378">
      <w:r>
        <w:t xml:space="preserve"> </w:t>
      </w:r>
    </w:p>
    <w:p w:rsidR="00110BF3" w:rsidRDefault="00110BF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C07F74" w:rsidRDefault="00C07F74" w:rsidP="00C07F74">
      <w:pPr>
        <w:pStyle w:val="Nadpis2"/>
      </w:pPr>
      <w:r>
        <w:lastRenderedPageBreak/>
        <w:t>Hrudník a záda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Sundejte si tričko, boty, brýle.</w:t>
            </w:r>
          </w:p>
        </w:tc>
        <w:tc>
          <w:tcPr>
            <w:tcW w:w="4507" w:type="dxa"/>
          </w:tcPr>
          <w:p w:rsidR="00C07F74" w:rsidRPr="00C07F74" w:rsidRDefault="00B6472B" w:rsidP="00E146F1">
            <w:r>
              <w:t>Sundat si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Svlék</w:t>
            </w:r>
            <w:r w:rsidRPr="00B6472B">
              <w:rPr>
                <w:color w:val="C00000"/>
              </w:rPr>
              <w:t>něte</w:t>
            </w:r>
            <w:r w:rsidRPr="00C07F74">
              <w:t xml:space="preserve"> se do spodního prádla.</w:t>
            </w:r>
          </w:p>
        </w:tc>
        <w:tc>
          <w:tcPr>
            <w:tcW w:w="4507" w:type="dxa"/>
          </w:tcPr>
          <w:p w:rsidR="00C07F74" w:rsidRPr="00C07F74" w:rsidRDefault="00B6472B" w:rsidP="00E146F1">
            <w:r>
              <w:t>Svléknout se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210A68">
            <w:r w:rsidRPr="00C07F74">
              <w:t xml:space="preserve">Sedněte si. </w:t>
            </w:r>
          </w:p>
        </w:tc>
        <w:tc>
          <w:tcPr>
            <w:tcW w:w="4507" w:type="dxa"/>
          </w:tcPr>
          <w:p w:rsidR="00C07F74" w:rsidRPr="00C07F74" w:rsidRDefault="00B6472B" w:rsidP="00E146F1">
            <w:r>
              <w:t>Sednout si.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Default="00C07F74" w:rsidP="00E146F1">
            <w:r w:rsidRPr="00C07F74">
              <w:t>Lehněte si na záda.</w:t>
            </w:r>
          </w:p>
          <w:p w:rsidR="00B6472B" w:rsidRDefault="00B6472B" w:rsidP="00E146F1">
            <w:r>
              <w:t>… na břicho.</w:t>
            </w:r>
          </w:p>
          <w:p w:rsidR="00B6472B" w:rsidRPr="00C07F74" w:rsidRDefault="00B6472B" w:rsidP="00E146F1">
            <w:r>
              <w:t>… na levý / pravý bok.</w:t>
            </w:r>
          </w:p>
        </w:tc>
        <w:tc>
          <w:tcPr>
            <w:tcW w:w="4507" w:type="dxa"/>
          </w:tcPr>
          <w:p w:rsidR="00C07F74" w:rsidRPr="00C07F74" w:rsidRDefault="00B6472B" w:rsidP="00E146F1">
            <w:r>
              <w:t>Lehnout si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210A68">
            <w:r w:rsidRPr="00C07F74">
              <w:t>Obra</w:t>
            </w:r>
            <w:r w:rsidR="00210A68">
              <w:t>ť</w:t>
            </w:r>
            <w:r w:rsidRPr="00C07F74">
              <w:t>te se na levý bok.</w:t>
            </w:r>
          </w:p>
        </w:tc>
        <w:tc>
          <w:tcPr>
            <w:tcW w:w="4507" w:type="dxa"/>
          </w:tcPr>
          <w:p w:rsidR="00C07F74" w:rsidRPr="00C07F74" w:rsidRDefault="00B6472B" w:rsidP="00E146F1">
            <w:r>
              <w:t>Obrátit se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210A68">
            <w:r w:rsidRPr="00C07F74">
              <w:t>Dejte ruce podél těla (dol</w:t>
            </w:r>
            <w:r w:rsidR="00210A68">
              <w:t>ů</w:t>
            </w:r>
            <w:r w:rsidRPr="00C07F74">
              <w:t>).</w:t>
            </w:r>
          </w:p>
        </w:tc>
        <w:tc>
          <w:tcPr>
            <w:tcW w:w="4507" w:type="dxa"/>
          </w:tcPr>
          <w:p w:rsidR="00C07F74" w:rsidRPr="00C07F74" w:rsidRDefault="00DF522C" w:rsidP="00E146F1">
            <w:r>
              <w:t>dát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Předpažte.</w:t>
            </w:r>
          </w:p>
        </w:tc>
        <w:tc>
          <w:tcPr>
            <w:tcW w:w="4507" w:type="dxa"/>
          </w:tcPr>
          <w:p w:rsidR="00C07F74" w:rsidRPr="00C07F74" w:rsidRDefault="00DF522C" w:rsidP="00E146F1">
            <w:r>
              <w:t>předpažit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Zvedněte levou (pravou) ruku.</w:t>
            </w:r>
          </w:p>
        </w:tc>
        <w:tc>
          <w:tcPr>
            <w:tcW w:w="4507" w:type="dxa"/>
          </w:tcPr>
          <w:p w:rsidR="00C07F74" w:rsidRPr="00C07F74" w:rsidRDefault="005770C4" w:rsidP="00E146F1">
            <w:r>
              <w:t>zvednout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Předkloňte se.</w:t>
            </w:r>
          </w:p>
        </w:tc>
        <w:tc>
          <w:tcPr>
            <w:tcW w:w="4507" w:type="dxa"/>
          </w:tcPr>
          <w:p w:rsidR="00C07F74" w:rsidRPr="00C07F74" w:rsidRDefault="00C74B36" w:rsidP="00E146F1">
            <w:r>
              <w:t>Předklonit se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Zakloňte se.</w:t>
            </w:r>
          </w:p>
        </w:tc>
        <w:tc>
          <w:tcPr>
            <w:tcW w:w="4507" w:type="dxa"/>
          </w:tcPr>
          <w:p w:rsidR="00C07F74" w:rsidRPr="00C07F74" w:rsidRDefault="00C74B36" w:rsidP="00E146F1">
            <w:r>
              <w:t>Zaklonit se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Narovn</w:t>
            </w:r>
            <w:r w:rsidRPr="00AC5A7C">
              <w:rPr>
                <w:color w:val="C00000"/>
              </w:rPr>
              <w:t>ejte</w:t>
            </w:r>
            <w:r w:rsidRPr="00C07F74">
              <w:t xml:space="preserve"> se.</w:t>
            </w:r>
          </w:p>
        </w:tc>
        <w:tc>
          <w:tcPr>
            <w:tcW w:w="4507" w:type="dxa"/>
          </w:tcPr>
          <w:p w:rsidR="00C07F74" w:rsidRPr="00C07F74" w:rsidRDefault="00AC5A7C" w:rsidP="00E146F1">
            <w:r>
              <w:t>Narovnat se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D852A7">
            <w:r w:rsidRPr="00C07F74">
              <w:t>Pokrčte koleno.</w:t>
            </w:r>
          </w:p>
        </w:tc>
        <w:tc>
          <w:tcPr>
            <w:tcW w:w="4507" w:type="dxa"/>
          </w:tcPr>
          <w:p w:rsidR="00C07F74" w:rsidRPr="00C07F74" w:rsidRDefault="00AC5A7C" w:rsidP="00E146F1">
            <w:proofErr w:type="gramStart"/>
            <w:r>
              <w:t>Pokrčit    (krk</w:t>
            </w:r>
            <w:proofErr w:type="gramEnd"/>
            <w:r>
              <w:t>)</w:t>
            </w:r>
          </w:p>
        </w:tc>
      </w:tr>
      <w:tr w:rsidR="00D852A7" w:rsidRPr="00C07F74" w:rsidTr="00AC5A7C">
        <w:trPr>
          <w:trHeight w:val="397"/>
        </w:trPr>
        <w:tc>
          <w:tcPr>
            <w:tcW w:w="4509" w:type="dxa"/>
          </w:tcPr>
          <w:p w:rsidR="00D852A7" w:rsidRPr="00C07F74" w:rsidRDefault="00D852A7" w:rsidP="00D852A7">
            <w:r>
              <w:t>Ohněte koleno.</w:t>
            </w:r>
          </w:p>
        </w:tc>
        <w:tc>
          <w:tcPr>
            <w:tcW w:w="4507" w:type="dxa"/>
          </w:tcPr>
          <w:p w:rsidR="00D852A7" w:rsidRPr="00C07F74" w:rsidRDefault="00AC5A7C" w:rsidP="00E146F1">
            <w:r>
              <w:t>ohnout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Otočte se doprava (doleva).</w:t>
            </w:r>
          </w:p>
        </w:tc>
        <w:tc>
          <w:tcPr>
            <w:tcW w:w="4507" w:type="dxa"/>
          </w:tcPr>
          <w:p w:rsidR="00C07F74" w:rsidRPr="00C07F74" w:rsidRDefault="00D907BD" w:rsidP="00E146F1">
            <w:r>
              <w:t>Otočit se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Vyhr</w:t>
            </w:r>
            <w:r w:rsidRPr="00D13325">
              <w:rPr>
                <w:color w:val="C00000"/>
              </w:rPr>
              <w:t>ňte</w:t>
            </w:r>
            <w:r w:rsidRPr="00C07F74">
              <w:t xml:space="preserve"> si rukáv.</w:t>
            </w:r>
          </w:p>
        </w:tc>
        <w:tc>
          <w:tcPr>
            <w:tcW w:w="4507" w:type="dxa"/>
          </w:tcPr>
          <w:p w:rsidR="00C07F74" w:rsidRPr="00C07F74" w:rsidRDefault="00353586" w:rsidP="00E146F1">
            <w:r>
              <w:t>V</w:t>
            </w:r>
            <w:r w:rsidR="00D13325">
              <w:t>yhrnout</w:t>
            </w:r>
            <w:r>
              <w:t xml:space="preserve"> si rukáv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Sevř</w:t>
            </w:r>
            <w:r w:rsidRPr="00353586">
              <w:rPr>
                <w:color w:val="C00000"/>
              </w:rPr>
              <w:t>ete</w:t>
            </w:r>
            <w:r w:rsidRPr="00C07F74">
              <w:t xml:space="preserve"> ruku v pěst.</w:t>
            </w:r>
          </w:p>
        </w:tc>
        <w:tc>
          <w:tcPr>
            <w:tcW w:w="4507" w:type="dxa"/>
          </w:tcPr>
          <w:p w:rsidR="00C07F74" w:rsidRPr="00C07F74" w:rsidRDefault="007D46E8" w:rsidP="00E146F1">
            <w:r>
              <w:t>sevřít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D852A7">
            <w:r w:rsidRPr="00C07F74">
              <w:t>Zhluboka se nadech</w:t>
            </w:r>
            <w:r w:rsidRPr="007D46E8">
              <w:rPr>
                <w:color w:val="C00000"/>
              </w:rPr>
              <w:t>něte</w:t>
            </w:r>
            <w:r w:rsidRPr="00C07F74">
              <w:t xml:space="preserve">. </w:t>
            </w:r>
          </w:p>
        </w:tc>
        <w:tc>
          <w:tcPr>
            <w:tcW w:w="4507" w:type="dxa"/>
          </w:tcPr>
          <w:p w:rsidR="00C07F74" w:rsidRPr="00C07F74" w:rsidRDefault="007D46E8" w:rsidP="00E146F1">
            <w:r>
              <w:t>Nadechnout se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C07F74" w:rsidP="00E146F1">
            <w:r w:rsidRPr="00C07F74">
              <w:t>Zadrž</w:t>
            </w:r>
            <w:r w:rsidRPr="008335C6">
              <w:rPr>
                <w:color w:val="C00000"/>
              </w:rPr>
              <w:t>te</w:t>
            </w:r>
            <w:r w:rsidRPr="00C07F74">
              <w:t xml:space="preserve"> dech. </w:t>
            </w:r>
          </w:p>
        </w:tc>
        <w:tc>
          <w:tcPr>
            <w:tcW w:w="4507" w:type="dxa"/>
          </w:tcPr>
          <w:p w:rsidR="00C07F74" w:rsidRPr="00C07F74" w:rsidRDefault="008335C6" w:rsidP="00E146F1">
            <w:r>
              <w:t>Zadržet dech.</w:t>
            </w:r>
          </w:p>
        </w:tc>
      </w:tr>
      <w:tr w:rsidR="00C07F74" w:rsidRPr="00C07F74" w:rsidTr="00AC5A7C">
        <w:trPr>
          <w:trHeight w:val="397"/>
        </w:trPr>
        <w:tc>
          <w:tcPr>
            <w:tcW w:w="4509" w:type="dxa"/>
          </w:tcPr>
          <w:p w:rsidR="00C07F74" w:rsidRPr="00C07F74" w:rsidRDefault="00D852A7" w:rsidP="00D852A7">
            <w:r>
              <w:t>Vydechněte</w:t>
            </w:r>
            <w:r w:rsidR="00C07F74" w:rsidRPr="00C07F74">
              <w:t>.</w:t>
            </w:r>
          </w:p>
        </w:tc>
        <w:tc>
          <w:tcPr>
            <w:tcW w:w="4507" w:type="dxa"/>
          </w:tcPr>
          <w:p w:rsidR="00C07F74" w:rsidRPr="00C07F74" w:rsidRDefault="009444AE" w:rsidP="00E146F1">
            <w:r>
              <w:t>vydechnout</w:t>
            </w:r>
          </w:p>
        </w:tc>
      </w:tr>
      <w:tr w:rsidR="007736B7" w:rsidRPr="00C07F74" w:rsidTr="00AC5A7C">
        <w:trPr>
          <w:trHeight w:val="397"/>
        </w:trPr>
        <w:tc>
          <w:tcPr>
            <w:tcW w:w="4509" w:type="dxa"/>
          </w:tcPr>
          <w:p w:rsidR="007736B7" w:rsidRDefault="007736B7" w:rsidP="007736B7">
            <w:r>
              <w:t>Dotkněte se prstem špičky nosu.</w:t>
            </w:r>
          </w:p>
        </w:tc>
        <w:tc>
          <w:tcPr>
            <w:tcW w:w="4507" w:type="dxa"/>
          </w:tcPr>
          <w:p w:rsidR="007736B7" w:rsidRDefault="007736B7" w:rsidP="00E146F1">
            <w:r>
              <w:t>Dotknout se (</w:t>
            </w:r>
            <w:proofErr w:type="spellStart"/>
            <w:r>
              <w:t>touch</w:t>
            </w:r>
            <w:proofErr w:type="spellEnd"/>
            <w:r>
              <w:t>)</w:t>
            </w:r>
          </w:p>
        </w:tc>
      </w:tr>
    </w:tbl>
    <w:p w:rsidR="00912378" w:rsidRDefault="00912378" w:rsidP="00912378"/>
    <w:p w:rsidR="00B86A81" w:rsidRDefault="00B86A81" w:rsidP="00912378"/>
    <w:p w:rsidR="00B86A81" w:rsidRDefault="00B86A81" w:rsidP="00B86A81">
      <w:pPr>
        <w:pStyle w:val="Nadpis2"/>
        <w:sectPr w:rsidR="00B86A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>
        <w:t>Connect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part.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Svlékněte se</w:t>
      </w:r>
      <w:r w:rsidR="00391EED">
        <w:t xml:space="preserve"> G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 xml:space="preserve">Zakloňte </w:t>
      </w:r>
      <w:r w:rsidR="00391EED">
        <w:t>D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Sundejte si</w:t>
      </w:r>
      <w:r w:rsidR="003155F2">
        <w:t xml:space="preserve"> B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 xml:space="preserve">Dotkněte </w:t>
      </w:r>
      <w:proofErr w:type="gramStart"/>
      <w:r w:rsidRPr="008069C1">
        <w:t xml:space="preserve">se </w:t>
      </w:r>
      <w:r w:rsidR="007C1F5E">
        <w:t xml:space="preserve"> I</w:t>
      </w:r>
      <w:proofErr w:type="gramEnd"/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Otevřete</w:t>
      </w:r>
      <w:r w:rsidR="007C1F5E">
        <w:t xml:space="preserve"> C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2D5643">
        <w:t xml:space="preserve">Pokrčte </w:t>
      </w:r>
      <w:r w:rsidR="00E15804">
        <w:t>E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 xml:space="preserve">Vyplázněte </w:t>
      </w:r>
      <w:r w:rsidR="00E15804">
        <w:t>J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Lehněte si</w:t>
      </w:r>
      <w:r w:rsidR="00E15804">
        <w:t xml:space="preserve"> A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 w:rsidRPr="008069C1">
        <w:t>Dejte ruce</w:t>
      </w:r>
      <w:r w:rsidR="00E15804">
        <w:t xml:space="preserve"> H</w:t>
      </w:r>
    </w:p>
    <w:p w:rsidR="00B86A81" w:rsidRDefault="00B86A81" w:rsidP="00B86A81">
      <w:pPr>
        <w:pStyle w:val="Odstavecseseznamem"/>
        <w:numPr>
          <w:ilvl w:val="0"/>
          <w:numId w:val="5"/>
        </w:numPr>
      </w:pPr>
      <w:r>
        <w:t>Zadržte</w:t>
      </w:r>
      <w:r w:rsidR="00E15804">
        <w:t xml:space="preserve"> F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 w:rsidRPr="008069C1">
        <w:t>na záda.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>
        <w:t>tričko.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 w:rsidRPr="008069C1">
        <w:t>ústa.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 w:rsidRPr="008069C1">
        <w:t>hlavu.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 w:rsidRPr="002D5643">
        <w:t>pravé koleno.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>
        <w:t>dech.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 w:rsidRPr="008069C1">
        <w:t>do půl těla.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 w:rsidRPr="008069C1">
        <w:t>podél těla.</w:t>
      </w:r>
      <w:r>
        <w:tab/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 w:rsidRPr="008069C1">
        <w:t>prstem špičky nosu.</w:t>
      </w:r>
    </w:p>
    <w:p w:rsidR="00B86A81" w:rsidRDefault="00B86A81" w:rsidP="00B86A81">
      <w:pPr>
        <w:pStyle w:val="Odstavecseseznamem"/>
        <w:numPr>
          <w:ilvl w:val="0"/>
          <w:numId w:val="6"/>
        </w:numPr>
      </w:pPr>
      <w:r>
        <w:t>jazyk</w:t>
      </w:r>
    </w:p>
    <w:p w:rsidR="00B86A81" w:rsidRDefault="00B86A81" w:rsidP="00B86A81">
      <w:pPr>
        <w:pStyle w:val="Nadpis2"/>
        <w:sectPr w:rsidR="00B86A81" w:rsidSect="00B86A8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B86A81" w:rsidRDefault="00B86A81">
      <w:r>
        <w:br w:type="page"/>
      </w:r>
    </w:p>
    <w:p w:rsidR="007F5694" w:rsidRDefault="007F5694">
      <w:r>
        <w:lastRenderedPageBreak/>
        <w:t>sundejte si brýle, tričko, boty, kalhoty, ponožky</w:t>
      </w:r>
    </w:p>
    <w:p w:rsidR="007F5694" w:rsidRDefault="007F5694">
      <w:r>
        <w:t xml:space="preserve">svlékněte </w:t>
      </w:r>
      <w:r w:rsidRPr="00CB3BA5">
        <w:rPr>
          <w:color w:val="C00000"/>
        </w:rPr>
        <w:t xml:space="preserve">se </w:t>
      </w:r>
      <w:r>
        <w:t>do půl těla, do spodního prádla</w:t>
      </w:r>
      <w:r w:rsidR="00CB3BA5">
        <w:t xml:space="preserve">; svlékněte </w:t>
      </w:r>
      <w:r w:rsidR="00CB3BA5" w:rsidRPr="00CB3BA5">
        <w:rPr>
          <w:color w:val="C00000"/>
        </w:rPr>
        <w:t xml:space="preserve">si </w:t>
      </w:r>
      <w:r w:rsidR="00CB3BA5">
        <w:t>tričko, boty, kalhoty, ponožky</w:t>
      </w:r>
    </w:p>
    <w:p w:rsidR="00CB3BA5" w:rsidRDefault="00CB3BA5">
      <w:r>
        <w:t xml:space="preserve">pokrčte </w:t>
      </w:r>
      <w:r>
        <w:t>koleno,</w:t>
      </w:r>
      <w:r>
        <w:t xml:space="preserve"> loket, ruku, prst</w:t>
      </w:r>
    </w:p>
    <w:p w:rsidR="00CB3BA5" w:rsidRDefault="00CB3BA5">
      <w:r>
        <w:t>předkloňte se</w:t>
      </w:r>
    </w:p>
    <w:p w:rsidR="007F5694" w:rsidRDefault="00CB3BA5">
      <w:r>
        <w:t>otevřete</w:t>
      </w:r>
    </w:p>
    <w:p w:rsidR="007F5694" w:rsidRDefault="007F569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B86A81" w:rsidRDefault="00792C2D" w:rsidP="00B86A81">
      <w:pPr>
        <w:pStyle w:val="Nadpis2"/>
      </w:pPr>
      <w:r>
        <w:t>Fill in</w:t>
      </w:r>
      <w:r w:rsidR="009303DC">
        <w:t xml:space="preserve"> (TM, CD1/18)</w:t>
      </w:r>
    </w:p>
    <w:p w:rsidR="00792C2D" w:rsidRDefault="00792C2D" w:rsidP="00792C2D">
      <w:pPr>
        <w:spacing w:after="0" w:line="360" w:lineRule="auto"/>
      </w:pPr>
      <w:r>
        <w:t>Studentka: Dobrý den, pane Šťastný. Jmenuji se Anna. Jsem zahraniční studentka medicíny.</w:t>
      </w:r>
    </w:p>
    <w:p w:rsidR="00792C2D" w:rsidRDefault="00792C2D" w:rsidP="00792C2D">
      <w:pPr>
        <w:spacing w:after="0" w:line="360" w:lineRule="auto"/>
      </w:pPr>
      <w:r>
        <w:t xml:space="preserve">Můžu vás (1) </w:t>
      </w:r>
      <w:r w:rsidR="00720E45" w:rsidRPr="00720E45">
        <w:rPr>
          <w:b/>
        </w:rPr>
        <w:t>vyšetřit</w:t>
      </w:r>
      <w:r>
        <w:t>, prosím.</w:t>
      </w:r>
    </w:p>
    <w:p w:rsidR="00792C2D" w:rsidRDefault="00792C2D" w:rsidP="00792C2D">
      <w:pPr>
        <w:spacing w:after="0" w:line="360" w:lineRule="auto"/>
      </w:pPr>
      <w:r>
        <w:t>Pacient: Ano. Mluvíte dobře česky.</w:t>
      </w:r>
    </w:p>
    <w:p w:rsidR="00792C2D" w:rsidRDefault="00792C2D" w:rsidP="00792C2D">
      <w:pPr>
        <w:spacing w:after="0" w:line="360" w:lineRule="auto"/>
      </w:pPr>
      <w:r>
        <w:t xml:space="preserve">Studentka: Snažím se. Mluvím anglicky, ale česky se učím na fakultě. (2) </w:t>
      </w:r>
      <w:r w:rsidR="00C216DA">
        <w:t xml:space="preserve">Sedněte </w:t>
      </w:r>
      <w:r w:rsidR="00C216DA" w:rsidRPr="00C216DA">
        <w:rPr>
          <w:color w:val="C00000"/>
        </w:rPr>
        <w:t>SI</w:t>
      </w:r>
      <w:r>
        <w:t>.</w:t>
      </w:r>
    </w:p>
    <w:p w:rsidR="00792C2D" w:rsidRDefault="00792C2D" w:rsidP="00792C2D">
      <w:pPr>
        <w:spacing w:after="0" w:line="360" w:lineRule="auto"/>
      </w:pPr>
      <w:r>
        <w:t>Pacient: Děkuju.</w:t>
      </w:r>
    </w:p>
    <w:p w:rsidR="00792C2D" w:rsidRDefault="00792C2D" w:rsidP="00792C2D">
      <w:pPr>
        <w:spacing w:after="0" w:line="360" w:lineRule="auto"/>
      </w:pPr>
      <w:r>
        <w:t xml:space="preserve">Studentka: Poslechnu si vaše srdce a plíce. (3) </w:t>
      </w:r>
      <w:r w:rsidR="00C04A6A" w:rsidRPr="00C04A6A">
        <w:rPr>
          <w:b/>
        </w:rPr>
        <w:t>Sundejte si</w:t>
      </w:r>
      <w:r>
        <w:t xml:space="preserve"> prosím svetr a tričko. </w:t>
      </w:r>
      <w:r w:rsidRPr="00C04A6A">
        <w:rPr>
          <w:b/>
        </w:rPr>
        <w:t>Zhluboka</w:t>
      </w:r>
      <w:r>
        <w:t xml:space="preserve"> se nadechněte. Teď (4) </w:t>
      </w:r>
      <w:r w:rsidR="00C04A6A" w:rsidRPr="00C04A6A">
        <w:rPr>
          <w:b/>
        </w:rPr>
        <w:t>zadržte</w:t>
      </w:r>
      <w:r>
        <w:t xml:space="preserve"> dech. Vydechněte. Perfektní. Děkuji. Teď vám prohmatám břicho.</w:t>
      </w:r>
    </w:p>
    <w:p w:rsidR="00792C2D" w:rsidRPr="003637FF" w:rsidRDefault="00792C2D" w:rsidP="00792C2D">
      <w:pPr>
        <w:spacing w:after="0" w:line="360" w:lineRule="auto"/>
        <w:rPr>
          <w:b/>
        </w:rPr>
      </w:pPr>
      <w:r>
        <w:t xml:space="preserve">Pacient: </w:t>
      </w:r>
      <w:r w:rsidRPr="003637FF">
        <w:rPr>
          <w:b/>
        </w:rPr>
        <w:t>Mám si lehnout?</w:t>
      </w:r>
      <w:bookmarkStart w:id="0" w:name="_GoBack"/>
      <w:bookmarkEnd w:id="0"/>
    </w:p>
    <w:p w:rsidR="00792C2D" w:rsidRDefault="00792C2D" w:rsidP="00792C2D">
      <w:pPr>
        <w:spacing w:after="0" w:line="360" w:lineRule="auto"/>
      </w:pPr>
      <w:r>
        <w:t xml:space="preserve">Studentka: Ano, prosím, (5) </w:t>
      </w:r>
      <w:r w:rsidR="00302E9A" w:rsidRPr="00302E9A">
        <w:rPr>
          <w:b/>
        </w:rPr>
        <w:t>lehněte si</w:t>
      </w:r>
      <w:r>
        <w:t xml:space="preserve"> tady na lehátko. Můžete si sundat boty?</w:t>
      </w:r>
    </w:p>
    <w:p w:rsidR="00792C2D" w:rsidRDefault="00792C2D" w:rsidP="00792C2D">
      <w:pPr>
        <w:spacing w:after="0" w:line="360" w:lineRule="auto"/>
      </w:pPr>
      <w:r>
        <w:t xml:space="preserve">Pacient: </w:t>
      </w:r>
      <w:r w:rsidRPr="006716CB">
        <w:rPr>
          <w:b/>
        </w:rPr>
        <w:t>Hned to bude.</w:t>
      </w:r>
      <w:r w:rsidR="006716CB">
        <w:rPr>
          <w:b/>
        </w:rPr>
        <w:t xml:space="preserve"> = moment, just a second</w:t>
      </w:r>
    </w:p>
    <w:p w:rsidR="00792C2D" w:rsidRDefault="00792C2D" w:rsidP="00792C2D">
      <w:pPr>
        <w:spacing w:after="0" w:line="360" w:lineRule="auto"/>
      </w:pPr>
      <w:r>
        <w:t>Studentka: Lehněte si a</w:t>
      </w:r>
      <w:r w:rsidR="003B7068">
        <w:t xml:space="preserve"> (6) </w:t>
      </w:r>
      <w:r w:rsidR="009302DA" w:rsidRPr="009302DA">
        <w:rPr>
          <w:b/>
        </w:rPr>
        <w:t>pokrčte</w:t>
      </w:r>
      <w:r w:rsidR="003B7068">
        <w:t xml:space="preserve"> nohy. Tak (7) </w:t>
      </w:r>
      <w:r w:rsidR="00642A6B" w:rsidRPr="00642A6B">
        <w:rPr>
          <w:b/>
        </w:rPr>
        <w:t>Uvolněte se</w:t>
      </w:r>
      <w:r w:rsidR="00C838A2">
        <w:t xml:space="preserve"> (</w:t>
      </w:r>
      <w:proofErr w:type="spellStart"/>
      <w:r w:rsidR="00C838A2">
        <w:t>relax</w:t>
      </w:r>
      <w:proofErr w:type="spellEnd"/>
      <w:r w:rsidR="00C838A2">
        <w:t>)</w:t>
      </w:r>
      <w:r w:rsidR="003B7068">
        <w:t xml:space="preserve">. Bolí to, kdy tady </w:t>
      </w:r>
      <w:r>
        <w:t>zatlačím?</w:t>
      </w:r>
    </w:p>
    <w:p w:rsidR="00792C2D" w:rsidRDefault="00792C2D" w:rsidP="00792C2D">
      <w:pPr>
        <w:spacing w:after="0" w:line="360" w:lineRule="auto"/>
      </w:pPr>
      <w:r>
        <w:t>Pacient: Ne, nebolí.</w:t>
      </w:r>
    </w:p>
    <w:p w:rsidR="00792C2D" w:rsidRDefault="00792C2D" w:rsidP="00792C2D">
      <w:pPr>
        <w:spacing w:after="0" w:line="360" w:lineRule="auto"/>
      </w:pPr>
      <w:r>
        <w:t>Studentka: Děkuji, jsme hotovi.</w:t>
      </w:r>
    </w:p>
    <w:p w:rsidR="0005347C" w:rsidRDefault="0005347C" w:rsidP="00792C2D">
      <w:pPr>
        <w:spacing w:after="0" w:line="360" w:lineRule="auto"/>
      </w:pPr>
    </w:p>
    <w:p w:rsidR="0005347C" w:rsidRDefault="009303DC" w:rsidP="009303DC">
      <w:pPr>
        <w:pStyle w:val="Nadpis2"/>
      </w:pPr>
      <w:proofErr w:type="spellStart"/>
      <w:r>
        <w:t>Transform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.</w:t>
      </w:r>
    </w:p>
    <w:p w:rsidR="009303DC" w:rsidRDefault="009303DC" w:rsidP="009303DC">
      <w:r>
        <w:t>Mám si lehnout? – Ano, lehněte si.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otevřít </w:t>
      </w:r>
      <w:proofErr w:type="gramStart"/>
      <w:r>
        <w:t>ústa?  –</w:t>
      </w:r>
      <w:proofErr w:type="gramEnd"/>
      <w:r>
        <w:t xml:space="preserve"> </w:t>
      </w:r>
    </w:p>
    <w:p w:rsidR="009303DC" w:rsidRP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polknout? – 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si sednout? – </w:t>
      </w:r>
    </w:p>
    <w:p w:rsidR="009303DC" w:rsidRP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zvednout levou ruku? – 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>Mám se obléknout? –</w:t>
      </w:r>
    </w:p>
    <w:p w:rsidR="009303DC" w:rsidRP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>Mám dát ruce dolů? –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>Mám si sundat boty? –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se svléknout? –  </w:t>
      </w:r>
    </w:p>
    <w:p w:rsid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zaklonit hlavu? – </w:t>
      </w:r>
    </w:p>
    <w:p w:rsidR="009303DC" w:rsidRPr="009303DC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</w:t>
      </w:r>
      <w:r w:rsidR="007C7E97">
        <w:t xml:space="preserve">zadržet dech? – </w:t>
      </w:r>
      <w:r>
        <w:t xml:space="preserve"> </w:t>
      </w:r>
    </w:p>
    <w:p w:rsidR="00A1126A" w:rsidRDefault="009303DC" w:rsidP="009303DC">
      <w:pPr>
        <w:pStyle w:val="Odstavecseseznamem"/>
        <w:numPr>
          <w:ilvl w:val="0"/>
          <w:numId w:val="7"/>
        </w:numPr>
        <w:spacing w:line="360" w:lineRule="auto"/>
      </w:pPr>
      <w:r>
        <w:t xml:space="preserve">Mám </w:t>
      </w:r>
      <w:r w:rsidR="007C7E97">
        <w:t xml:space="preserve">se narovnat? – </w:t>
      </w:r>
    </w:p>
    <w:p w:rsidR="009303DC" w:rsidRDefault="00A1126A" w:rsidP="009303DC">
      <w:pPr>
        <w:pStyle w:val="Odstavecseseznamem"/>
        <w:numPr>
          <w:ilvl w:val="0"/>
          <w:numId w:val="7"/>
        </w:numPr>
        <w:spacing w:line="360" w:lineRule="auto"/>
      </w:pPr>
      <w:r>
        <w:lastRenderedPageBreak/>
        <w:t xml:space="preserve">Mám pokrčit koleno? – </w:t>
      </w:r>
      <w:r w:rsidR="009303DC">
        <w:t xml:space="preserve"> </w:t>
      </w:r>
    </w:p>
    <w:p w:rsidR="009303DC" w:rsidRPr="009303DC" w:rsidRDefault="009303DC" w:rsidP="009303DC"/>
    <w:p w:rsidR="0005347C" w:rsidRDefault="0005347C" w:rsidP="00792C2D">
      <w:pPr>
        <w:spacing w:after="0" w:line="360" w:lineRule="auto"/>
      </w:pPr>
    </w:p>
    <w:p w:rsidR="0005347C" w:rsidRPr="00792C2D" w:rsidRDefault="0005347C" w:rsidP="00792C2D">
      <w:pPr>
        <w:spacing w:after="0" w:line="360" w:lineRule="auto"/>
        <w:sectPr w:rsidR="0005347C" w:rsidRPr="00792C2D" w:rsidSect="00B86A8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86A81" w:rsidRDefault="00B86A81" w:rsidP="00912378">
      <w:pPr>
        <w:sectPr w:rsidR="00B86A8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603A" w:rsidRDefault="0046603A" w:rsidP="00304B06">
      <w:pPr>
        <w:pStyle w:val="Nadpis2"/>
      </w:pP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lines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order</w:t>
      </w:r>
      <w:proofErr w:type="spellEnd"/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Pacient: </w:t>
      </w:r>
      <w:proofErr w:type="spellStart"/>
      <w:r>
        <w:t>Ááá</w:t>
      </w:r>
      <w:proofErr w:type="spellEnd"/>
      <w:r>
        <w:t>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Ted prosím sledujte můj prst. Výborně. Teď se dotkněte špičky nosu. Dobře. Ještě vám zkontroluji zrak. Sundejte si brýle a čtěte písmena. Zakryjte si nejdřív levé oko.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V pořádku. Zavřete ústa. Děkuji. Ještě vám prohmatám uzliny na krku. Ted vám poklepu na hlavu. Řekněte, kdyby to bolelo.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Pacient: To je dobré, ne?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Pacient: Dobře. Co mém udělat?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Ano. Ted se vám podívám do krku. Můžete, prosím, otevřít ústa? Trochu se zakloňte.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 xml:space="preserve">Výborně. Řekněte </w:t>
      </w:r>
      <w:proofErr w:type="spellStart"/>
      <w:r>
        <w:t>éáá</w:t>
      </w:r>
      <w:proofErr w:type="spellEnd"/>
      <w:r>
        <w:t>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Dobrý den. Jmenuji se Anna. Jsem zahraniční studentka medicíny. Změřím vám tlak, podívám se vám do krku a udělám neurologické vyšetření.</w:t>
      </w:r>
    </w:p>
    <w:p w:rsidR="00304B06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Pacient: Nebolí to.</w:t>
      </w:r>
    </w:p>
    <w:p w:rsidR="00912378" w:rsidRDefault="00304B06" w:rsidP="00304B06">
      <w:pPr>
        <w:pStyle w:val="Odstavecseseznamem"/>
        <w:numPr>
          <w:ilvl w:val="0"/>
          <w:numId w:val="9"/>
        </w:numPr>
        <w:spacing w:line="360" w:lineRule="auto"/>
      </w:pPr>
      <w:r>
        <w:t>Studentka: Sedněte si tady na židli. Vyhrňte si rukáv, změřím vám tlak. Tak, výborně. Váš tlak je v pořádku. Máte sto osmnáct na sedmdesát osm.</w:t>
      </w:r>
    </w:p>
    <w:sectPr w:rsidR="00912378" w:rsidSect="00B86A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5140"/>
    <w:multiLevelType w:val="hybridMultilevel"/>
    <w:tmpl w:val="B6E04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2F6B"/>
    <w:multiLevelType w:val="hybridMultilevel"/>
    <w:tmpl w:val="8EF2604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3BBE"/>
    <w:multiLevelType w:val="hybridMultilevel"/>
    <w:tmpl w:val="6D7CBC5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E1677"/>
    <w:multiLevelType w:val="hybridMultilevel"/>
    <w:tmpl w:val="1FC67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46D71"/>
    <w:multiLevelType w:val="hybridMultilevel"/>
    <w:tmpl w:val="A8F43D0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72E31"/>
    <w:multiLevelType w:val="hybridMultilevel"/>
    <w:tmpl w:val="B68EF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2689B"/>
    <w:multiLevelType w:val="hybridMultilevel"/>
    <w:tmpl w:val="24A682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B9F458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B2066"/>
    <w:multiLevelType w:val="hybridMultilevel"/>
    <w:tmpl w:val="4622139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D1BB1"/>
    <w:multiLevelType w:val="hybridMultilevel"/>
    <w:tmpl w:val="238C25E0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3B"/>
    <w:rsid w:val="0005347C"/>
    <w:rsid w:val="00062855"/>
    <w:rsid w:val="000E3091"/>
    <w:rsid w:val="000E3FB5"/>
    <w:rsid w:val="000E558A"/>
    <w:rsid w:val="000E5B70"/>
    <w:rsid w:val="00100766"/>
    <w:rsid w:val="00110BF3"/>
    <w:rsid w:val="0014719B"/>
    <w:rsid w:val="00151D4D"/>
    <w:rsid w:val="00170FB3"/>
    <w:rsid w:val="00185F14"/>
    <w:rsid w:val="001B630D"/>
    <w:rsid w:val="001E5854"/>
    <w:rsid w:val="00210A68"/>
    <w:rsid w:val="002321A3"/>
    <w:rsid w:val="0024497C"/>
    <w:rsid w:val="00292D14"/>
    <w:rsid w:val="002B23CA"/>
    <w:rsid w:val="002C50F7"/>
    <w:rsid w:val="002E1C37"/>
    <w:rsid w:val="002E6271"/>
    <w:rsid w:val="003017D7"/>
    <w:rsid w:val="00302E9A"/>
    <w:rsid w:val="0030356E"/>
    <w:rsid w:val="00303B1A"/>
    <w:rsid w:val="00304B06"/>
    <w:rsid w:val="003155F2"/>
    <w:rsid w:val="00353586"/>
    <w:rsid w:val="003637FF"/>
    <w:rsid w:val="00363FDF"/>
    <w:rsid w:val="00364FB2"/>
    <w:rsid w:val="003731AD"/>
    <w:rsid w:val="00391EED"/>
    <w:rsid w:val="003954A0"/>
    <w:rsid w:val="003B36E3"/>
    <w:rsid w:val="003B7068"/>
    <w:rsid w:val="003C047C"/>
    <w:rsid w:val="003D0558"/>
    <w:rsid w:val="003D1DDA"/>
    <w:rsid w:val="0045101D"/>
    <w:rsid w:val="00457C15"/>
    <w:rsid w:val="0046603A"/>
    <w:rsid w:val="004C6442"/>
    <w:rsid w:val="005267A4"/>
    <w:rsid w:val="00527E86"/>
    <w:rsid w:val="00567721"/>
    <w:rsid w:val="005770C4"/>
    <w:rsid w:val="005D185A"/>
    <w:rsid w:val="005F4843"/>
    <w:rsid w:val="0062237D"/>
    <w:rsid w:val="0063528E"/>
    <w:rsid w:val="00642A6B"/>
    <w:rsid w:val="00667465"/>
    <w:rsid w:val="0066794A"/>
    <w:rsid w:val="006716CB"/>
    <w:rsid w:val="00682F3D"/>
    <w:rsid w:val="006A6C0D"/>
    <w:rsid w:val="00720E45"/>
    <w:rsid w:val="007564CF"/>
    <w:rsid w:val="007736B7"/>
    <w:rsid w:val="00784EA1"/>
    <w:rsid w:val="00792C2D"/>
    <w:rsid w:val="00794A6B"/>
    <w:rsid w:val="007B4C0F"/>
    <w:rsid w:val="007C1F5E"/>
    <w:rsid w:val="007C7E97"/>
    <w:rsid w:val="007D46E8"/>
    <w:rsid w:val="007E5FDF"/>
    <w:rsid w:val="007F5694"/>
    <w:rsid w:val="00807A2C"/>
    <w:rsid w:val="008335C6"/>
    <w:rsid w:val="008542CC"/>
    <w:rsid w:val="00862361"/>
    <w:rsid w:val="00880EE5"/>
    <w:rsid w:val="008C24CB"/>
    <w:rsid w:val="008C315F"/>
    <w:rsid w:val="008C5572"/>
    <w:rsid w:val="008E3AF6"/>
    <w:rsid w:val="008E633C"/>
    <w:rsid w:val="009076FE"/>
    <w:rsid w:val="00912378"/>
    <w:rsid w:val="00914B8D"/>
    <w:rsid w:val="00926212"/>
    <w:rsid w:val="009302DA"/>
    <w:rsid w:val="009303DC"/>
    <w:rsid w:val="00933E1F"/>
    <w:rsid w:val="009444AE"/>
    <w:rsid w:val="00957AF4"/>
    <w:rsid w:val="00984AB1"/>
    <w:rsid w:val="009A2A94"/>
    <w:rsid w:val="009A3CC6"/>
    <w:rsid w:val="009B195E"/>
    <w:rsid w:val="009B34C0"/>
    <w:rsid w:val="009C17D1"/>
    <w:rsid w:val="009C50D4"/>
    <w:rsid w:val="009D7389"/>
    <w:rsid w:val="009E497A"/>
    <w:rsid w:val="00A1126A"/>
    <w:rsid w:val="00A4256E"/>
    <w:rsid w:val="00A47DCF"/>
    <w:rsid w:val="00A65D5E"/>
    <w:rsid w:val="00A675F6"/>
    <w:rsid w:val="00AA5D94"/>
    <w:rsid w:val="00AA7F2E"/>
    <w:rsid w:val="00AB641F"/>
    <w:rsid w:val="00AB6850"/>
    <w:rsid w:val="00AC1934"/>
    <w:rsid w:val="00AC5870"/>
    <w:rsid w:val="00AC5A7C"/>
    <w:rsid w:val="00AD27EF"/>
    <w:rsid w:val="00AD550B"/>
    <w:rsid w:val="00AF20D8"/>
    <w:rsid w:val="00B01453"/>
    <w:rsid w:val="00B10D18"/>
    <w:rsid w:val="00B6472B"/>
    <w:rsid w:val="00B86A81"/>
    <w:rsid w:val="00B97683"/>
    <w:rsid w:val="00BD1953"/>
    <w:rsid w:val="00BF2121"/>
    <w:rsid w:val="00C04A6A"/>
    <w:rsid w:val="00C07F74"/>
    <w:rsid w:val="00C177A8"/>
    <w:rsid w:val="00C208D7"/>
    <w:rsid w:val="00C216DA"/>
    <w:rsid w:val="00C51FEB"/>
    <w:rsid w:val="00C74B36"/>
    <w:rsid w:val="00C77D74"/>
    <w:rsid w:val="00C838A2"/>
    <w:rsid w:val="00C878F6"/>
    <w:rsid w:val="00CA6A96"/>
    <w:rsid w:val="00CB3BA5"/>
    <w:rsid w:val="00CC0BF2"/>
    <w:rsid w:val="00CC4701"/>
    <w:rsid w:val="00CC6F52"/>
    <w:rsid w:val="00CD029C"/>
    <w:rsid w:val="00CE3AB0"/>
    <w:rsid w:val="00D11ABA"/>
    <w:rsid w:val="00D13325"/>
    <w:rsid w:val="00D279AB"/>
    <w:rsid w:val="00D32EFD"/>
    <w:rsid w:val="00D632CE"/>
    <w:rsid w:val="00D852A7"/>
    <w:rsid w:val="00D907BD"/>
    <w:rsid w:val="00DA48B0"/>
    <w:rsid w:val="00DD1F3B"/>
    <w:rsid w:val="00DF522C"/>
    <w:rsid w:val="00E15804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E6D0F"/>
    <w:rsid w:val="00EF1FDB"/>
    <w:rsid w:val="00EF453F"/>
    <w:rsid w:val="00F05A87"/>
    <w:rsid w:val="00F50D9C"/>
    <w:rsid w:val="00F600D5"/>
    <w:rsid w:val="00F8721D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94CC-4511-4E8A-A0C1-6CBAB72E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3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5A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3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E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2E62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F05A8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F05A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44</cp:revision>
  <dcterms:created xsi:type="dcterms:W3CDTF">2016-04-25T10:02:00Z</dcterms:created>
  <dcterms:modified xsi:type="dcterms:W3CDTF">2016-04-25T11:39:00Z</dcterms:modified>
</cp:coreProperties>
</file>