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4B" w:rsidRDefault="00F43A4B" w:rsidP="00F43A4B">
      <w:pPr>
        <w:pStyle w:val="Nadpis2"/>
      </w:pPr>
      <w:r>
        <w:t>Dativ plurálu: „M“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2"/>
        <w:gridCol w:w="2165"/>
        <w:gridCol w:w="1418"/>
        <w:gridCol w:w="1417"/>
        <w:gridCol w:w="2178"/>
        <w:gridCol w:w="662"/>
      </w:tblGrid>
      <w:tr w:rsidR="00F43A4B" w:rsidRPr="00B41F3B" w:rsidTr="00F90378">
        <w:trPr>
          <w:trHeight w:val="255"/>
        </w:trPr>
        <w:tc>
          <w:tcPr>
            <w:tcW w:w="4815" w:type="dxa"/>
            <w:gridSpan w:val="3"/>
            <w:noWrap/>
            <w:hideMark/>
          </w:tcPr>
          <w:p w:rsidR="00F43A4B" w:rsidRPr="00B41F3B" w:rsidRDefault="00F43A4B" w:rsidP="00F90378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M + F + N</w:t>
            </w:r>
          </w:p>
        </w:tc>
        <w:tc>
          <w:tcPr>
            <w:tcW w:w="4247" w:type="dxa"/>
            <w:gridSpan w:val="3"/>
            <w:noWrap/>
            <w:hideMark/>
          </w:tcPr>
          <w:p w:rsidR="00F43A4B" w:rsidRPr="00B41F3B" w:rsidRDefault="00F43A4B" w:rsidP="00F90378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Npl = Apl</w:t>
            </w:r>
          </w:p>
        </w:tc>
      </w:tr>
      <w:tr w:rsidR="00F43A4B" w:rsidRPr="00B41F3B" w:rsidTr="00F90378">
        <w:trPr>
          <w:trHeight w:val="255"/>
        </w:trPr>
        <w:tc>
          <w:tcPr>
            <w:tcW w:w="1232" w:type="dxa"/>
            <w:noWrap/>
            <w:hideMark/>
          </w:tcPr>
          <w:p w:rsidR="00F43A4B" w:rsidRPr="00B41F3B" w:rsidRDefault="00F43A4B" w:rsidP="00F90378">
            <w:r w:rsidRPr="00B41F3B">
              <w:t>M</w:t>
            </w:r>
          </w:p>
        </w:tc>
        <w:tc>
          <w:tcPr>
            <w:tcW w:w="2165" w:type="dxa"/>
            <w:vMerge w:val="restart"/>
            <w:noWrap/>
            <w:hideMark/>
          </w:tcPr>
          <w:p w:rsidR="00F43A4B" w:rsidRDefault="00F43A4B" w:rsidP="00F90378">
            <w:r w:rsidRPr="00B41F3B">
              <w:t>To je jeden/jedna/jedno</w:t>
            </w:r>
          </w:p>
          <w:p w:rsidR="00F43A4B" w:rsidRPr="00B41F3B" w:rsidRDefault="00F43A4B" w:rsidP="00F90378"/>
        </w:tc>
        <w:tc>
          <w:tcPr>
            <w:tcW w:w="1418" w:type="dxa"/>
            <w:noWrap/>
            <w:hideMark/>
          </w:tcPr>
          <w:p w:rsidR="00F43A4B" w:rsidRPr="00B41F3B" w:rsidRDefault="00F43A4B" w:rsidP="00F90378">
            <w:r w:rsidRPr="00B41F3B">
              <w:t>banán</w:t>
            </w:r>
          </w:p>
        </w:tc>
        <w:tc>
          <w:tcPr>
            <w:tcW w:w="1417" w:type="dxa"/>
            <w:vMerge w:val="restart"/>
            <w:hideMark/>
          </w:tcPr>
          <w:p w:rsidR="00F43A4B" w:rsidRPr="00B41F3B" w:rsidRDefault="00F43A4B" w:rsidP="00F90378">
            <w:r w:rsidRPr="00B41F3B">
              <w:t xml:space="preserve">Nevěřím </w:t>
            </w:r>
          </w:p>
        </w:tc>
        <w:tc>
          <w:tcPr>
            <w:tcW w:w="2178" w:type="dxa"/>
            <w:noWrap/>
            <w:hideMark/>
          </w:tcPr>
          <w:p w:rsidR="00F43A4B" w:rsidRPr="00B41F3B" w:rsidRDefault="00F43A4B" w:rsidP="00F90378">
            <w:r w:rsidRPr="00B41F3B">
              <w:t>banánům</w:t>
            </w:r>
          </w:p>
        </w:tc>
        <w:tc>
          <w:tcPr>
            <w:tcW w:w="652" w:type="dxa"/>
            <w:vMerge w:val="restart"/>
            <w:noWrap/>
            <w:hideMark/>
          </w:tcPr>
          <w:p w:rsidR="00F43A4B" w:rsidRPr="00B41F3B" w:rsidRDefault="00F43A4B" w:rsidP="00F90378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+Ů</w:t>
            </w:r>
            <w:r w:rsidRPr="00883647">
              <w:rPr>
                <w:b/>
                <w:bCs/>
                <w:color w:val="FF0000"/>
              </w:rPr>
              <w:t>M</w:t>
            </w:r>
          </w:p>
        </w:tc>
      </w:tr>
      <w:tr w:rsidR="00F43A4B" w:rsidRPr="00B41F3B" w:rsidTr="00F90378">
        <w:trPr>
          <w:trHeight w:val="255"/>
        </w:trPr>
        <w:tc>
          <w:tcPr>
            <w:tcW w:w="1232" w:type="dxa"/>
            <w:noWrap/>
            <w:hideMark/>
          </w:tcPr>
          <w:p w:rsidR="00F43A4B" w:rsidRPr="00B41F3B" w:rsidRDefault="00F43A4B" w:rsidP="00F90378">
            <w:r w:rsidRPr="00B41F3B">
              <w:t>N (o)</w:t>
            </w:r>
          </w:p>
        </w:tc>
        <w:tc>
          <w:tcPr>
            <w:tcW w:w="2165" w:type="dxa"/>
            <w:vMerge/>
            <w:hideMark/>
          </w:tcPr>
          <w:p w:rsidR="00F43A4B" w:rsidRPr="00B41F3B" w:rsidRDefault="00F43A4B" w:rsidP="00F90378"/>
        </w:tc>
        <w:tc>
          <w:tcPr>
            <w:tcW w:w="1418" w:type="dxa"/>
            <w:noWrap/>
            <w:hideMark/>
          </w:tcPr>
          <w:p w:rsidR="00F43A4B" w:rsidRPr="00B41F3B" w:rsidRDefault="00F43A4B" w:rsidP="00F90378">
            <w:r w:rsidRPr="00B41F3B">
              <w:t>pivo</w:t>
            </w:r>
          </w:p>
        </w:tc>
        <w:tc>
          <w:tcPr>
            <w:tcW w:w="1417" w:type="dxa"/>
            <w:vMerge/>
            <w:hideMark/>
          </w:tcPr>
          <w:p w:rsidR="00F43A4B" w:rsidRPr="00B41F3B" w:rsidRDefault="00F43A4B" w:rsidP="00F90378"/>
        </w:tc>
        <w:tc>
          <w:tcPr>
            <w:tcW w:w="2178" w:type="dxa"/>
            <w:noWrap/>
            <w:hideMark/>
          </w:tcPr>
          <w:p w:rsidR="00F43A4B" w:rsidRPr="00B41F3B" w:rsidRDefault="00F43A4B" w:rsidP="00F90378">
            <w:r w:rsidRPr="00B41F3B">
              <w:t>pivům</w:t>
            </w:r>
          </w:p>
        </w:tc>
        <w:tc>
          <w:tcPr>
            <w:tcW w:w="652" w:type="dxa"/>
            <w:vMerge/>
            <w:hideMark/>
          </w:tcPr>
          <w:p w:rsidR="00F43A4B" w:rsidRPr="00B41F3B" w:rsidRDefault="00F43A4B" w:rsidP="00F90378">
            <w:pPr>
              <w:rPr>
                <w:b/>
                <w:bCs/>
              </w:rPr>
            </w:pPr>
          </w:p>
        </w:tc>
      </w:tr>
      <w:tr w:rsidR="00F43A4B" w:rsidRPr="00B41F3B" w:rsidTr="00F90378">
        <w:trPr>
          <w:trHeight w:val="255"/>
        </w:trPr>
        <w:tc>
          <w:tcPr>
            <w:tcW w:w="1232" w:type="dxa"/>
            <w:noWrap/>
            <w:hideMark/>
          </w:tcPr>
          <w:p w:rsidR="00F43A4B" w:rsidRPr="00B41F3B" w:rsidRDefault="00F43A4B" w:rsidP="00F90378">
            <w:r w:rsidRPr="00B41F3B">
              <w:t>F (a)</w:t>
            </w:r>
          </w:p>
        </w:tc>
        <w:tc>
          <w:tcPr>
            <w:tcW w:w="2165" w:type="dxa"/>
            <w:vMerge/>
            <w:hideMark/>
          </w:tcPr>
          <w:p w:rsidR="00F43A4B" w:rsidRPr="00B41F3B" w:rsidRDefault="00F43A4B" w:rsidP="00F90378"/>
        </w:tc>
        <w:tc>
          <w:tcPr>
            <w:tcW w:w="1418" w:type="dxa"/>
            <w:noWrap/>
            <w:hideMark/>
          </w:tcPr>
          <w:p w:rsidR="00F43A4B" w:rsidRPr="00B41F3B" w:rsidRDefault="00F43A4B" w:rsidP="00F90378">
            <w:r w:rsidRPr="00B41F3B">
              <w:t>káva</w:t>
            </w:r>
          </w:p>
        </w:tc>
        <w:tc>
          <w:tcPr>
            <w:tcW w:w="1417" w:type="dxa"/>
            <w:vMerge/>
            <w:hideMark/>
          </w:tcPr>
          <w:p w:rsidR="00F43A4B" w:rsidRPr="00B41F3B" w:rsidRDefault="00F43A4B" w:rsidP="00F90378"/>
        </w:tc>
        <w:tc>
          <w:tcPr>
            <w:tcW w:w="2178" w:type="dxa"/>
            <w:noWrap/>
            <w:hideMark/>
          </w:tcPr>
          <w:p w:rsidR="00F43A4B" w:rsidRPr="00B41F3B" w:rsidRDefault="00F43A4B" w:rsidP="00F90378">
            <w:r w:rsidRPr="00B41F3B">
              <w:t>kávám</w:t>
            </w:r>
          </w:p>
        </w:tc>
        <w:tc>
          <w:tcPr>
            <w:tcW w:w="652" w:type="dxa"/>
            <w:noWrap/>
            <w:hideMark/>
          </w:tcPr>
          <w:p w:rsidR="00F43A4B" w:rsidRPr="00B41F3B" w:rsidRDefault="00F43A4B" w:rsidP="00F90378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Á</w:t>
            </w:r>
            <w:r w:rsidRPr="00883647">
              <w:rPr>
                <w:b/>
                <w:bCs/>
                <w:color w:val="FF0000"/>
              </w:rPr>
              <w:t>M</w:t>
            </w:r>
          </w:p>
        </w:tc>
      </w:tr>
      <w:tr w:rsidR="00F43A4B" w:rsidRPr="00B41F3B" w:rsidTr="00F90378">
        <w:trPr>
          <w:trHeight w:val="255"/>
        </w:trPr>
        <w:tc>
          <w:tcPr>
            <w:tcW w:w="1232" w:type="dxa"/>
            <w:vMerge w:val="restart"/>
            <w:noWrap/>
            <w:hideMark/>
          </w:tcPr>
          <w:p w:rsidR="00F43A4B" w:rsidRPr="00B41F3B" w:rsidRDefault="00F43A4B" w:rsidP="00F90378">
            <w:r w:rsidRPr="00B41F3B">
              <w:t>F (non-a)</w:t>
            </w:r>
          </w:p>
        </w:tc>
        <w:tc>
          <w:tcPr>
            <w:tcW w:w="2165" w:type="dxa"/>
            <w:vMerge/>
            <w:hideMark/>
          </w:tcPr>
          <w:p w:rsidR="00F43A4B" w:rsidRPr="00B41F3B" w:rsidRDefault="00F43A4B" w:rsidP="00F90378"/>
        </w:tc>
        <w:tc>
          <w:tcPr>
            <w:tcW w:w="1418" w:type="dxa"/>
            <w:noWrap/>
            <w:hideMark/>
          </w:tcPr>
          <w:p w:rsidR="00F43A4B" w:rsidRPr="00B41F3B" w:rsidRDefault="00F43A4B" w:rsidP="00F90378">
            <w:r w:rsidRPr="00B41F3B">
              <w:t>cibule</w:t>
            </w:r>
          </w:p>
        </w:tc>
        <w:tc>
          <w:tcPr>
            <w:tcW w:w="1417" w:type="dxa"/>
            <w:vMerge/>
            <w:hideMark/>
          </w:tcPr>
          <w:p w:rsidR="00F43A4B" w:rsidRPr="00B41F3B" w:rsidRDefault="00F43A4B" w:rsidP="00F90378"/>
        </w:tc>
        <w:tc>
          <w:tcPr>
            <w:tcW w:w="2178" w:type="dxa"/>
            <w:noWrap/>
            <w:hideMark/>
          </w:tcPr>
          <w:p w:rsidR="00F43A4B" w:rsidRPr="00B41F3B" w:rsidRDefault="00F43A4B" w:rsidP="00F90378">
            <w:r w:rsidRPr="00B41F3B">
              <w:t>cibulím</w:t>
            </w:r>
          </w:p>
        </w:tc>
        <w:tc>
          <w:tcPr>
            <w:tcW w:w="652" w:type="dxa"/>
            <w:vMerge w:val="restart"/>
            <w:noWrap/>
            <w:hideMark/>
          </w:tcPr>
          <w:p w:rsidR="00F43A4B" w:rsidRPr="00B41F3B" w:rsidRDefault="00F43A4B" w:rsidP="00F90378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Í</w:t>
            </w:r>
            <w:r w:rsidRPr="00883647">
              <w:rPr>
                <w:b/>
                <w:bCs/>
                <w:color w:val="FF0000"/>
              </w:rPr>
              <w:t>M</w:t>
            </w:r>
          </w:p>
        </w:tc>
      </w:tr>
      <w:tr w:rsidR="00F43A4B" w:rsidRPr="00B41F3B" w:rsidTr="00F90378">
        <w:trPr>
          <w:trHeight w:val="255"/>
        </w:trPr>
        <w:tc>
          <w:tcPr>
            <w:tcW w:w="1232" w:type="dxa"/>
            <w:vMerge/>
            <w:hideMark/>
          </w:tcPr>
          <w:p w:rsidR="00F43A4B" w:rsidRPr="00B41F3B" w:rsidRDefault="00F43A4B" w:rsidP="00F90378"/>
        </w:tc>
        <w:tc>
          <w:tcPr>
            <w:tcW w:w="2165" w:type="dxa"/>
            <w:vMerge/>
            <w:hideMark/>
          </w:tcPr>
          <w:p w:rsidR="00F43A4B" w:rsidRPr="00B41F3B" w:rsidRDefault="00F43A4B" w:rsidP="00F90378"/>
        </w:tc>
        <w:tc>
          <w:tcPr>
            <w:tcW w:w="1418" w:type="dxa"/>
            <w:noWrap/>
            <w:hideMark/>
          </w:tcPr>
          <w:p w:rsidR="00F43A4B" w:rsidRPr="00B41F3B" w:rsidRDefault="00F43A4B" w:rsidP="00F90378">
            <w:r w:rsidRPr="00B41F3B">
              <w:t>broskev</w:t>
            </w:r>
          </w:p>
        </w:tc>
        <w:tc>
          <w:tcPr>
            <w:tcW w:w="1417" w:type="dxa"/>
            <w:vMerge/>
            <w:hideMark/>
          </w:tcPr>
          <w:p w:rsidR="00F43A4B" w:rsidRPr="00B41F3B" w:rsidRDefault="00F43A4B" w:rsidP="00F90378"/>
        </w:tc>
        <w:tc>
          <w:tcPr>
            <w:tcW w:w="2178" w:type="dxa"/>
            <w:noWrap/>
            <w:hideMark/>
          </w:tcPr>
          <w:p w:rsidR="00F43A4B" w:rsidRPr="00B41F3B" w:rsidRDefault="00F43A4B" w:rsidP="00F90378">
            <w:r w:rsidRPr="00B41F3B">
              <w:t>broskvím</w:t>
            </w:r>
          </w:p>
        </w:tc>
        <w:tc>
          <w:tcPr>
            <w:tcW w:w="652" w:type="dxa"/>
            <w:vMerge/>
            <w:hideMark/>
          </w:tcPr>
          <w:p w:rsidR="00F43A4B" w:rsidRPr="00B41F3B" w:rsidRDefault="00F43A4B" w:rsidP="00F90378">
            <w:pPr>
              <w:rPr>
                <w:b/>
                <w:bCs/>
              </w:rPr>
            </w:pPr>
          </w:p>
        </w:tc>
      </w:tr>
      <w:tr w:rsidR="00F43A4B" w:rsidRPr="00B41F3B" w:rsidTr="00F90378">
        <w:trPr>
          <w:trHeight w:val="270"/>
        </w:trPr>
        <w:tc>
          <w:tcPr>
            <w:tcW w:w="1232" w:type="dxa"/>
            <w:noWrap/>
            <w:hideMark/>
          </w:tcPr>
          <w:p w:rsidR="00F43A4B" w:rsidRPr="00B41F3B" w:rsidRDefault="00F43A4B" w:rsidP="00F90378">
            <w:r w:rsidRPr="00B41F3B">
              <w:t>N (e)</w:t>
            </w:r>
          </w:p>
        </w:tc>
        <w:tc>
          <w:tcPr>
            <w:tcW w:w="2165" w:type="dxa"/>
            <w:vMerge/>
            <w:hideMark/>
          </w:tcPr>
          <w:p w:rsidR="00F43A4B" w:rsidRPr="00B41F3B" w:rsidRDefault="00F43A4B" w:rsidP="00F90378"/>
        </w:tc>
        <w:tc>
          <w:tcPr>
            <w:tcW w:w="1418" w:type="dxa"/>
            <w:noWrap/>
            <w:hideMark/>
          </w:tcPr>
          <w:p w:rsidR="00F43A4B" w:rsidRPr="00B41F3B" w:rsidRDefault="00F43A4B" w:rsidP="00F90378">
            <w:r w:rsidRPr="00B41F3B">
              <w:t>moře</w:t>
            </w:r>
          </w:p>
        </w:tc>
        <w:tc>
          <w:tcPr>
            <w:tcW w:w="1417" w:type="dxa"/>
            <w:vMerge/>
            <w:hideMark/>
          </w:tcPr>
          <w:p w:rsidR="00F43A4B" w:rsidRPr="00B41F3B" w:rsidRDefault="00F43A4B" w:rsidP="00F90378"/>
        </w:tc>
        <w:tc>
          <w:tcPr>
            <w:tcW w:w="2178" w:type="dxa"/>
            <w:noWrap/>
            <w:hideMark/>
          </w:tcPr>
          <w:p w:rsidR="00F43A4B" w:rsidRPr="00B41F3B" w:rsidRDefault="00F43A4B" w:rsidP="00F90378">
            <w:r w:rsidRPr="00B41F3B">
              <w:t>mořím</w:t>
            </w:r>
          </w:p>
        </w:tc>
        <w:tc>
          <w:tcPr>
            <w:tcW w:w="652" w:type="dxa"/>
            <w:vMerge/>
            <w:hideMark/>
          </w:tcPr>
          <w:p w:rsidR="00F43A4B" w:rsidRPr="00B41F3B" w:rsidRDefault="00F43A4B" w:rsidP="00F90378">
            <w:pPr>
              <w:rPr>
                <w:b/>
                <w:bCs/>
              </w:rPr>
            </w:pPr>
          </w:p>
        </w:tc>
      </w:tr>
      <w:tr w:rsidR="00F43A4B" w:rsidRPr="00B41F3B" w:rsidTr="00F90378">
        <w:trPr>
          <w:trHeight w:val="270"/>
        </w:trPr>
        <w:tc>
          <w:tcPr>
            <w:tcW w:w="1232" w:type="dxa"/>
            <w:noWrap/>
          </w:tcPr>
          <w:p w:rsidR="00F43A4B" w:rsidRPr="00B41F3B" w:rsidRDefault="00F43A4B" w:rsidP="00F90378">
            <w:r>
              <w:t>bole</w:t>
            </w:r>
            <w:r w:rsidRPr="00883647">
              <w:rPr>
                <w:b/>
                <w:color w:val="FF0000"/>
              </w:rPr>
              <w:t>st</w:t>
            </w:r>
          </w:p>
        </w:tc>
        <w:tc>
          <w:tcPr>
            <w:tcW w:w="2165" w:type="dxa"/>
            <w:vMerge/>
          </w:tcPr>
          <w:p w:rsidR="00F43A4B" w:rsidRPr="00B41F3B" w:rsidRDefault="00F43A4B" w:rsidP="00F90378"/>
        </w:tc>
        <w:tc>
          <w:tcPr>
            <w:tcW w:w="1418" w:type="dxa"/>
            <w:noWrap/>
          </w:tcPr>
          <w:p w:rsidR="00F43A4B" w:rsidRPr="00B41F3B" w:rsidRDefault="00F43A4B" w:rsidP="00F90378"/>
        </w:tc>
        <w:tc>
          <w:tcPr>
            <w:tcW w:w="1417" w:type="dxa"/>
            <w:vMerge/>
          </w:tcPr>
          <w:p w:rsidR="00F43A4B" w:rsidRPr="00B41F3B" w:rsidRDefault="00F43A4B" w:rsidP="00F90378"/>
        </w:tc>
        <w:tc>
          <w:tcPr>
            <w:tcW w:w="2178" w:type="dxa"/>
            <w:noWrap/>
          </w:tcPr>
          <w:p w:rsidR="00F43A4B" w:rsidRPr="00B41F3B" w:rsidRDefault="00F43A4B" w:rsidP="00F90378">
            <w:r>
              <w:t>bolestem</w:t>
            </w:r>
          </w:p>
        </w:tc>
        <w:tc>
          <w:tcPr>
            <w:tcW w:w="652" w:type="dxa"/>
          </w:tcPr>
          <w:p w:rsidR="00F43A4B" w:rsidRPr="00B41F3B" w:rsidRDefault="00F43A4B" w:rsidP="00F90378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883647">
              <w:rPr>
                <w:b/>
                <w:bCs/>
                <w:color w:val="FF0000"/>
              </w:rPr>
              <w:t>M</w:t>
            </w:r>
          </w:p>
        </w:tc>
      </w:tr>
    </w:tbl>
    <w:p w:rsidR="00F43A4B" w:rsidRDefault="00F43A4B" w:rsidP="00F43A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810"/>
        <w:gridCol w:w="277"/>
        <w:gridCol w:w="459"/>
      </w:tblGrid>
      <w:tr w:rsidR="00F43A4B" w:rsidRPr="004900E2" w:rsidTr="00F90378">
        <w:trPr>
          <w:gridAfter w:val="1"/>
          <w:wAfter w:w="459" w:type="dxa"/>
          <w:trHeight w:val="255"/>
        </w:trPr>
        <w:tc>
          <w:tcPr>
            <w:tcW w:w="5240" w:type="dxa"/>
            <w:gridSpan w:val="2"/>
            <w:noWrap/>
            <w:hideMark/>
          </w:tcPr>
          <w:p w:rsidR="00F43A4B" w:rsidRPr="004900E2" w:rsidRDefault="00F43A4B" w:rsidP="00F90378">
            <w:pPr>
              <w:rPr>
                <w:b/>
                <w:bCs/>
              </w:rPr>
            </w:pPr>
            <w:r w:rsidRPr="004900E2">
              <w:rPr>
                <w:b/>
                <w:bCs/>
              </w:rPr>
              <w:t>singular</w:t>
            </w:r>
            <w:r w:rsidRPr="004900E2">
              <w:t xml:space="preserve"> M+F+N</w:t>
            </w:r>
          </w:p>
        </w:tc>
        <w:tc>
          <w:tcPr>
            <w:tcW w:w="3087" w:type="dxa"/>
            <w:gridSpan w:val="2"/>
            <w:noWrap/>
            <w:hideMark/>
          </w:tcPr>
          <w:p w:rsidR="00F43A4B" w:rsidRPr="004900E2" w:rsidRDefault="00F43A4B" w:rsidP="00F90378">
            <w:pPr>
              <w:rPr>
                <w:b/>
                <w:bCs/>
              </w:rPr>
            </w:pPr>
            <w:r w:rsidRPr="004900E2">
              <w:rPr>
                <w:b/>
                <w:bCs/>
              </w:rPr>
              <w:t>Plural</w:t>
            </w:r>
          </w:p>
        </w:tc>
      </w:tr>
      <w:tr w:rsidR="00F43A4B" w:rsidRPr="004900E2" w:rsidTr="00F90378">
        <w:trPr>
          <w:trHeight w:val="255"/>
        </w:trPr>
        <w:tc>
          <w:tcPr>
            <w:tcW w:w="1838" w:type="dxa"/>
            <w:noWrap/>
            <w:hideMark/>
          </w:tcPr>
          <w:p w:rsidR="00F43A4B" w:rsidRPr="004900E2" w:rsidRDefault="00F43A4B" w:rsidP="00F90378">
            <w:r w:rsidRPr="004900E2">
              <w:t>ten/ta/to</w:t>
            </w:r>
          </w:p>
        </w:tc>
        <w:tc>
          <w:tcPr>
            <w:tcW w:w="3402" w:type="dxa"/>
            <w:noWrap/>
            <w:hideMark/>
          </w:tcPr>
          <w:p w:rsidR="00F43A4B" w:rsidRPr="004900E2" w:rsidRDefault="00F43A4B" w:rsidP="00F90378">
            <w:r w:rsidRPr="004900E2">
              <w:t>ten / ta / to</w:t>
            </w:r>
          </w:p>
        </w:tc>
        <w:tc>
          <w:tcPr>
            <w:tcW w:w="2810" w:type="dxa"/>
            <w:noWrap/>
            <w:hideMark/>
          </w:tcPr>
          <w:p w:rsidR="00F43A4B" w:rsidRPr="004900E2" w:rsidRDefault="00F43A4B" w:rsidP="00F90378">
            <w:r w:rsidRPr="004900E2">
              <w:t>tě</w:t>
            </w:r>
            <w:r w:rsidRPr="00883647">
              <w:rPr>
                <w:color w:val="FF0000"/>
              </w:rPr>
              <w:t>m</w:t>
            </w:r>
          </w:p>
        </w:tc>
        <w:tc>
          <w:tcPr>
            <w:tcW w:w="736" w:type="dxa"/>
            <w:gridSpan w:val="2"/>
            <w:vMerge w:val="restart"/>
            <w:noWrap/>
            <w:hideMark/>
          </w:tcPr>
          <w:p w:rsidR="00F43A4B" w:rsidRPr="004900E2" w:rsidRDefault="00F43A4B" w:rsidP="00F90378">
            <w:pPr>
              <w:rPr>
                <w:b/>
                <w:bCs/>
              </w:rPr>
            </w:pPr>
            <w:r w:rsidRPr="00883647">
              <w:rPr>
                <w:b/>
                <w:bCs/>
                <w:color w:val="FF0000"/>
              </w:rPr>
              <w:t>M</w:t>
            </w:r>
          </w:p>
        </w:tc>
      </w:tr>
      <w:tr w:rsidR="00F43A4B" w:rsidRPr="004900E2" w:rsidTr="00F90378">
        <w:trPr>
          <w:trHeight w:val="255"/>
        </w:trPr>
        <w:tc>
          <w:tcPr>
            <w:tcW w:w="1838" w:type="dxa"/>
            <w:noWrap/>
            <w:hideMark/>
          </w:tcPr>
          <w:p w:rsidR="00F43A4B" w:rsidRPr="004900E2" w:rsidRDefault="00F43A4B" w:rsidP="00F90378">
            <w:r w:rsidRPr="004900E2">
              <w:t>-ý/-á/-é</w:t>
            </w:r>
          </w:p>
        </w:tc>
        <w:tc>
          <w:tcPr>
            <w:tcW w:w="3402" w:type="dxa"/>
            <w:noWrap/>
            <w:hideMark/>
          </w:tcPr>
          <w:p w:rsidR="00F43A4B" w:rsidRPr="004900E2" w:rsidRDefault="00F43A4B" w:rsidP="00F90378">
            <w:r w:rsidRPr="004900E2">
              <w:t>čerstvý /čerstvá / čerstvé</w:t>
            </w:r>
          </w:p>
        </w:tc>
        <w:tc>
          <w:tcPr>
            <w:tcW w:w="2810" w:type="dxa"/>
            <w:noWrap/>
            <w:hideMark/>
          </w:tcPr>
          <w:p w:rsidR="00F43A4B" w:rsidRPr="004900E2" w:rsidRDefault="00F43A4B" w:rsidP="00F90378">
            <w:r w:rsidRPr="004900E2">
              <w:t>čerstvý</w:t>
            </w:r>
            <w:r w:rsidRPr="00883647">
              <w:rPr>
                <w:color w:val="FF0000"/>
              </w:rPr>
              <w:t>m</w:t>
            </w:r>
          </w:p>
        </w:tc>
        <w:tc>
          <w:tcPr>
            <w:tcW w:w="736" w:type="dxa"/>
            <w:gridSpan w:val="2"/>
            <w:vMerge/>
            <w:hideMark/>
          </w:tcPr>
          <w:p w:rsidR="00F43A4B" w:rsidRPr="004900E2" w:rsidRDefault="00F43A4B" w:rsidP="00F90378">
            <w:pPr>
              <w:rPr>
                <w:b/>
                <w:bCs/>
              </w:rPr>
            </w:pPr>
          </w:p>
        </w:tc>
      </w:tr>
      <w:tr w:rsidR="00F43A4B" w:rsidRPr="004900E2" w:rsidTr="00F90378">
        <w:trPr>
          <w:trHeight w:val="510"/>
        </w:trPr>
        <w:tc>
          <w:tcPr>
            <w:tcW w:w="1838" w:type="dxa"/>
            <w:noWrap/>
            <w:hideMark/>
          </w:tcPr>
          <w:p w:rsidR="00F43A4B" w:rsidRPr="004900E2" w:rsidRDefault="00F43A4B" w:rsidP="00F90378">
            <w:r w:rsidRPr="004900E2">
              <w:t>-í</w:t>
            </w:r>
          </w:p>
        </w:tc>
        <w:tc>
          <w:tcPr>
            <w:tcW w:w="3402" w:type="dxa"/>
            <w:noWrap/>
            <w:hideMark/>
          </w:tcPr>
          <w:p w:rsidR="00F43A4B" w:rsidRPr="004900E2" w:rsidRDefault="00F43A4B" w:rsidP="00F90378">
            <w:r w:rsidRPr="004900E2">
              <w:t>kvalitní banán / káva / pivo</w:t>
            </w:r>
          </w:p>
        </w:tc>
        <w:tc>
          <w:tcPr>
            <w:tcW w:w="2810" w:type="dxa"/>
            <w:hideMark/>
          </w:tcPr>
          <w:p w:rsidR="00F43A4B" w:rsidRPr="004900E2" w:rsidRDefault="00F43A4B" w:rsidP="00F90378">
            <w:r w:rsidRPr="004900E2">
              <w:t>kvalitní</w:t>
            </w:r>
            <w:r w:rsidRPr="00883647">
              <w:rPr>
                <w:color w:val="FF0000"/>
              </w:rPr>
              <w:t>m</w:t>
            </w:r>
            <w:r w:rsidRPr="004900E2">
              <w:t xml:space="preserve"> banánům / kávám / pivům</w:t>
            </w:r>
          </w:p>
        </w:tc>
        <w:tc>
          <w:tcPr>
            <w:tcW w:w="736" w:type="dxa"/>
            <w:gridSpan w:val="2"/>
            <w:vMerge/>
            <w:hideMark/>
          </w:tcPr>
          <w:p w:rsidR="00F43A4B" w:rsidRPr="004900E2" w:rsidRDefault="00F43A4B" w:rsidP="00F90378">
            <w:pPr>
              <w:rPr>
                <w:b/>
                <w:bCs/>
              </w:rPr>
            </w:pPr>
          </w:p>
        </w:tc>
      </w:tr>
    </w:tbl>
    <w:p w:rsidR="00F43A4B" w:rsidRDefault="00F43A4B" w:rsidP="00F43A4B"/>
    <w:p w:rsidR="00F43A4B" w:rsidRDefault="00F43A4B" w:rsidP="00F43A4B">
      <w:r>
        <w:t>Npl</w:t>
      </w:r>
      <w:r>
        <w:tab/>
      </w:r>
      <w:r>
        <w:tab/>
        <w:t>Dpl</w:t>
      </w:r>
    </w:p>
    <w:p w:rsidR="00F43A4B" w:rsidRDefault="00F43A4B" w:rsidP="00F43A4B">
      <w:r>
        <w:t>moje/tvoje</w:t>
      </w:r>
      <w:r>
        <w:tab/>
        <w:t>m</w:t>
      </w:r>
      <w:r>
        <w:rPr>
          <w:rFonts w:hint="cs"/>
        </w:rPr>
        <w:t>ý</w:t>
      </w:r>
      <w:r w:rsidRPr="00883647">
        <w:rPr>
          <w:color w:val="FF0000"/>
        </w:rPr>
        <w:t>m</w:t>
      </w:r>
      <w:r>
        <w:t>/tv</w:t>
      </w:r>
      <w:r>
        <w:rPr>
          <w:rFonts w:hint="cs"/>
        </w:rPr>
        <w:t>ý</w:t>
      </w:r>
      <w:r w:rsidRPr="00883647">
        <w:rPr>
          <w:color w:val="FF0000"/>
        </w:rPr>
        <w:t>m</w:t>
      </w:r>
    </w:p>
    <w:p w:rsidR="00F43A4B" w:rsidRDefault="00F43A4B" w:rsidP="00F43A4B">
      <w:r>
        <w:t>na</w:t>
      </w:r>
      <w:r>
        <w:rPr>
          <w:rFonts w:hint="cs"/>
        </w:rPr>
        <w:t>š</w:t>
      </w:r>
      <w:r>
        <w:t>e/va</w:t>
      </w:r>
      <w:r>
        <w:rPr>
          <w:rFonts w:hint="cs"/>
        </w:rPr>
        <w:t>š</w:t>
      </w:r>
      <w:r>
        <w:t>e</w:t>
      </w:r>
      <w:r>
        <w:tab/>
        <w:t>na</w:t>
      </w:r>
      <w:r>
        <w:rPr>
          <w:rFonts w:hint="cs"/>
        </w:rPr>
        <w:t>š</w:t>
      </w:r>
      <w:r>
        <w:t>i</w:t>
      </w:r>
      <w:r w:rsidRPr="00883647">
        <w:rPr>
          <w:color w:val="FF0000"/>
        </w:rPr>
        <w:t>m</w:t>
      </w:r>
      <w:r>
        <w:t>/va</w:t>
      </w:r>
      <w:r>
        <w:rPr>
          <w:rFonts w:hint="cs"/>
        </w:rPr>
        <w:t>š</w:t>
      </w:r>
      <w:r>
        <w:t>i</w:t>
      </w:r>
      <w:r w:rsidRPr="00883647">
        <w:rPr>
          <w:color w:val="FF0000"/>
        </w:rPr>
        <w:t>m</w:t>
      </w:r>
    </w:p>
    <w:p w:rsidR="00F43A4B" w:rsidRDefault="00F43A4B" w:rsidP="00F43A4B">
      <w:r>
        <w:t>jeho/jej</w:t>
      </w:r>
      <w:r>
        <w:rPr>
          <w:rFonts w:hint="cs"/>
        </w:rPr>
        <w:t>í</w:t>
      </w:r>
      <w:r>
        <w:tab/>
      </w:r>
      <w:r w:rsidRPr="00883647">
        <w:rPr>
          <w:color w:val="00B0F0"/>
        </w:rPr>
        <w:t>jeho</w:t>
      </w:r>
      <w:r>
        <w:t>/jej</w:t>
      </w:r>
      <w:r>
        <w:rPr>
          <w:rFonts w:hint="cs"/>
        </w:rPr>
        <w:t>í</w:t>
      </w:r>
      <w:r w:rsidRPr="00883647">
        <w:rPr>
          <w:color w:val="FF0000"/>
        </w:rPr>
        <w:t>m</w:t>
      </w:r>
    </w:p>
    <w:p w:rsidR="00F43A4B" w:rsidRDefault="00F43A4B" w:rsidP="00F43A4B">
      <w:r>
        <w:t>jejich</w:t>
      </w:r>
      <w:r>
        <w:tab/>
      </w:r>
      <w:r>
        <w:tab/>
      </w:r>
      <w:r w:rsidRPr="00883647">
        <w:rPr>
          <w:color w:val="00B0F0"/>
        </w:rPr>
        <w:t>jejich</w:t>
      </w:r>
    </w:p>
    <w:p w:rsidR="00F51A07" w:rsidRDefault="00F07177"/>
    <w:p w:rsidR="002B6610" w:rsidRDefault="002B6610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:rsidR="002B6610" w:rsidRDefault="002B6610" w:rsidP="002B6610">
      <w:pPr>
        <w:pStyle w:val="Nadpis2"/>
      </w:pPr>
      <w:r>
        <w:lastRenderedPageBreak/>
        <w:t>Následující slovesa používáme s dativem. Tvořte věty s těmito slovesy.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B6610" w:rsidTr="00F90378">
        <w:tc>
          <w:tcPr>
            <w:tcW w:w="3070" w:type="dxa"/>
          </w:tcPr>
          <w:p w:rsidR="002B6610" w:rsidRPr="00EB63E9" w:rsidRDefault="002B6610" w:rsidP="00F90378">
            <w:pPr>
              <w:rPr>
                <w:b/>
              </w:rPr>
            </w:pPr>
            <w:r w:rsidRPr="00EB63E9">
              <w:rPr>
                <w:b/>
              </w:rPr>
              <w:t>SLOVESO + DATIV</w:t>
            </w:r>
          </w:p>
          <w:p w:rsidR="002B6610" w:rsidRDefault="002B6610" w:rsidP="00F90378"/>
          <w:p w:rsidR="002B6610" w:rsidRPr="00EB63E9" w:rsidRDefault="002B6610" w:rsidP="00F90378">
            <w:pPr>
              <w:rPr>
                <w:i/>
              </w:rPr>
            </w:pPr>
            <w:r w:rsidRPr="00EB63E9">
              <w:rPr>
                <w:i/>
              </w:rPr>
              <w:t>Gratuluju babičce.</w:t>
            </w:r>
          </w:p>
        </w:tc>
        <w:tc>
          <w:tcPr>
            <w:tcW w:w="3071" w:type="dxa"/>
          </w:tcPr>
          <w:p w:rsidR="002B6610" w:rsidRPr="00405934" w:rsidRDefault="002B6610" w:rsidP="00F90378">
            <w:pPr>
              <w:rPr>
                <w:b/>
              </w:rPr>
            </w:pPr>
            <w:r w:rsidRPr="00405934">
              <w:rPr>
                <w:b/>
              </w:rPr>
              <w:t xml:space="preserve">SLOVESO + AKUZATIV + DATIV </w:t>
            </w:r>
          </w:p>
          <w:p w:rsidR="002B6610" w:rsidRDefault="002B6610" w:rsidP="00F90378"/>
          <w:p w:rsidR="002B6610" w:rsidRPr="00715D7B" w:rsidRDefault="002B6610" w:rsidP="00F90378">
            <w:pPr>
              <w:rPr>
                <w:i/>
              </w:rPr>
            </w:pPr>
            <w:r w:rsidRPr="00715D7B">
              <w:rPr>
                <w:i/>
              </w:rPr>
              <w:t>Říkám zprávu bratrovi.</w:t>
            </w:r>
          </w:p>
        </w:tc>
        <w:tc>
          <w:tcPr>
            <w:tcW w:w="3071" w:type="dxa"/>
          </w:tcPr>
          <w:p w:rsidR="002B6610" w:rsidRPr="00C405C1" w:rsidRDefault="002B6610" w:rsidP="00F90378">
            <w:pPr>
              <w:rPr>
                <w:b/>
              </w:rPr>
            </w:pPr>
            <w:r w:rsidRPr="00C405C1">
              <w:rPr>
                <w:b/>
              </w:rPr>
              <w:t>OBJEKTOVÉ KONSTRUKCE + DATIV</w:t>
            </w:r>
          </w:p>
        </w:tc>
      </w:tr>
      <w:tr w:rsidR="002B6610" w:rsidTr="00F90378">
        <w:tc>
          <w:tcPr>
            <w:tcW w:w="3070" w:type="dxa"/>
          </w:tcPr>
          <w:p w:rsidR="002B6610" w:rsidRDefault="002B6610" w:rsidP="00F90378">
            <w:r>
              <w:t>gratulovat/pogratulovat</w:t>
            </w:r>
          </w:p>
          <w:p w:rsidR="002B6610" w:rsidRDefault="002B6610" w:rsidP="00F90378">
            <w:r>
              <w:t xml:space="preserve">pomáhat/pomoct* </w:t>
            </w:r>
          </w:p>
          <w:p w:rsidR="002B6610" w:rsidRDefault="002B6610" w:rsidP="00F90378">
            <w:r>
              <w:t xml:space="preserve">rozumět/porozumět </w:t>
            </w:r>
          </w:p>
          <w:p w:rsidR="002B6610" w:rsidRDefault="002B6610" w:rsidP="00F90378">
            <w:r>
              <w:t>děkovat/poděkovat</w:t>
            </w:r>
          </w:p>
          <w:p w:rsidR="002B6610" w:rsidRDefault="002B6610" w:rsidP="00F90378">
            <w:r>
              <w:t xml:space="preserve">telefonovat </w:t>
            </w:r>
          </w:p>
          <w:p w:rsidR="002B6610" w:rsidRDefault="002B6610" w:rsidP="00F90378">
            <w:r>
              <w:t xml:space="preserve">smát* se/zasmát* se </w:t>
            </w:r>
          </w:p>
          <w:p w:rsidR="005E57B2" w:rsidRDefault="005E57B2" w:rsidP="005E57B2">
            <w:pPr>
              <w:pStyle w:val="Odstavecseseznamem"/>
              <w:numPr>
                <w:ilvl w:val="0"/>
                <w:numId w:val="1"/>
              </w:numPr>
            </w:pPr>
            <w:r>
              <w:t>směju se matce (I laugh at mother)</w:t>
            </w:r>
          </w:p>
          <w:p w:rsidR="00E860A5" w:rsidRDefault="00E860A5" w:rsidP="005E57B2">
            <w:pPr>
              <w:pStyle w:val="Odstavecseseznamem"/>
              <w:numPr>
                <w:ilvl w:val="0"/>
                <w:numId w:val="1"/>
              </w:numPr>
            </w:pPr>
            <w:r>
              <w:t>směju se prezidentovi</w:t>
            </w:r>
          </w:p>
          <w:p w:rsidR="005E57B2" w:rsidRDefault="005E57B2" w:rsidP="00F90378"/>
          <w:p w:rsidR="002B6610" w:rsidRDefault="002B6610" w:rsidP="00F90378">
            <w:r>
              <w:t>omlouvat se/omluvit se</w:t>
            </w:r>
          </w:p>
          <w:p w:rsidR="002B6610" w:rsidRDefault="002B6610" w:rsidP="00F90378">
            <w:r>
              <w:t xml:space="preserve">podobat se, být podobný </w:t>
            </w:r>
          </w:p>
          <w:p w:rsidR="005E57B2" w:rsidRDefault="005E57B2" w:rsidP="00F90378">
            <w:r>
              <w:t>podobám se matce / otci</w:t>
            </w:r>
          </w:p>
          <w:p w:rsidR="004E0573" w:rsidRDefault="004E0573" w:rsidP="00F90378">
            <w:r>
              <w:t xml:space="preserve">podobám </w:t>
            </w:r>
            <w:r w:rsidR="00E860A5">
              <w:t xml:space="preserve">se </w:t>
            </w:r>
            <w:r>
              <w:t>Bradu Pittovi</w:t>
            </w:r>
          </w:p>
          <w:p w:rsidR="00F07177" w:rsidRDefault="00F07177" w:rsidP="00F90378">
            <w:r>
              <w:t>dávat/</w:t>
            </w:r>
            <w:bookmarkStart w:id="0" w:name="_GoBack"/>
            <w:bookmarkEnd w:id="0"/>
            <w:r>
              <w:t>dát přednost = preferovat</w:t>
            </w:r>
          </w:p>
          <w:p w:rsidR="002B6610" w:rsidRDefault="002B6610" w:rsidP="00F90378"/>
        </w:tc>
        <w:tc>
          <w:tcPr>
            <w:tcW w:w="3071" w:type="dxa"/>
          </w:tcPr>
          <w:p w:rsidR="002B6610" w:rsidRDefault="002B6610" w:rsidP="00F90378">
            <w:r>
              <w:t>říkat/říct*</w:t>
            </w:r>
          </w:p>
          <w:p w:rsidR="002B6610" w:rsidRDefault="002B6610" w:rsidP="00F90378">
            <w:r>
              <w:t>psát*/napsat*</w:t>
            </w:r>
          </w:p>
          <w:p w:rsidR="002B6610" w:rsidRDefault="002B6610" w:rsidP="00F90378">
            <w:r>
              <w:t xml:space="preserve">číst*/přečíst* </w:t>
            </w:r>
          </w:p>
          <w:p w:rsidR="002B6610" w:rsidRDefault="002B6610" w:rsidP="00F90378">
            <w:r>
              <w:t xml:space="preserve">dávat/dát </w:t>
            </w:r>
          </w:p>
          <w:p w:rsidR="002B6610" w:rsidRDefault="002B6610" w:rsidP="00F90378">
            <w:r>
              <w:t xml:space="preserve">půjčovat/půjčit </w:t>
            </w:r>
          </w:p>
          <w:p w:rsidR="002B6610" w:rsidRDefault="002B6610" w:rsidP="00F90378">
            <w:r>
              <w:t xml:space="preserve">přát*/popřát* ukazovat/ukázat* </w:t>
            </w:r>
          </w:p>
          <w:p w:rsidR="00122C7B" w:rsidRDefault="002B6610" w:rsidP="00F90378">
            <w:r>
              <w:t>vracet/vrátit</w:t>
            </w:r>
            <w:r w:rsidR="00122C7B">
              <w:t xml:space="preserve"> (return)</w:t>
            </w:r>
          </w:p>
          <w:p w:rsidR="002B6610" w:rsidRDefault="00122C7B" w:rsidP="00122C7B">
            <w:pPr>
              <w:pStyle w:val="Odstavecseseznamem"/>
              <w:numPr>
                <w:ilvl w:val="0"/>
                <w:numId w:val="1"/>
              </w:numPr>
            </w:pPr>
            <w:r>
              <w:t>zvracet</w:t>
            </w:r>
            <w:r w:rsidR="002B6610">
              <w:t xml:space="preserve"> </w:t>
            </w:r>
          </w:p>
          <w:p w:rsidR="002B6610" w:rsidRDefault="002B6610" w:rsidP="00F90378">
            <w:r>
              <w:t xml:space="preserve">volat/zavolat </w:t>
            </w:r>
          </w:p>
          <w:p w:rsidR="002B6610" w:rsidRDefault="002B6610" w:rsidP="00F90378">
            <w:r>
              <w:t>věřit/uvěřit</w:t>
            </w:r>
          </w:p>
          <w:p w:rsidR="002B6610" w:rsidRDefault="002B6610" w:rsidP="00F90378">
            <w:r>
              <w:t>vy</w:t>
            </w:r>
            <w:r w:rsidRPr="007D1E41">
              <w:rPr>
                <w:color w:val="FF0000"/>
              </w:rPr>
              <w:t>světlo</w:t>
            </w:r>
            <w:r>
              <w:t xml:space="preserve">vat/vysvětlit </w:t>
            </w:r>
          </w:p>
          <w:p w:rsidR="00122C7B" w:rsidRDefault="00122C7B" w:rsidP="00F90378">
            <w:r>
              <w:t>vyřizovat/vyřídit</w:t>
            </w:r>
          </w:p>
          <w:p w:rsidR="002B6610" w:rsidRDefault="002B6610" w:rsidP="00F90378">
            <w:r>
              <w:t>doporučovat/doporučit</w:t>
            </w:r>
          </w:p>
          <w:p w:rsidR="002B6610" w:rsidRDefault="002B6610" w:rsidP="00F90378">
            <w:r>
              <w:t xml:space="preserve">krást*/ukrást* </w:t>
            </w:r>
          </w:p>
          <w:p w:rsidR="007D1E41" w:rsidRDefault="007D1E41" w:rsidP="007D1E41">
            <w:pPr>
              <w:pStyle w:val="Odstavecseseznamem"/>
              <w:numPr>
                <w:ilvl w:val="0"/>
                <w:numId w:val="1"/>
              </w:numPr>
            </w:pPr>
            <w:r>
              <w:t>kradu: I steal</w:t>
            </w:r>
          </w:p>
          <w:p w:rsidR="002B6610" w:rsidRDefault="003B045E" w:rsidP="00F90378">
            <w:r>
              <w:t>vypravovat, vyprávět: to tell a story</w:t>
            </w:r>
          </w:p>
          <w:p w:rsidR="002B6610" w:rsidRDefault="002B6610" w:rsidP="00F90378">
            <w:r>
              <w:t xml:space="preserve">pouštět/pustit </w:t>
            </w:r>
          </w:p>
          <w:p w:rsidR="004657E7" w:rsidRDefault="004657E7" w:rsidP="004657E7">
            <w:pPr>
              <w:pStyle w:val="Odstavecseseznamem"/>
              <w:numPr>
                <w:ilvl w:val="0"/>
                <w:numId w:val="1"/>
              </w:numPr>
            </w:pPr>
            <w:r>
              <w:t>propouštět</w:t>
            </w:r>
          </w:p>
          <w:p w:rsidR="002B6610" w:rsidRDefault="002B6610" w:rsidP="00F90378">
            <w:r>
              <w:t>závidět</w:t>
            </w:r>
            <w:r w:rsidR="005B5BF2">
              <w:t>: to be envious</w:t>
            </w:r>
            <w:r>
              <w:t xml:space="preserve"> </w:t>
            </w:r>
          </w:p>
          <w:p w:rsidR="002B6610" w:rsidRDefault="002B6610" w:rsidP="00F90378">
            <w:pPr>
              <w:spacing w:after="0" w:line="240" w:lineRule="auto"/>
            </w:pPr>
          </w:p>
        </w:tc>
        <w:tc>
          <w:tcPr>
            <w:tcW w:w="3071" w:type="dxa"/>
          </w:tcPr>
          <w:p w:rsidR="002B6610" w:rsidRDefault="002B6610" w:rsidP="00F90378">
            <w:r>
              <w:t>líbit se</w:t>
            </w:r>
          </w:p>
          <w:p w:rsidR="002B6610" w:rsidRPr="00C405C1" w:rsidRDefault="002B6610" w:rsidP="00F90378">
            <w:pPr>
              <w:tabs>
                <w:tab w:val="left" w:pos="276"/>
              </w:tabs>
              <w:ind w:left="238"/>
              <w:rPr>
                <w:i/>
              </w:rPr>
            </w:pPr>
            <w:r w:rsidRPr="00C405C1">
              <w:rPr>
                <w:i/>
              </w:rPr>
              <w:t>Líbí se mi Brno.</w:t>
            </w:r>
          </w:p>
          <w:p w:rsidR="002B6610" w:rsidRDefault="002B6610" w:rsidP="00F90378">
            <w:r>
              <w:t>být* (20) let</w:t>
            </w:r>
          </w:p>
          <w:p w:rsidR="002B6610" w:rsidRPr="00C405C1" w:rsidRDefault="002B6610" w:rsidP="00F90378">
            <w:pPr>
              <w:ind w:left="238"/>
              <w:rPr>
                <w:i/>
              </w:rPr>
            </w:pPr>
            <w:r w:rsidRPr="00C405C1">
              <w:rPr>
                <w:i/>
              </w:rPr>
              <w:t>Je mi 20 let.</w:t>
            </w:r>
          </w:p>
          <w:p w:rsidR="002B6610" w:rsidRDefault="002B6610" w:rsidP="00F90378">
            <w:r>
              <w:t>být* dobře/špatně</w:t>
            </w:r>
          </w:p>
          <w:p w:rsidR="002B6610" w:rsidRPr="00C405C1" w:rsidRDefault="002B6610" w:rsidP="00F90378">
            <w:pPr>
              <w:ind w:left="238"/>
              <w:rPr>
                <w:i/>
              </w:rPr>
            </w:pPr>
            <w:r w:rsidRPr="00C405C1">
              <w:rPr>
                <w:i/>
              </w:rPr>
              <w:t>Není mi dobře. Je mi špatně.</w:t>
            </w:r>
          </w:p>
          <w:p w:rsidR="002B6610" w:rsidRDefault="002B6610" w:rsidP="00F90378">
            <w:r>
              <w:t>být* zima/teplo</w:t>
            </w:r>
          </w:p>
          <w:p w:rsidR="002B6610" w:rsidRPr="00C405C1" w:rsidRDefault="002B6610" w:rsidP="00F90378">
            <w:pPr>
              <w:ind w:left="238"/>
              <w:rPr>
                <w:i/>
              </w:rPr>
            </w:pPr>
            <w:r w:rsidRPr="00C405C1">
              <w:rPr>
                <w:i/>
              </w:rPr>
              <w:t>Je mi zima.</w:t>
            </w:r>
          </w:p>
          <w:p w:rsidR="002B6610" w:rsidRDefault="002B6610" w:rsidP="00F90378">
            <w:r>
              <w:t>chutnat</w:t>
            </w:r>
          </w:p>
          <w:p w:rsidR="002B6610" w:rsidRPr="00C405C1" w:rsidRDefault="002B6610" w:rsidP="00F90378">
            <w:pPr>
              <w:ind w:left="238"/>
              <w:rPr>
                <w:i/>
              </w:rPr>
            </w:pPr>
            <w:r w:rsidRPr="00C405C1">
              <w:rPr>
                <w:i/>
              </w:rPr>
              <w:t>Chutná mi brokolice.</w:t>
            </w:r>
          </w:p>
          <w:p w:rsidR="002B6610" w:rsidRDefault="00EC45D4" w:rsidP="00F90378">
            <w:r>
              <w:t>V</w:t>
            </w:r>
            <w:r w:rsidR="002B6610">
              <w:t>adit</w:t>
            </w:r>
          </w:p>
          <w:p w:rsidR="00EC45D4" w:rsidRDefault="00EC45D4" w:rsidP="00EC45D4">
            <w:pPr>
              <w:pStyle w:val="Odstavecseseznamem"/>
              <w:numPr>
                <w:ilvl w:val="0"/>
                <w:numId w:val="2"/>
              </w:numPr>
            </w:pPr>
            <w:r>
              <w:t>To nevadí = no problém.</w:t>
            </w:r>
          </w:p>
          <w:p w:rsidR="00EC45D4" w:rsidRDefault="00EC45D4" w:rsidP="00EC45D4">
            <w:pPr>
              <w:pStyle w:val="Odstavecseseznamem"/>
              <w:numPr>
                <w:ilvl w:val="0"/>
                <w:numId w:val="2"/>
              </w:numPr>
            </w:pPr>
            <w:r>
              <w:t>Vadí mi cigarety. Vadí mi Basem.</w:t>
            </w:r>
          </w:p>
          <w:p w:rsidR="002B6610" w:rsidRDefault="002B6610" w:rsidP="00F90378">
            <w:r>
              <w:t>jít* (matematika)</w:t>
            </w:r>
          </w:p>
          <w:p w:rsidR="00EC45D4" w:rsidRDefault="00EC45D4" w:rsidP="00EC45D4">
            <w:pPr>
              <w:pStyle w:val="Odstavecseseznamem"/>
              <w:numPr>
                <w:ilvl w:val="0"/>
                <w:numId w:val="1"/>
              </w:numPr>
            </w:pPr>
            <w:r>
              <w:t>Jde mi čeština. = I am good at czech.</w:t>
            </w:r>
          </w:p>
          <w:p w:rsidR="002B6610" w:rsidRDefault="004A2DD8" w:rsidP="00F90378">
            <w:r>
              <w:t>S</w:t>
            </w:r>
            <w:r w:rsidR="002B6610">
              <w:t>lušet</w:t>
            </w:r>
            <w:r>
              <w:t>: Sluší mi černá barva.</w:t>
            </w:r>
            <w:r w:rsidR="002B6610">
              <w:t xml:space="preserve"> </w:t>
            </w:r>
          </w:p>
          <w:p w:rsidR="002B6610" w:rsidRDefault="00EC2CBC" w:rsidP="00F90378">
            <w:r>
              <w:t>chybět</w:t>
            </w:r>
            <w:r w:rsidR="00F702BA">
              <w:t>: Chybí mi sestra.</w:t>
            </w:r>
          </w:p>
          <w:p w:rsidR="002B6610" w:rsidRPr="00424283" w:rsidRDefault="002B6610" w:rsidP="00F90378">
            <w:pPr>
              <w:rPr>
                <w:b/>
              </w:rPr>
            </w:pPr>
            <w:r>
              <w:t>zdát se</w:t>
            </w:r>
            <w:r w:rsidR="00424283">
              <w:t xml:space="preserve">: </w:t>
            </w:r>
            <w:r w:rsidR="00424283" w:rsidRPr="00424283">
              <w:rPr>
                <w:b/>
              </w:rPr>
              <w:t>Zdá se mi = it seems to me.</w:t>
            </w:r>
            <w:r w:rsidRPr="00424283">
              <w:rPr>
                <w:b/>
              </w:rPr>
              <w:t xml:space="preserve"> </w:t>
            </w:r>
          </w:p>
          <w:p w:rsidR="002B6610" w:rsidRDefault="002B6610" w:rsidP="00F90378">
            <w:r>
              <w:t>hodit se</w:t>
            </w:r>
            <w:r w:rsidR="001D4DA5">
              <w:t>: Čeština se mi hodí v nemocnici.</w:t>
            </w:r>
          </w:p>
          <w:p w:rsidR="002B6610" w:rsidRDefault="002B6610" w:rsidP="00F90378"/>
        </w:tc>
      </w:tr>
    </w:tbl>
    <w:p w:rsidR="002B6610" w:rsidRDefault="002B6610"/>
    <w:sectPr w:rsidR="002B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45C6"/>
    <w:multiLevelType w:val="hybridMultilevel"/>
    <w:tmpl w:val="323C75D0"/>
    <w:lvl w:ilvl="0" w:tplc="2BBEA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94734"/>
    <w:multiLevelType w:val="hybridMultilevel"/>
    <w:tmpl w:val="E3AE2028"/>
    <w:lvl w:ilvl="0" w:tplc="046E694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4B"/>
    <w:rsid w:val="00122C7B"/>
    <w:rsid w:val="001D4DA5"/>
    <w:rsid w:val="00276870"/>
    <w:rsid w:val="002B6610"/>
    <w:rsid w:val="003B045E"/>
    <w:rsid w:val="00424283"/>
    <w:rsid w:val="004657E7"/>
    <w:rsid w:val="004A2DD8"/>
    <w:rsid w:val="004E0573"/>
    <w:rsid w:val="005B5BF2"/>
    <w:rsid w:val="005E57B2"/>
    <w:rsid w:val="007D1E41"/>
    <w:rsid w:val="00D40D60"/>
    <w:rsid w:val="00E860A5"/>
    <w:rsid w:val="00EC2CBC"/>
    <w:rsid w:val="00EC45D4"/>
    <w:rsid w:val="00ED214E"/>
    <w:rsid w:val="00F07177"/>
    <w:rsid w:val="00F43A4B"/>
    <w:rsid w:val="00F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A4B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3A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4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E5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A4B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3A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4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E5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16</cp:revision>
  <dcterms:created xsi:type="dcterms:W3CDTF">2016-03-17T15:30:00Z</dcterms:created>
  <dcterms:modified xsi:type="dcterms:W3CDTF">2016-03-17T15:41:00Z</dcterms:modified>
</cp:coreProperties>
</file>