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5CE5" w14:textId="77777777" w:rsidR="00F6309B" w:rsidRPr="00961168" w:rsidRDefault="00F6309B" w:rsidP="00905548">
      <w:pPr>
        <w:shd w:val="clear" w:color="auto" w:fill="EAF1DD" w:themeFill="accent3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bookmarkStart w:id="0" w:name="_GoBack"/>
      <w:bookmarkEnd w:id="0"/>
      <w:r w:rsidRPr="00961168">
        <w:rPr>
          <w:rFonts w:asciiTheme="majorHAnsi" w:eastAsia="Times New Roman" w:hAnsiTheme="majorHAnsi" w:cs="Arial"/>
          <w:b/>
          <w:bCs/>
          <w:lang w:val="en-GB"/>
        </w:rPr>
        <w:t xml:space="preserve">Basic Medical Terminology </w:t>
      </w:r>
      <w:r w:rsidR="004C0520" w:rsidRPr="00961168">
        <w:rPr>
          <w:rFonts w:asciiTheme="majorHAnsi" w:eastAsia="Times New Roman" w:hAnsiTheme="majorHAnsi" w:cs="Arial"/>
          <w:b/>
          <w:bCs/>
          <w:lang w:val="en-GB"/>
        </w:rPr>
        <w:t xml:space="preserve">(General Medicine + Dentistry; </w:t>
      </w:r>
      <w:r w:rsidR="004B0B5B">
        <w:rPr>
          <w:rFonts w:asciiTheme="majorHAnsi" w:eastAsia="Times New Roman" w:hAnsiTheme="majorHAnsi" w:cs="Arial"/>
          <w:b/>
          <w:bCs/>
          <w:lang w:val="en-GB"/>
        </w:rPr>
        <w:t>spring</w:t>
      </w:r>
      <w:r w:rsidR="004C0520" w:rsidRPr="00961168">
        <w:rPr>
          <w:rFonts w:asciiTheme="majorHAnsi" w:eastAsia="Times New Roman" w:hAnsiTheme="majorHAnsi" w:cs="Arial"/>
          <w:b/>
          <w:bCs/>
          <w:lang w:val="en-GB"/>
        </w:rPr>
        <w:t xml:space="preserve"> term</w:t>
      </w:r>
      <w:r w:rsidR="006B79C4" w:rsidRPr="00961168">
        <w:rPr>
          <w:rFonts w:asciiTheme="majorHAnsi" w:eastAsia="Times New Roman" w:hAnsiTheme="majorHAnsi" w:cs="Arial"/>
          <w:b/>
          <w:bCs/>
          <w:lang w:val="en-GB"/>
        </w:rPr>
        <w:t xml:space="preserve"> 201</w:t>
      </w:r>
      <w:r w:rsidR="004B0B5B">
        <w:rPr>
          <w:rFonts w:asciiTheme="majorHAnsi" w:eastAsia="Times New Roman" w:hAnsiTheme="majorHAnsi" w:cs="Arial"/>
          <w:b/>
          <w:bCs/>
          <w:lang w:val="en-GB"/>
        </w:rPr>
        <w:t>5</w:t>
      </w:r>
      <w:r w:rsidR="004C0520" w:rsidRPr="00961168">
        <w:rPr>
          <w:rFonts w:asciiTheme="majorHAnsi" w:eastAsia="Times New Roman" w:hAnsiTheme="majorHAnsi" w:cs="Arial"/>
          <w:b/>
          <w:bCs/>
          <w:lang w:val="en-GB"/>
        </w:rPr>
        <w:t>)</w:t>
      </w:r>
    </w:p>
    <w:p w14:paraId="45E49A41" w14:textId="77777777" w:rsidR="00F6309B" w:rsidRPr="00961168" w:rsidRDefault="00F6309B" w:rsidP="00905548">
      <w:pPr>
        <w:shd w:val="clear" w:color="auto" w:fill="EAF1DD" w:themeFill="accent3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lang w:val="en-GB"/>
        </w:rPr>
        <w:t>Guarantee´s instructions –</w:t>
      </w:r>
      <w:r w:rsidR="007E373E" w:rsidRPr="00961168">
        <w:rPr>
          <w:rFonts w:asciiTheme="majorHAnsi" w:eastAsia="Times New Roman" w:hAnsiTheme="majorHAnsi" w:cs="Arial"/>
          <w:b/>
          <w:bCs/>
          <w:lang w:val="en-GB"/>
        </w:rPr>
        <w:t xml:space="preserve"> course requirements and </w:t>
      </w:r>
      <w:r w:rsidRPr="00961168">
        <w:rPr>
          <w:rFonts w:asciiTheme="majorHAnsi" w:eastAsia="Times New Roman" w:hAnsiTheme="majorHAnsi" w:cs="Arial"/>
          <w:b/>
          <w:bCs/>
          <w:lang w:val="en-GB"/>
        </w:rPr>
        <w:t xml:space="preserve">rules </w:t>
      </w:r>
    </w:p>
    <w:p w14:paraId="6DFE7A04" w14:textId="77777777" w:rsidR="00F6309B" w:rsidRPr="00961168" w:rsidRDefault="00F6309B" w:rsidP="00D22897">
      <w:pPr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569BD374" w14:textId="77777777" w:rsidR="00F6309B" w:rsidRPr="00961168" w:rsidRDefault="00430A96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STUDY MATERIALS</w:t>
      </w:r>
    </w:p>
    <w:p w14:paraId="330BE77A" w14:textId="77777777" w:rsidR="00F6309B" w:rsidRPr="00E23B46" w:rsidRDefault="00D3004D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E23B46">
        <w:rPr>
          <w:rFonts w:asciiTheme="majorHAnsi" w:eastAsia="Times New Roman" w:hAnsiTheme="majorHAnsi" w:cs="Arial"/>
          <w:lang w:val="en-GB"/>
        </w:rPr>
        <w:t xml:space="preserve">1) </w:t>
      </w:r>
      <w:proofErr w:type="spellStart"/>
      <w:r w:rsidR="00D22897" w:rsidRPr="00D22897">
        <w:rPr>
          <w:rFonts w:asciiTheme="majorHAnsi" w:eastAsia="Times New Roman" w:hAnsiTheme="majorHAnsi" w:cs="Arial"/>
        </w:rPr>
        <w:t>Prucklová</w:t>
      </w:r>
      <w:proofErr w:type="spellEnd"/>
      <w:r w:rsidR="00D22897" w:rsidRPr="00D22897">
        <w:rPr>
          <w:rFonts w:asciiTheme="majorHAnsi" w:eastAsia="Times New Roman" w:hAnsiTheme="majorHAnsi" w:cs="Arial"/>
        </w:rPr>
        <w:t xml:space="preserve">, R. – Severová, M.: </w:t>
      </w:r>
      <w:proofErr w:type="spellStart"/>
      <w:r w:rsidR="00D22897" w:rsidRPr="00D22897">
        <w:rPr>
          <w:rFonts w:asciiTheme="majorHAnsi" w:eastAsia="Times New Roman" w:hAnsiTheme="majorHAnsi" w:cs="Arial"/>
          <w:i/>
        </w:rPr>
        <w:t>Introduction</w:t>
      </w:r>
      <w:proofErr w:type="spellEnd"/>
      <w:r w:rsidR="00D22897" w:rsidRPr="00D22897">
        <w:rPr>
          <w:rFonts w:asciiTheme="majorHAnsi" w:eastAsia="Times New Roman" w:hAnsiTheme="majorHAnsi" w:cs="Arial"/>
          <w:i/>
        </w:rPr>
        <w:t xml:space="preserve"> to Latin and </w:t>
      </w:r>
      <w:proofErr w:type="spellStart"/>
      <w:r w:rsidR="00D22897" w:rsidRPr="00D22897">
        <w:rPr>
          <w:rFonts w:asciiTheme="majorHAnsi" w:eastAsia="Times New Roman" w:hAnsiTheme="majorHAnsi" w:cs="Arial"/>
          <w:i/>
        </w:rPr>
        <w:t>Greek</w:t>
      </w:r>
      <w:proofErr w:type="spellEnd"/>
      <w:r w:rsidR="00D22897" w:rsidRPr="00D22897">
        <w:rPr>
          <w:rFonts w:asciiTheme="majorHAnsi" w:eastAsia="Times New Roman" w:hAnsiTheme="majorHAnsi" w:cs="Arial"/>
          <w:i/>
        </w:rPr>
        <w:t xml:space="preserve"> Terminology in </w:t>
      </w:r>
      <w:proofErr w:type="spellStart"/>
      <w:r w:rsidR="00D22897" w:rsidRPr="00D22897">
        <w:rPr>
          <w:rFonts w:asciiTheme="majorHAnsi" w:eastAsia="Times New Roman" w:hAnsiTheme="majorHAnsi" w:cs="Arial"/>
          <w:i/>
        </w:rPr>
        <w:t>Medicine</w:t>
      </w:r>
      <w:proofErr w:type="spellEnd"/>
      <w:r w:rsidR="00D22897">
        <w:rPr>
          <w:rFonts w:asciiTheme="majorHAnsi" w:eastAsia="Times New Roman" w:hAnsiTheme="majorHAnsi" w:cs="Arial"/>
        </w:rPr>
        <w:t>.</w:t>
      </w:r>
      <w:r w:rsidR="00D22897" w:rsidRPr="00D22897">
        <w:rPr>
          <w:rFonts w:asciiTheme="majorHAnsi" w:eastAsia="Times New Roman" w:hAnsiTheme="majorHAnsi" w:cs="Arial"/>
        </w:rPr>
        <w:t xml:space="preserve"> Praha: KLP, 2012</w:t>
      </w:r>
    </w:p>
    <w:p w14:paraId="6ABC0118" w14:textId="77777777" w:rsidR="00F6309B" w:rsidRPr="00E23B46" w:rsidRDefault="004B0B5B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2</w:t>
      </w:r>
      <w:r w:rsidR="001132C8" w:rsidRPr="00E23B46">
        <w:rPr>
          <w:rFonts w:asciiTheme="majorHAnsi" w:eastAsia="Times New Roman" w:hAnsiTheme="majorHAnsi" w:cs="Arial"/>
          <w:lang w:val="en-GB"/>
        </w:rPr>
        <w:t xml:space="preserve">) </w:t>
      </w:r>
      <w:r w:rsidR="00C44107" w:rsidRPr="00E23B46">
        <w:rPr>
          <w:rFonts w:asciiTheme="majorHAnsi" w:eastAsia="Times New Roman" w:hAnsiTheme="majorHAnsi" w:cs="Arial"/>
          <w:lang w:val="en-GB"/>
        </w:rPr>
        <w:t>T</w:t>
      </w:r>
      <w:r w:rsidR="006B79C4" w:rsidRPr="00E23B46">
        <w:rPr>
          <w:rFonts w:asciiTheme="majorHAnsi" w:eastAsia="Times New Roman" w:hAnsiTheme="majorHAnsi" w:cs="Arial"/>
          <w:lang w:val="en-GB"/>
        </w:rPr>
        <w:t>eachers’ own materials</w:t>
      </w:r>
      <w:r w:rsidR="001132C8" w:rsidRPr="00E23B46">
        <w:rPr>
          <w:rFonts w:asciiTheme="majorHAnsi" w:eastAsia="Times New Roman" w:hAnsiTheme="majorHAnsi" w:cs="Arial"/>
          <w:lang w:val="en-GB"/>
        </w:rPr>
        <w:t xml:space="preserve"> (e.g. hand-outs, presentations, activity cards) </w:t>
      </w:r>
    </w:p>
    <w:p w14:paraId="4982E463" w14:textId="77777777" w:rsidR="005B365F" w:rsidRPr="00961168" w:rsidRDefault="005B365F" w:rsidP="00D22897">
      <w:pPr>
        <w:pStyle w:val="Odstavecseseznamem"/>
        <w:spacing w:after="0"/>
        <w:ind w:left="1434"/>
        <w:jc w:val="both"/>
        <w:rPr>
          <w:rFonts w:asciiTheme="majorHAnsi" w:eastAsia="Times New Roman" w:hAnsiTheme="majorHAnsi" w:cs="Arial"/>
          <w:lang w:val="en-GB"/>
        </w:rPr>
      </w:pPr>
    </w:p>
    <w:p w14:paraId="3D808EAB" w14:textId="77777777" w:rsidR="00F6309B" w:rsidRPr="00961168" w:rsidRDefault="005B365F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smallCaps/>
          <w:lang w:val="en-GB"/>
        </w:rPr>
        <w:t>TESTING</w:t>
      </w:r>
    </w:p>
    <w:p w14:paraId="07EE14C2" w14:textId="77777777" w:rsidR="00F6309B" w:rsidRPr="00961168" w:rsidRDefault="00F6309B" w:rsidP="00D22897">
      <w:pPr>
        <w:shd w:val="clear" w:color="auto" w:fill="FFFFFF" w:themeFill="background1"/>
        <w:spacing w:after="0"/>
        <w:jc w:val="both"/>
        <w:rPr>
          <w:rFonts w:asciiTheme="majorHAnsi" w:eastAsia="Times New Roman" w:hAnsiTheme="majorHAnsi" w:cs="Arial"/>
          <w:b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608"/>
        <w:gridCol w:w="2011"/>
        <w:gridCol w:w="1686"/>
        <w:gridCol w:w="2772"/>
      </w:tblGrid>
      <w:tr w:rsidR="00B96B51" w:rsidRPr="00961168" w14:paraId="770B6106" w14:textId="77777777" w:rsidTr="00905548">
        <w:tc>
          <w:tcPr>
            <w:tcW w:w="1211" w:type="dxa"/>
            <w:shd w:val="clear" w:color="auto" w:fill="EAF1DD" w:themeFill="accent3" w:themeFillTint="33"/>
          </w:tcPr>
          <w:p w14:paraId="539F19C3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Type of testing</w:t>
            </w:r>
          </w:p>
        </w:tc>
        <w:tc>
          <w:tcPr>
            <w:tcW w:w="1608" w:type="dxa"/>
            <w:shd w:val="clear" w:color="auto" w:fill="EAF1DD" w:themeFill="accent3" w:themeFillTint="33"/>
          </w:tcPr>
          <w:p w14:paraId="19AC2C0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Dates of the tests</w:t>
            </w:r>
          </w:p>
        </w:tc>
        <w:tc>
          <w:tcPr>
            <w:tcW w:w="2011" w:type="dxa"/>
            <w:shd w:val="clear" w:color="auto" w:fill="EAF1DD" w:themeFill="accent3" w:themeFillTint="33"/>
          </w:tcPr>
          <w:p w14:paraId="7D21C86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Content of testing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1411282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Pass mark</w:t>
            </w:r>
          </w:p>
        </w:tc>
        <w:tc>
          <w:tcPr>
            <w:tcW w:w="2772" w:type="dxa"/>
            <w:shd w:val="clear" w:color="auto" w:fill="EAF1DD" w:themeFill="accent3" w:themeFillTint="33"/>
          </w:tcPr>
          <w:p w14:paraId="713E1DD5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Method of tests rating</w:t>
            </w:r>
          </w:p>
        </w:tc>
      </w:tr>
      <w:tr w:rsidR="00B96B51" w:rsidRPr="00961168" w14:paraId="7CC3896B" w14:textId="77777777" w:rsidTr="00905548">
        <w:tc>
          <w:tcPr>
            <w:tcW w:w="1211" w:type="dxa"/>
            <w:shd w:val="clear" w:color="auto" w:fill="EAF1DD" w:themeFill="accent3" w:themeFillTint="33"/>
          </w:tcPr>
          <w:p w14:paraId="0A960BB5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394BE13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1st partial test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F0BD93E" w14:textId="77777777" w:rsidR="00E24375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app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. 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in the </w:t>
            </w:r>
            <w:r w:rsidR="004B0B5B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6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th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week 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of the winter period</w:t>
            </w:r>
          </w:p>
          <w:p w14:paraId="7499E654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(the exact date will be specified two weeks before the test)</w:t>
            </w:r>
          </w:p>
          <w:p w14:paraId="4F26174E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011" w:type="dxa"/>
            <w:shd w:val="clear" w:color="auto" w:fill="F2F2F2" w:themeFill="background1" w:themeFillShade="F2"/>
          </w:tcPr>
          <w:p w14:paraId="0358EFAB" w14:textId="77777777" w:rsidR="00B96B51" w:rsidRPr="00D22897" w:rsidRDefault="004B0B5B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djectives of the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3</w:t>
            </w:r>
            <w:r w:rsidRPr="004B0B5B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declension,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Compa-rison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of adjectives, Numerals, Intro-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duction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to pharma-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cological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Latin</w:t>
            </w:r>
          </w:p>
          <w:p w14:paraId="05EF2EEB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</w:tcPr>
          <w:p w14:paraId="43E79EE6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72" w:type="dxa"/>
            <w:vMerge w:val="restart"/>
            <w:shd w:val="clear" w:color="auto" w:fill="F2F2F2" w:themeFill="background1" w:themeFillShade="F2"/>
          </w:tcPr>
          <w:p w14:paraId="27C7B9DE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The partial tests are designed to help the student to asses her/his knowledge regularly. In the event of failure in the partial test, the student is not loosing her/his chance to pass the credit test, and this is the reason, why the partial tests are not possible to resit. </w:t>
            </w:r>
          </w:p>
          <w:p w14:paraId="34324B19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However, each successfully written partial test </w:t>
            </w:r>
            <w:proofErr w:type="spellStart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automa</w:t>
            </w:r>
            <w:r w:rsid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-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tically</w:t>
            </w:r>
            <w:proofErr w:type="spellEnd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enhances student´s chances to succeed in the credit test as the final pass mark is lowered the by 5% each time. </w:t>
            </w:r>
          </w:p>
          <w:p w14:paraId="0877C292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Taking the fact that the credit test is a very complex test anticipating the extensive knowledge of the su</w:t>
            </w:r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bject, we strongly recommend </w:t>
            </w:r>
            <w:proofErr w:type="spellStart"/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stu</w:t>
            </w:r>
            <w:proofErr w:type="spellEnd"/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-dents to 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take advantage of lowering </w:t>
            </w:r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their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pass mark of the credit test by successful completion of the partial tests. </w:t>
            </w:r>
          </w:p>
          <w:p w14:paraId="75700F43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  <w:p w14:paraId="67066E54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7BA6964B" w14:textId="77777777" w:rsidTr="00905548">
        <w:tc>
          <w:tcPr>
            <w:tcW w:w="1211" w:type="dxa"/>
            <w:shd w:val="clear" w:color="auto" w:fill="EAF1DD" w:themeFill="accent3" w:themeFillTint="33"/>
          </w:tcPr>
          <w:p w14:paraId="747BC634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4B6FAE4E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2nd partial test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67EB217" w14:textId="77777777" w:rsidR="00E24375" w:rsidRPr="00D22897" w:rsidRDefault="00E24375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app. in the </w:t>
            </w:r>
            <w:r w:rsidR="004B0B5B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9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week of the winter period</w:t>
            </w:r>
          </w:p>
          <w:p w14:paraId="1582E856" w14:textId="77777777" w:rsidR="00B96B51" w:rsidRPr="00D22897" w:rsidRDefault="00E24375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(the exact date will be specified two weeks before the test)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5A17E5C3" w14:textId="77777777" w:rsidR="00B96B51" w:rsidRPr="00D22897" w:rsidRDefault="004B0B5B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Latin and Greek Prefixes and Suffixes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61D63E5B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  <w:p w14:paraId="73232510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</w:tcPr>
          <w:p w14:paraId="2651C841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72" w:type="dxa"/>
            <w:vMerge/>
            <w:shd w:val="clear" w:color="auto" w:fill="F2F2F2" w:themeFill="background1" w:themeFillShade="F2"/>
          </w:tcPr>
          <w:p w14:paraId="2A7C3FC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51DB0CBA" w14:textId="77777777" w:rsidTr="00905548">
        <w:tc>
          <w:tcPr>
            <w:tcW w:w="1211" w:type="dxa"/>
            <w:shd w:val="clear" w:color="auto" w:fill="EAF1DD" w:themeFill="accent3" w:themeFillTint="33"/>
          </w:tcPr>
          <w:p w14:paraId="40E0AA84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05FA59C1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 xml:space="preserve"> Credit test</w:t>
            </w:r>
          </w:p>
          <w:p w14:paraId="705205BF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15B358EA" w14:textId="77777777" w:rsidR="00B96B51" w:rsidRPr="00D22897" w:rsidRDefault="004B0B5B" w:rsidP="004B0B5B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in the 14</w:t>
            </w:r>
            <w:r w:rsidRPr="004B0B5B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week of the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spring</w:t>
            </w:r>
            <w:r w:rsidR="00E2437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term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1C66CB79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complex testi</w:t>
            </w:r>
            <w:r w:rsidR="004B0B5B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ng of the curriculum 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14:paraId="2E9898DB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2F2CD05E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if successful in both partial tests </w:t>
            </w:r>
          </w:p>
          <w:p w14:paraId="65427293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  <w:p w14:paraId="413255BB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65%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430FC917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if successful in one of the partial tests only</w:t>
            </w:r>
          </w:p>
          <w:p w14:paraId="4FA24F3F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  <w:p w14:paraId="20C70033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0D5F75FA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if not successful in any of the partial tests</w:t>
            </w:r>
          </w:p>
          <w:p w14:paraId="223DBC4F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772" w:type="dxa"/>
            <w:vMerge/>
            <w:shd w:val="clear" w:color="auto" w:fill="F2F2F2" w:themeFill="background1" w:themeFillShade="F2"/>
          </w:tcPr>
          <w:p w14:paraId="356DD6ED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</w:tbl>
    <w:p w14:paraId="5B84121C" w14:textId="77777777" w:rsidR="00D22897" w:rsidRDefault="00D22897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</w:p>
    <w:p w14:paraId="74B7B481" w14:textId="77777777" w:rsidR="00B96B51" w:rsidRPr="00B96B51" w:rsidRDefault="00B96B51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B96B51">
        <w:rPr>
          <w:rFonts w:asciiTheme="majorHAnsi" w:eastAsia="Times New Roman" w:hAnsiTheme="majorHAnsi" w:cs="Arial"/>
          <w:b/>
          <w:smallCaps/>
          <w:lang w:val="en-GB"/>
        </w:rPr>
        <w:t>COMMON RULES FOR TESTING</w:t>
      </w:r>
    </w:p>
    <w:p w14:paraId="4694AE20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color w:val="FF0000"/>
          <w:lang w:val="en-GB"/>
        </w:rPr>
      </w:pPr>
    </w:p>
    <w:p w14:paraId="50E8E5CE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1. All students are sitting all their tests in his/her group only.</w:t>
      </w:r>
    </w:p>
    <w:p w14:paraId="11C4E40F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color w:val="FF0000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2. All students </w:t>
      </w:r>
      <w:r w:rsidR="004B0B5B">
        <w:rPr>
          <w:rFonts w:asciiTheme="majorHAnsi" w:eastAsia="Times New Roman" w:hAnsiTheme="majorHAnsi" w:cs="Arial"/>
          <w:lang w:val="en-GB"/>
        </w:rPr>
        <w:t>MUST</w:t>
      </w:r>
      <w:r>
        <w:rPr>
          <w:rFonts w:asciiTheme="majorHAnsi" w:eastAsia="Times New Roman" w:hAnsiTheme="majorHAnsi" w:cs="Arial"/>
          <w:lang w:val="en-GB"/>
        </w:rPr>
        <w:t xml:space="preserve"> sit the </w:t>
      </w:r>
      <w:r w:rsidRPr="000B20D2">
        <w:rPr>
          <w:rFonts w:asciiTheme="majorHAnsi" w:eastAsia="Times New Roman" w:hAnsiTheme="majorHAnsi" w:cs="Arial"/>
          <w:lang w:val="en-GB"/>
        </w:rPr>
        <w:t>credit test in the 14</w:t>
      </w:r>
      <w:r w:rsidRPr="000B20D2">
        <w:rPr>
          <w:rFonts w:asciiTheme="majorHAnsi" w:eastAsia="Times New Roman" w:hAnsiTheme="majorHAnsi" w:cs="Arial"/>
          <w:vertAlign w:val="superscript"/>
          <w:lang w:val="en-GB"/>
        </w:rPr>
        <w:t>th</w:t>
      </w:r>
      <w:r w:rsidR="004B0B5B">
        <w:rPr>
          <w:rFonts w:asciiTheme="majorHAnsi" w:eastAsia="Times New Roman" w:hAnsiTheme="majorHAnsi" w:cs="Arial"/>
          <w:lang w:val="en-GB"/>
        </w:rPr>
        <w:t xml:space="preserve"> week of the term</w:t>
      </w:r>
      <w:r w:rsidRPr="000B20D2">
        <w:rPr>
          <w:rFonts w:asciiTheme="majorHAnsi" w:eastAsia="Times New Roman" w:hAnsiTheme="majorHAnsi" w:cs="Arial"/>
          <w:lang w:val="en-GB"/>
        </w:rPr>
        <w:t>.</w:t>
      </w:r>
      <w:r w:rsidRPr="00961168">
        <w:rPr>
          <w:rFonts w:asciiTheme="majorHAnsi" w:eastAsia="Times New Roman" w:hAnsiTheme="majorHAnsi" w:cs="Arial"/>
          <w:color w:val="FF0000"/>
          <w:lang w:val="en-GB"/>
        </w:rPr>
        <w:t xml:space="preserve"> </w:t>
      </w:r>
    </w:p>
    <w:p w14:paraId="496DCD38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 w:rsidRPr="000B20D2">
        <w:rPr>
          <w:rFonts w:asciiTheme="majorHAnsi" w:eastAsia="Times New Roman" w:hAnsiTheme="majorHAnsi" w:cs="Arial"/>
          <w:lang w:val="en-GB"/>
        </w:rPr>
        <w:t xml:space="preserve">3. </w:t>
      </w:r>
      <w:r w:rsidRPr="00961168">
        <w:rPr>
          <w:rFonts w:asciiTheme="majorHAnsi" w:eastAsia="Times New Roman" w:hAnsiTheme="majorHAnsi" w:cs="Arial"/>
          <w:lang w:val="en-GB"/>
        </w:rPr>
        <w:t xml:space="preserve">Resits </w:t>
      </w:r>
      <w:r>
        <w:rPr>
          <w:rFonts w:asciiTheme="majorHAnsi" w:eastAsia="Times New Roman" w:hAnsiTheme="majorHAnsi" w:cs="Arial"/>
          <w:lang w:val="en-GB"/>
        </w:rPr>
        <w:t xml:space="preserve">of the credit test </w:t>
      </w:r>
      <w:r w:rsidRPr="00961168">
        <w:rPr>
          <w:rFonts w:asciiTheme="majorHAnsi" w:eastAsia="Times New Roman" w:hAnsiTheme="majorHAnsi" w:cs="Arial"/>
          <w:lang w:val="en-GB"/>
        </w:rPr>
        <w:t xml:space="preserve">will take place </w:t>
      </w:r>
      <w:r w:rsidR="004B0B5B">
        <w:rPr>
          <w:rFonts w:asciiTheme="majorHAnsi" w:eastAsia="Times New Roman" w:hAnsiTheme="majorHAnsi" w:cs="Arial"/>
          <w:lang w:val="en-GB"/>
        </w:rPr>
        <w:t>from 1</w:t>
      </w:r>
      <w:r w:rsidR="004B0B5B" w:rsidRPr="004B0B5B">
        <w:rPr>
          <w:rFonts w:asciiTheme="majorHAnsi" w:eastAsia="Times New Roman" w:hAnsiTheme="majorHAnsi" w:cs="Arial"/>
          <w:vertAlign w:val="superscript"/>
          <w:lang w:val="en-GB"/>
        </w:rPr>
        <w:t>st</w:t>
      </w:r>
      <w:r w:rsidR="004B0B5B">
        <w:rPr>
          <w:rFonts w:asciiTheme="majorHAnsi" w:eastAsia="Times New Roman" w:hAnsiTheme="majorHAnsi" w:cs="Arial"/>
          <w:lang w:val="en-GB"/>
        </w:rPr>
        <w:t xml:space="preserve"> of June</w:t>
      </w:r>
      <w:r>
        <w:rPr>
          <w:rFonts w:asciiTheme="majorHAnsi" w:eastAsia="Times New Roman" w:hAnsiTheme="majorHAnsi" w:cs="Arial"/>
          <w:lang w:val="en-GB"/>
        </w:rPr>
        <w:t xml:space="preserve">, </w:t>
      </w:r>
      <w:proofErr w:type="spellStart"/>
      <w:r>
        <w:rPr>
          <w:rFonts w:asciiTheme="majorHAnsi" w:eastAsia="Times New Roman" w:hAnsiTheme="majorHAnsi" w:cs="Arial"/>
          <w:lang w:val="en-GB"/>
        </w:rPr>
        <w:t>i</w:t>
      </w:r>
      <w:proofErr w:type="spellEnd"/>
      <w:r>
        <w:rPr>
          <w:rFonts w:asciiTheme="majorHAnsi" w:eastAsia="Times New Roman" w:hAnsiTheme="majorHAnsi" w:cs="Arial"/>
          <w:lang w:val="en-GB"/>
        </w:rPr>
        <w:t>. e. during the exam period, only.</w:t>
      </w:r>
    </w:p>
    <w:p w14:paraId="1466B8E9" w14:textId="77777777" w:rsidR="00B96B51" w:rsidRPr="00961168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4. </w:t>
      </w:r>
      <w:r w:rsidRPr="00961168">
        <w:rPr>
          <w:rFonts w:asciiTheme="majorHAnsi" w:eastAsia="Times New Roman" w:hAnsiTheme="majorHAnsi" w:cs="Arial"/>
          <w:lang w:val="en-GB"/>
        </w:rPr>
        <w:t xml:space="preserve">The number of possible </w:t>
      </w:r>
      <w:r>
        <w:rPr>
          <w:rFonts w:asciiTheme="majorHAnsi" w:eastAsia="Times New Roman" w:hAnsiTheme="majorHAnsi" w:cs="Arial"/>
          <w:lang w:val="en-GB"/>
        </w:rPr>
        <w:t xml:space="preserve">credit test </w:t>
      </w:r>
      <w:r w:rsidRPr="00961168">
        <w:rPr>
          <w:rFonts w:asciiTheme="majorHAnsi" w:eastAsia="Times New Roman" w:hAnsiTheme="majorHAnsi" w:cs="Arial"/>
          <w:lang w:val="en-GB"/>
        </w:rPr>
        <w:t>resits</w:t>
      </w:r>
      <w:r>
        <w:rPr>
          <w:rFonts w:asciiTheme="majorHAnsi" w:eastAsia="Times New Roman" w:hAnsiTheme="majorHAnsi" w:cs="Arial"/>
          <w:lang w:val="en-GB"/>
        </w:rPr>
        <w:t xml:space="preserve"> </w:t>
      </w:r>
      <w:r w:rsidRPr="00961168">
        <w:rPr>
          <w:rFonts w:asciiTheme="majorHAnsi" w:eastAsia="Times New Roman" w:hAnsiTheme="majorHAnsi" w:cs="Arial"/>
          <w:lang w:val="en-GB"/>
        </w:rPr>
        <w:t xml:space="preserve">is two. </w:t>
      </w:r>
    </w:p>
    <w:p w14:paraId="43D074C6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lastRenderedPageBreak/>
        <w:t xml:space="preserve">5.  </w:t>
      </w:r>
      <w:r w:rsidRPr="00961168">
        <w:rPr>
          <w:rFonts w:asciiTheme="majorHAnsi" w:eastAsia="Times New Roman" w:hAnsiTheme="majorHAnsi" w:cs="Arial"/>
          <w:lang w:val="en-GB"/>
        </w:rPr>
        <w:t xml:space="preserve">The number of resits set by the teacher before the exam period is </w:t>
      </w:r>
      <w:r w:rsidR="004B0B5B" w:rsidRPr="00961168">
        <w:rPr>
          <w:rFonts w:asciiTheme="majorHAnsi" w:eastAsia="Times New Roman" w:hAnsiTheme="majorHAnsi" w:cs="Arial"/>
          <w:lang w:val="en-GB"/>
        </w:rPr>
        <w:t>final;</w:t>
      </w:r>
      <w:r w:rsidRPr="00961168"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 xml:space="preserve">it means </w:t>
      </w:r>
      <w:r w:rsidRPr="000B20D2">
        <w:rPr>
          <w:rFonts w:asciiTheme="majorHAnsi" w:eastAsia="Times New Roman" w:hAnsiTheme="majorHAnsi" w:cs="Arial"/>
          <w:lang w:val="en-GB"/>
        </w:rPr>
        <w:t xml:space="preserve">no other dates will be added </w:t>
      </w:r>
      <w:r>
        <w:rPr>
          <w:rFonts w:asciiTheme="majorHAnsi" w:eastAsia="Times New Roman" w:hAnsiTheme="majorHAnsi" w:cs="Arial"/>
          <w:lang w:val="en-GB"/>
        </w:rPr>
        <w:t>during the exam period or later.</w:t>
      </w:r>
    </w:p>
    <w:p w14:paraId="2F1C9743" w14:textId="77777777" w:rsidR="00E23B46" w:rsidRDefault="00E23B46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6. For more details please check part “</w:t>
      </w:r>
      <w:r w:rsidR="00D22897">
        <w:rPr>
          <w:rFonts w:asciiTheme="majorHAnsi" w:eastAsia="Times New Roman" w:hAnsiTheme="majorHAnsi" w:cs="Arial"/>
          <w:lang w:val="en-GB"/>
        </w:rPr>
        <w:t>A</w:t>
      </w:r>
      <w:r>
        <w:rPr>
          <w:rFonts w:asciiTheme="majorHAnsi" w:eastAsia="Times New Roman" w:hAnsiTheme="majorHAnsi" w:cs="Arial"/>
          <w:lang w:val="en-GB"/>
        </w:rPr>
        <w:t xml:space="preserve">bsences </w:t>
      </w:r>
      <w:r w:rsidR="00D22897">
        <w:rPr>
          <w:rFonts w:asciiTheme="majorHAnsi" w:eastAsia="Times New Roman" w:hAnsiTheme="majorHAnsi" w:cs="Arial"/>
          <w:lang w:val="en-GB"/>
        </w:rPr>
        <w:t>+</w:t>
      </w:r>
      <w:r>
        <w:rPr>
          <w:rFonts w:asciiTheme="majorHAnsi" w:eastAsia="Times New Roman" w:hAnsiTheme="majorHAnsi" w:cs="Arial"/>
          <w:lang w:val="en-GB"/>
        </w:rPr>
        <w:t xml:space="preserve"> </w:t>
      </w:r>
      <w:r w:rsidR="00D22897">
        <w:rPr>
          <w:rFonts w:asciiTheme="majorHAnsi" w:eastAsia="Times New Roman" w:hAnsiTheme="majorHAnsi" w:cs="Arial"/>
          <w:lang w:val="en-GB"/>
        </w:rPr>
        <w:t>C</w:t>
      </w:r>
      <w:r>
        <w:rPr>
          <w:rFonts w:asciiTheme="majorHAnsi" w:eastAsia="Times New Roman" w:hAnsiTheme="majorHAnsi" w:cs="Arial"/>
          <w:lang w:val="en-GB"/>
        </w:rPr>
        <w:t>lass substitution” of this document, points 2 and 4.</w:t>
      </w:r>
    </w:p>
    <w:p w14:paraId="76E3BC2E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</w:p>
    <w:p w14:paraId="19B71E8F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B96B51">
        <w:rPr>
          <w:rFonts w:asciiTheme="majorHAnsi" w:eastAsia="Times New Roman" w:hAnsiTheme="majorHAnsi" w:cs="Arial"/>
          <w:b/>
          <w:lang w:val="en-GB"/>
        </w:rPr>
        <w:t>NOTE</w:t>
      </w:r>
      <w:r w:rsidR="00745384" w:rsidRPr="00B96B51">
        <w:rPr>
          <w:rFonts w:asciiTheme="majorHAnsi" w:eastAsia="Times New Roman" w:hAnsiTheme="majorHAnsi" w:cs="Arial"/>
          <w:b/>
          <w:smallCaps/>
          <w:lang w:val="en-GB"/>
        </w:rPr>
        <w:t xml:space="preserve">! </w:t>
      </w:r>
    </w:p>
    <w:p w14:paraId="211C1284" w14:textId="77777777" w:rsidR="00E24375" w:rsidRDefault="004B0B5B" w:rsidP="00D22897">
      <w:pPr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  <w:r>
        <w:rPr>
          <w:rFonts w:asciiTheme="majorHAnsi" w:eastAsia="Times New Roman" w:hAnsiTheme="majorHAnsi" w:cs="Arial"/>
          <w:smallCaps/>
          <w:lang w:val="en-GB"/>
        </w:rPr>
        <w:t>The</w:t>
      </w:r>
      <w:r w:rsidR="00D303EF" w:rsidRPr="00B96B51">
        <w:rPr>
          <w:rFonts w:asciiTheme="majorHAnsi" w:eastAsia="Times New Roman" w:hAnsiTheme="majorHAnsi" w:cs="Arial"/>
          <w:smallCaps/>
          <w:lang w:val="en-GB"/>
        </w:rPr>
        <w:t xml:space="preserve"> </w:t>
      </w:r>
      <w:r w:rsidR="002C07F3" w:rsidRPr="00B96B51">
        <w:rPr>
          <w:rFonts w:asciiTheme="majorHAnsi" w:eastAsia="Times New Roman" w:hAnsiTheme="majorHAnsi" w:cs="Arial"/>
          <w:smallCaps/>
          <w:lang w:val="en-GB"/>
        </w:rPr>
        <w:t xml:space="preserve">registration of </w:t>
      </w:r>
      <w:r w:rsidR="00D303EF" w:rsidRPr="00B96B51">
        <w:rPr>
          <w:rFonts w:asciiTheme="majorHAnsi" w:eastAsia="Times New Roman" w:hAnsiTheme="majorHAnsi" w:cs="Arial"/>
          <w:smallCaps/>
          <w:lang w:val="en-GB"/>
        </w:rPr>
        <w:t>many subject</w:t>
      </w:r>
      <w:r w:rsidR="00745384" w:rsidRPr="00B96B51">
        <w:rPr>
          <w:rFonts w:asciiTheme="majorHAnsi" w:eastAsia="Times New Roman" w:hAnsiTheme="majorHAnsi" w:cs="Arial"/>
          <w:smallCaps/>
          <w:lang w:val="en-GB"/>
        </w:rPr>
        <w:t>s</w:t>
      </w:r>
      <w:r w:rsidR="00D303EF" w:rsidRPr="00B96B51">
        <w:rPr>
          <w:rFonts w:asciiTheme="majorHAnsi" w:eastAsia="Times New Roman" w:hAnsiTheme="majorHAnsi" w:cs="Arial"/>
          <w:smallCaps/>
          <w:lang w:val="en-GB"/>
        </w:rPr>
        <w:t xml:space="preserve"> in the second year of study </w:t>
      </w:r>
      <w:r w:rsidR="002C07F3" w:rsidRPr="00B96B51">
        <w:rPr>
          <w:rFonts w:asciiTheme="majorHAnsi" w:eastAsia="Times New Roman" w:hAnsiTheme="majorHAnsi" w:cs="Arial"/>
          <w:smallCaps/>
          <w:lang w:val="en-GB"/>
        </w:rPr>
        <w:t xml:space="preserve">is dependent on </w:t>
      </w:r>
      <w:r w:rsidR="00745384" w:rsidRPr="00B96B51">
        <w:rPr>
          <w:rFonts w:asciiTheme="majorHAnsi" w:eastAsia="Times New Roman" w:hAnsiTheme="majorHAnsi" w:cs="Arial"/>
          <w:smallCaps/>
          <w:lang w:val="en-GB"/>
        </w:rPr>
        <w:t>su</w:t>
      </w:r>
      <w:r w:rsidR="006B79C4" w:rsidRPr="00B96B51">
        <w:rPr>
          <w:rFonts w:asciiTheme="majorHAnsi" w:eastAsia="Times New Roman" w:hAnsiTheme="majorHAnsi" w:cs="Arial"/>
          <w:smallCaps/>
          <w:lang w:val="en-GB"/>
        </w:rPr>
        <w:t>cce</w:t>
      </w:r>
      <w:r w:rsidR="002C07F3" w:rsidRPr="00B96B51">
        <w:rPr>
          <w:rFonts w:asciiTheme="majorHAnsi" w:eastAsia="Times New Roman" w:hAnsiTheme="majorHAnsi" w:cs="Arial"/>
          <w:smallCaps/>
          <w:lang w:val="en-GB"/>
        </w:rPr>
        <w:t>ssful completion of</w:t>
      </w:r>
      <w:r w:rsidR="00745384" w:rsidRPr="00B96B51">
        <w:rPr>
          <w:rFonts w:asciiTheme="majorHAnsi" w:eastAsia="Times New Roman" w:hAnsiTheme="majorHAnsi" w:cs="Arial"/>
          <w:smallCaps/>
          <w:lang w:val="en-GB"/>
        </w:rPr>
        <w:t xml:space="preserve"> both </w:t>
      </w:r>
      <w:r>
        <w:rPr>
          <w:rFonts w:asciiTheme="majorHAnsi" w:eastAsia="Times New Roman" w:hAnsiTheme="majorHAnsi" w:cs="Arial"/>
          <w:smallCaps/>
          <w:lang w:val="en-GB"/>
        </w:rPr>
        <w:t>Basic Medical terminology I. and II. courses</w:t>
      </w:r>
      <w:r w:rsidR="00745384" w:rsidRPr="00B96B51">
        <w:rPr>
          <w:rFonts w:asciiTheme="majorHAnsi" w:eastAsia="Times New Roman" w:hAnsiTheme="majorHAnsi" w:cs="Arial"/>
          <w:smallCaps/>
          <w:lang w:val="en-GB"/>
        </w:rPr>
        <w:t>.</w:t>
      </w:r>
    </w:p>
    <w:p w14:paraId="4CFF1F21" w14:textId="77777777" w:rsidR="00E24375" w:rsidRPr="00B96B51" w:rsidRDefault="00E24375" w:rsidP="00D22897">
      <w:pPr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</w:p>
    <w:p w14:paraId="725A1245" w14:textId="77777777" w:rsidR="0045314F" w:rsidRPr="00961168" w:rsidRDefault="00244175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E24375">
        <w:rPr>
          <w:rFonts w:asciiTheme="majorHAnsi" w:eastAsia="Times New Roman" w:hAnsiTheme="majorHAnsi" w:cs="Arial"/>
          <w:b/>
          <w:smallCaps/>
          <w:lang w:val="en-GB"/>
        </w:rPr>
        <w:t>A</w:t>
      </w:r>
      <w:r w:rsidRPr="00961168">
        <w:rPr>
          <w:rFonts w:asciiTheme="majorHAnsi" w:eastAsia="Times New Roman" w:hAnsiTheme="majorHAnsi" w:cs="Arial"/>
          <w:b/>
          <w:smallCaps/>
          <w:lang w:val="en-GB"/>
        </w:rPr>
        <w:t>CCESS</w:t>
      </w:r>
      <w:r w:rsidR="0045314F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TO THE PARTIAL TESTS AND CREDIT TEST RESULTS </w:t>
      </w:r>
    </w:p>
    <w:p w14:paraId="047BE6BE" w14:textId="77777777" w:rsidR="00430A96" w:rsidRPr="00961168" w:rsidRDefault="00430A96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Results of the tests will be available to students in the Notebook on the IS.</w:t>
      </w:r>
    </w:p>
    <w:p w14:paraId="204FBC4D" w14:textId="77777777" w:rsidR="008B2E95" w:rsidRPr="00961168" w:rsidRDefault="0045314F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 xml:space="preserve">The student´s </w:t>
      </w:r>
      <w:r w:rsidR="003536BE" w:rsidRPr="00961168">
        <w:rPr>
          <w:rFonts w:asciiTheme="majorHAnsi" w:eastAsia="Times New Roman" w:hAnsiTheme="majorHAnsi" w:cs="Arial"/>
          <w:lang w:val="en-GB"/>
        </w:rPr>
        <w:t xml:space="preserve">results will be given </w:t>
      </w:r>
      <w:r w:rsidR="00430A96" w:rsidRPr="00961168">
        <w:rPr>
          <w:rFonts w:asciiTheme="majorHAnsi" w:eastAsia="Times New Roman" w:hAnsiTheme="majorHAnsi" w:cs="Arial"/>
          <w:lang w:val="en-GB"/>
        </w:rPr>
        <w:t xml:space="preserve">in percentage </w:t>
      </w:r>
      <w:r w:rsidR="00092650" w:rsidRPr="00961168">
        <w:rPr>
          <w:rFonts w:asciiTheme="majorHAnsi" w:eastAsia="Times New Roman" w:hAnsiTheme="majorHAnsi" w:cs="Arial"/>
          <w:lang w:val="en-GB"/>
        </w:rPr>
        <w:t>together with the pass mark.</w:t>
      </w:r>
    </w:p>
    <w:p w14:paraId="2DF78F12" w14:textId="77777777" w:rsidR="00F6309B" w:rsidRPr="00961168" w:rsidRDefault="004F2E24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>The student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will have the access to his/her tests during his/her teacher´s office hours</w:t>
      </w:r>
      <w:r w:rsidR="00E24375" w:rsidRPr="00E24375">
        <w:rPr>
          <w:rFonts w:asciiTheme="majorHAnsi" w:eastAsia="Times New Roman" w:hAnsiTheme="majorHAnsi" w:cs="Arial"/>
          <w:lang w:val="en-GB"/>
        </w:rPr>
        <w:t xml:space="preserve"> </w:t>
      </w:r>
      <w:r w:rsidR="00E24375" w:rsidRPr="00961168">
        <w:rPr>
          <w:rFonts w:asciiTheme="majorHAnsi" w:eastAsia="Times New Roman" w:hAnsiTheme="majorHAnsi" w:cs="Arial"/>
          <w:lang w:val="en-GB"/>
        </w:rPr>
        <w:t>only</w:t>
      </w:r>
      <w:r w:rsidR="008E0454" w:rsidRPr="00961168">
        <w:rPr>
          <w:rFonts w:asciiTheme="majorHAnsi" w:eastAsia="Times New Roman" w:hAnsiTheme="majorHAnsi" w:cs="Arial"/>
          <w:lang w:val="en-GB"/>
        </w:rPr>
        <w:t>.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 </w:t>
      </w:r>
    </w:p>
    <w:p w14:paraId="0D3868C1" w14:textId="77777777" w:rsidR="00092650" w:rsidRPr="00961168" w:rsidRDefault="00092650" w:rsidP="00D22897">
      <w:pPr>
        <w:pStyle w:val="Odstavecseseznamem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481764F7" w14:textId="77777777" w:rsidR="00F6309B" w:rsidRPr="00961168" w:rsidRDefault="00F6309B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A</w:t>
      </w:r>
      <w:r w:rsidR="00092650"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BSENCES</w:t>
      </w:r>
      <w:r w:rsidR="00745384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+ CLASS SUBSTITUTIONS </w:t>
      </w:r>
    </w:p>
    <w:p w14:paraId="4489420E" w14:textId="77777777" w:rsidR="00092650" w:rsidRPr="00961168" w:rsidRDefault="00E24375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We can tolerate one </w:t>
      </w:r>
      <w:r w:rsidR="0045314F" w:rsidRPr="00961168">
        <w:rPr>
          <w:rFonts w:asciiTheme="majorHAnsi" w:eastAsia="Times New Roman" w:hAnsiTheme="majorHAnsi" w:cs="Arial"/>
          <w:lang w:val="en-GB"/>
        </w:rPr>
        <w:t xml:space="preserve">unexcused absence </w:t>
      </w:r>
      <w:r>
        <w:rPr>
          <w:rFonts w:asciiTheme="majorHAnsi" w:eastAsia="Times New Roman" w:hAnsiTheme="majorHAnsi" w:cs="Arial"/>
          <w:lang w:val="en-GB"/>
        </w:rPr>
        <w:t>only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; </w:t>
      </w:r>
      <w:r>
        <w:rPr>
          <w:rFonts w:asciiTheme="majorHAnsi" w:eastAsia="Times New Roman" w:hAnsiTheme="majorHAnsi" w:cs="Arial"/>
          <w:lang w:val="en-GB"/>
        </w:rPr>
        <w:t xml:space="preserve">all 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further absences </w:t>
      </w:r>
      <w:r>
        <w:rPr>
          <w:rFonts w:asciiTheme="majorHAnsi" w:eastAsia="Times New Roman" w:hAnsiTheme="majorHAnsi" w:cs="Arial"/>
          <w:lang w:val="en-GB"/>
        </w:rPr>
        <w:t>have to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be properly excused by the Study D</w:t>
      </w:r>
      <w:r w:rsidR="00092650" w:rsidRPr="00961168">
        <w:rPr>
          <w:rFonts w:asciiTheme="majorHAnsi" w:eastAsia="Times New Roman" w:hAnsiTheme="majorHAnsi" w:cs="Arial"/>
          <w:lang w:val="en-GB"/>
        </w:rPr>
        <w:t>epartment</w:t>
      </w:r>
      <w:r w:rsidR="00E23B46">
        <w:rPr>
          <w:rFonts w:asciiTheme="majorHAnsi" w:eastAsia="Times New Roman" w:hAnsiTheme="majorHAnsi" w:cs="Arial"/>
          <w:lang w:val="en-GB"/>
        </w:rPr>
        <w:t>.</w:t>
      </w:r>
    </w:p>
    <w:p w14:paraId="60B7E342" w14:textId="77777777" w:rsidR="00092650" w:rsidRPr="00E23B46" w:rsidRDefault="00E24375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lang w:val="en-GB"/>
        </w:rPr>
      </w:pPr>
      <w:r w:rsidRPr="00E23B46">
        <w:rPr>
          <w:rFonts w:asciiTheme="majorHAnsi" w:eastAsia="Times New Roman" w:hAnsiTheme="majorHAnsi" w:cs="Arial"/>
          <w:lang w:val="en-GB"/>
        </w:rPr>
        <w:t xml:space="preserve">Unexcused </w:t>
      </w:r>
      <w:r w:rsidR="0045314F" w:rsidRPr="00E23B46">
        <w:rPr>
          <w:rFonts w:asciiTheme="majorHAnsi" w:eastAsia="Times New Roman" w:hAnsiTheme="majorHAnsi" w:cs="Arial"/>
          <w:lang w:val="en-GB"/>
        </w:rPr>
        <w:t>absences</w:t>
      </w:r>
      <w:r w:rsidRPr="00E23B46">
        <w:rPr>
          <w:rFonts w:asciiTheme="majorHAnsi" w:eastAsia="Times New Roman" w:hAnsiTheme="majorHAnsi" w:cs="Arial"/>
          <w:lang w:val="en-GB"/>
        </w:rPr>
        <w:t xml:space="preserve"> are </w:t>
      </w:r>
      <w:r w:rsidR="00E23B46">
        <w:rPr>
          <w:rFonts w:asciiTheme="majorHAnsi" w:eastAsia="Times New Roman" w:hAnsiTheme="majorHAnsi" w:cs="Arial"/>
          <w:lang w:val="en-GB"/>
        </w:rPr>
        <w:t>regularly</w:t>
      </w:r>
      <w:r w:rsidR="00521C6D" w:rsidRPr="00E23B46">
        <w:rPr>
          <w:rFonts w:asciiTheme="majorHAnsi" w:eastAsia="Times New Roman" w:hAnsiTheme="majorHAnsi" w:cs="Arial"/>
          <w:lang w:val="en-GB"/>
        </w:rPr>
        <w:t xml:space="preserve"> recorded</w:t>
      </w:r>
      <w:r w:rsidR="00D303EF" w:rsidRPr="00E23B46">
        <w:rPr>
          <w:rFonts w:asciiTheme="majorHAnsi" w:eastAsia="Times New Roman" w:hAnsiTheme="majorHAnsi" w:cs="Arial"/>
          <w:lang w:val="en-GB"/>
        </w:rPr>
        <w:t xml:space="preserve"> in the Notebook on the IS, and</w:t>
      </w:r>
      <w:r w:rsidR="00E23B46" w:rsidRPr="00E23B46">
        <w:rPr>
          <w:rFonts w:asciiTheme="majorHAnsi" w:eastAsia="Times New Roman" w:hAnsiTheme="majorHAnsi" w:cs="Arial"/>
          <w:lang w:val="en-GB"/>
        </w:rPr>
        <w:t xml:space="preserve"> students having these records </w:t>
      </w:r>
      <w:r w:rsidR="00E23B46">
        <w:rPr>
          <w:rFonts w:asciiTheme="majorHAnsi" w:eastAsia="Times New Roman" w:hAnsiTheme="majorHAnsi" w:cs="Arial"/>
          <w:lang w:val="en-GB"/>
        </w:rPr>
        <w:t>can not sit the credit test.</w:t>
      </w:r>
    </w:p>
    <w:p w14:paraId="09964275" w14:textId="77777777" w:rsidR="008E0454" w:rsidRPr="00961168" w:rsidRDefault="000C71AA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>The student may substitut</w:t>
      </w:r>
      <w:r w:rsidR="00521C6D" w:rsidRPr="00961168">
        <w:rPr>
          <w:rFonts w:asciiTheme="majorHAnsi" w:eastAsia="Times New Roman" w:hAnsiTheme="majorHAnsi" w:cs="Arial"/>
          <w:lang w:val="en-GB"/>
        </w:rPr>
        <w:t xml:space="preserve">e a class in another group </w:t>
      </w:r>
      <w:r w:rsidRPr="00961168">
        <w:rPr>
          <w:rFonts w:asciiTheme="majorHAnsi" w:eastAsia="Times New Roman" w:hAnsiTheme="majorHAnsi" w:cs="Arial"/>
          <w:lang w:val="en-GB"/>
        </w:rPr>
        <w:t>two times per term; the substitution is possible only in the same week when he</w:t>
      </w:r>
      <w:r w:rsidR="00FB26AB" w:rsidRPr="00961168">
        <w:rPr>
          <w:rFonts w:asciiTheme="majorHAnsi" w:eastAsia="Times New Roman" w:hAnsiTheme="majorHAnsi" w:cs="Arial"/>
          <w:lang w:val="en-GB"/>
        </w:rPr>
        <w:t>/she missed</w:t>
      </w:r>
      <w:r w:rsidR="00A41719" w:rsidRPr="00961168">
        <w:rPr>
          <w:rFonts w:asciiTheme="majorHAnsi" w:eastAsia="Times New Roman" w:hAnsiTheme="majorHAnsi" w:cs="Arial"/>
          <w:lang w:val="en-GB"/>
        </w:rPr>
        <w:t xml:space="preserve"> a</w:t>
      </w:r>
      <w:r w:rsidR="00FB26AB" w:rsidRPr="00961168">
        <w:rPr>
          <w:rFonts w:asciiTheme="majorHAnsi" w:eastAsia="Times New Roman" w:hAnsiTheme="majorHAnsi" w:cs="Arial"/>
          <w:lang w:val="en-GB"/>
        </w:rPr>
        <w:t xml:space="preserve"> class</w:t>
      </w:r>
      <w:r w:rsidR="008E0454" w:rsidRPr="00961168">
        <w:rPr>
          <w:rFonts w:asciiTheme="majorHAnsi" w:eastAsia="Times New Roman" w:hAnsiTheme="majorHAnsi" w:cs="Arial"/>
          <w:lang w:val="en-GB"/>
        </w:rPr>
        <w:t xml:space="preserve"> in his/her </w:t>
      </w:r>
      <w:r w:rsidR="00E23B46">
        <w:rPr>
          <w:rFonts w:asciiTheme="majorHAnsi" w:eastAsia="Times New Roman" w:hAnsiTheme="majorHAnsi" w:cs="Arial"/>
          <w:lang w:val="en-GB"/>
        </w:rPr>
        <w:t xml:space="preserve">own </w:t>
      </w:r>
      <w:r w:rsidR="008E0454" w:rsidRPr="00961168">
        <w:rPr>
          <w:rFonts w:asciiTheme="majorHAnsi" w:eastAsia="Times New Roman" w:hAnsiTheme="majorHAnsi" w:cs="Arial"/>
          <w:lang w:val="en-GB"/>
        </w:rPr>
        <w:t>group</w:t>
      </w:r>
      <w:r w:rsidR="00430A96" w:rsidRPr="00961168">
        <w:rPr>
          <w:rFonts w:asciiTheme="majorHAnsi" w:eastAsia="Times New Roman" w:hAnsiTheme="majorHAnsi" w:cs="Arial"/>
          <w:lang w:val="en-GB"/>
        </w:rPr>
        <w:t>.</w:t>
      </w:r>
    </w:p>
    <w:p w14:paraId="6480300F" w14:textId="77777777" w:rsidR="000C71AA" w:rsidRPr="00961168" w:rsidRDefault="008E0454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>T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he substitution is not possible in the week </w:t>
      </w:r>
      <w:r w:rsidR="00FB26AB" w:rsidRPr="00961168">
        <w:rPr>
          <w:rFonts w:asciiTheme="majorHAnsi" w:eastAsia="Times New Roman" w:hAnsiTheme="majorHAnsi" w:cs="Arial"/>
          <w:lang w:val="en-GB"/>
        </w:rPr>
        <w:t>for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 which a partial test or the credit test has been planned</w:t>
      </w:r>
      <w:r w:rsidR="004C0520" w:rsidRPr="00961168">
        <w:rPr>
          <w:rFonts w:asciiTheme="majorHAnsi" w:eastAsia="Times New Roman" w:hAnsiTheme="majorHAnsi" w:cs="Arial"/>
          <w:lang w:val="en-GB"/>
        </w:rPr>
        <w:t>.</w:t>
      </w:r>
    </w:p>
    <w:p w14:paraId="24C09A13" w14:textId="77777777" w:rsidR="000C71AA" w:rsidRPr="00961168" w:rsidRDefault="000C71AA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961168">
        <w:rPr>
          <w:rFonts w:asciiTheme="majorHAnsi" w:eastAsia="Times New Roman" w:hAnsiTheme="majorHAnsi" w:cs="Arial"/>
          <w:lang w:val="en-GB"/>
        </w:rPr>
        <w:t>The teacher a</w:t>
      </w:r>
      <w:r w:rsidR="00631C89" w:rsidRPr="00961168">
        <w:rPr>
          <w:rFonts w:asciiTheme="majorHAnsi" w:eastAsia="Times New Roman" w:hAnsiTheme="majorHAnsi" w:cs="Arial"/>
          <w:lang w:val="en-GB"/>
        </w:rPr>
        <w:t>t whom the student substitutes a</w:t>
      </w:r>
      <w:r w:rsidRPr="00961168">
        <w:rPr>
          <w:rFonts w:asciiTheme="majorHAnsi" w:eastAsia="Times New Roman" w:hAnsiTheme="majorHAnsi" w:cs="Arial"/>
          <w:lang w:val="en-GB"/>
        </w:rPr>
        <w:t xml:space="preserve"> class</w:t>
      </w:r>
      <w:r w:rsidR="00FB26AB" w:rsidRPr="00961168">
        <w:rPr>
          <w:rFonts w:asciiTheme="majorHAnsi" w:eastAsia="Times New Roman" w:hAnsiTheme="majorHAnsi" w:cs="Arial"/>
          <w:lang w:val="en-GB"/>
        </w:rPr>
        <w:t xml:space="preserve"> </w:t>
      </w:r>
      <w:r w:rsidR="00430A96" w:rsidRPr="00961168">
        <w:rPr>
          <w:rFonts w:asciiTheme="majorHAnsi" w:eastAsia="Times New Roman" w:hAnsiTheme="majorHAnsi" w:cs="Arial"/>
          <w:lang w:val="en-GB"/>
        </w:rPr>
        <w:t xml:space="preserve">notes </w:t>
      </w:r>
      <w:r w:rsidR="004C0520" w:rsidRPr="00961168">
        <w:rPr>
          <w:rFonts w:asciiTheme="majorHAnsi" w:eastAsia="Times New Roman" w:hAnsiTheme="majorHAnsi" w:cs="Arial"/>
          <w:lang w:val="en-GB"/>
        </w:rPr>
        <w:t>the information about the student´s</w:t>
      </w:r>
      <w:r w:rsidR="00FB26AB" w:rsidRPr="00961168">
        <w:rPr>
          <w:rFonts w:asciiTheme="majorHAnsi" w:eastAsia="Times New Roman" w:hAnsiTheme="majorHAnsi" w:cs="Arial"/>
          <w:lang w:val="en-GB"/>
        </w:rPr>
        <w:t xml:space="preserve"> substitution in the Notebook on the IS</w:t>
      </w:r>
      <w:r w:rsidR="002C07F3" w:rsidRPr="00961168">
        <w:rPr>
          <w:rFonts w:asciiTheme="majorHAnsi" w:eastAsia="Times New Roman" w:hAnsiTheme="majorHAnsi" w:cs="Arial"/>
          <w:lang w:val="en-GB"/>
        </w:rPr>
        <w:t>.</w:t>
      </w:r>
      <w:r w:rsidR="00D303EF" w:rsidRPr="00961168">
        <w:rPr>
          <w:rFonts w:asciiTheme="majorHAnsi" w:eastAsia="Times New Roman" w:hAnsiTheme="majorHAnsi" w:cs="Arial"/>
          <w:lang w:val="en-GB"/>
        </w:rPr>
        <w:t xml:space="preserve"> </w:t>
      </w:r>
    </w:p>
    <w:p w14:paraId="0BE39097" w14:textId="77777777" w:rsidR="00F6309B" w:rsidRPr="00961168" w:rsidRDefault="00F6309B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342EA17C" w14:textId="77777777" w:rsidR="00F6309B" w:rsidRPr="00961168" w:rsidRDefault="00F6309B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7BF5E776" w14:textId="77777777" w:rsidR="008E0454" w:rsidRPr="00961168" w:rsidRDefault="008E045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23BD9CC5" w14:textId="77777777" w:rsidR="00F6309B" w:rsidRPr="00961168" w:rsidRDefault="006831D5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Written by</w:t>
      </w:r>
      <w:r w:rsidR="007E373E" w:rsidRPr="00961168">
        <w:rPr>
          <w:rFonts w:asciiTheme="majorHAnsi" w:eastAsia="Times New Roman" w:hAnsiTheme="majorHAnsi" w:cs="Arial"/>
          <w:bCs/>
          <w:lang w:val="en-GB"/>
        </w:rPr>
        <w:t xml:space="preserve"> </w:t>
      </w:r>
      <w:proofErr w:type="spellStart"/>
      <w:r w:rsidR="007E373E" w:rsidRPr="00961168">
        <w:rPr>
          <w:rFonts w:asciiTheme="majorHAnsi" w:eastAsia="Times New Roman" w:hAnsiTheme="majorHAnsi" w:cs="Arial"/>
          <w:bCs/>
          <w:lang w:val="en-GB"/>
        </w:rPr>
        <w:t>Kateřina</w:t>
      </w:r>
      <w:proofErr w:type="spellEnd"/>
      <w:r w:rsidR="00F6309B" w:rsidRPr="00961168">
        <w:rPr>
          <w:rFonts w:asciiTheme="majorHAnsi" w:eastAsia="Times New Roman" w:hAnsiTheme="majorHAnsi" w:cs="Arial"/>
          <w:bCs/>
          <w:lang w:val="en-GB"/>
        </w:rPr>
        <w:t xml:space="preserve"> </w:t>
      </w:r>
      <w:proofErr w:type="spellStart"/>
      <w:r w:rsidR="00F6309B" w:rsidRPr="00961168">
        <w:rPr>
          <w:rFonts w:asciiTheme="majorHAnsi" w:eastAsia="Times New Roman" w:hAnsiTheme="majorHAnsi" w:cs="Arial"/>
          <w:bCs/>
          <w:lang w:val="en-GB"/>
        </w:rPr>
        <w:t>Pořízková</w:t>
      </w:r>
      <w:proofErr w:type="spellEnd"/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3C33F1A1" w14:textId="77777777" w:rsidR="00656CF0" w:rsidRPr="00961168" w:rsidRDefault="004B0B5B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>
        <w:rPr>
          <w:rFonts w:asciiTheme="majorHAnsi" w:eastAsia="Times New Roman" w:hAnsiTheme="majorHAnsi" w:cs="Arial"/>
          <w:bCs/>
          <w:lang w:val="en-GB"/>
        </w:rPr>
        <w:t>16</w:t>
      </w:r>
      <w:r w:rsidRPr="004B0B5B">
        <w:rPr>
          <w:rFonts w:asciiTheme="majorHAnsi" w:eastAsia="Times New Roman" w:hAnsiTheme="majorHAnsi" w:cs="Arial"/>
          <w:bCs/>
          <w:vertAlign w:val="superscript"/>
          <w:lang w:val="en-GB"/>
        </w:rPr>
        <w:t>th</w:t>
      </w:r>
      <w:r>
        <w:rPr>
          <w:rFonts w:asciiTheme="majorHAnsi" w:eastAsia="Times New Roman" w:hAnsiTheme="majorHAnsi" w:cs="Arial"/>
          <w:bCs/>
          <w:lang w:val="en-GB"/>
        </w:rPr>
        <w:t xml:space="preserve"> February 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>2014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2FC992F1" w14:textId="77777777" w:rsidR="008E0454" w:rsidRPr="00961168" w:rsidRDefault="008E045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6316FF24" w14:textId="77777777" w:rsidR="008E0454" w:rsidRPr="00961168" w:rsidRDefault="008E045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0446EEE2" w14:textId="77777777" w:rsidR="004F2E24" w:rsidRPr="00961168" w:rsidRDefault="004F2E2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30470FAC" w14:textId="77777777" w:rsidR="008E0454" w:rsidRPr="00B5746D" w:rsidRDefault="008E0454" w:rsidP="00B5746D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 w:rsidRPr="00B5746D">
        <w:rPr>
          <w:rFonts w:asciiTheme="majorHAnsi" w:eastAsia="Times New Roman" w:hAnsiTheme="majorHAnsi" w:cs="Arial"/>
          <w:bCs/>
          <w:lang w:val="en-GB"/>
        </w:rPr>
        <w:t xml:space="preserve">Student´s signature: ____________________ </w:t>
      </w:r>
    </w:p>
    <w:p w14:paraId="3130FC79" w14:textId="77777777" w:rsidR="00430A96" w:rsidRPr="00B5746D" w:rsidRDefault="00430A96" w:rsidP="00B5746D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</w:p>
    <w:p w14:paraId="3F527045" w14:textId="77777777" w:rsidR="008E0454" w:rsidRPr="00B5746D" w:rsidRDefault="008E0454" w:rsidP="00B5746D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 w:rsidRPr="00B5746D">
        <w:rPr>
          <w:rFonts w:asciiTheme="majorHAnsi" w:eastAsia="Times New Roman" w:hAnsiTheme="majorHAnsi" w:cs="Arial"/>
          <w:bCs/>
          <w:lang w:val="en-GB"/>
        </w:rPr>
        <w:t>Date: _____</w:t>
      </w:r>
      <w:r w:rsidR="00B5746D">
        <w:rPr>
          <w:rFonts w:asciiTheme="majorHAnsi" w:eastAsia="Times New Roman" w:hAnsiTheme="majorHAnsi" w:cs="Arial"/>
          <w:bCs/>
          <w:lang w:val="en-GB"/>
        </w:rPr>
        <w:t>_____</w:t>
      </w:r>
      <w:r w:rsidRPr="00B5746D">
        <w:rPr>
          <w:rFonts w:asciiTheme="majorHAnsi" w:eastAsia="Times New Roman" w:hAnsiTheme="majorHAnsi" w:cs="Arial"/>
          <w:bCs/>
          <w:lang w:val="en-GB"/>
        </w:rPr>
        <w:t>___________________________</w:t>
      </w:r>
    </w:p>
    <w:sectPr w:rsidR="008E0454" w:rsidRPr="00B5746D" w:rsidSect="0096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1F02"/>
    <w:multiLevelType w:val="hybridMultilevel"/>
    <w:tmpl w:val="6A54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0395"/>
    <w:multiLevelType w:val="multilevel"/>
    <w:tmpl w:val="2A7AD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1B1383F"/>
    <w:multiLevelType w:val="hybridMultilevel"/>
    <w:tmpl w:val="46D4B248"/>
    <w:lvl w:ilvl="0" w:tplc="F1EA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1B3D"/>
    <w:multiLevelType w:val="hybridMultilevel"/>
    <w:tmpl w:val="6A887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9B"/>
    <w:rsid w:val="00090697"/>
    <w:rsid w:val="00092650"/>
    <w:rsid w:val="000B20D2"/>
    <w:rsid w:val="000C71AA"/>
    <w:rsid w:val="001132C8"/>
    <w:rsid w:val="0015428D"/>
    <w:rsid w:val="00244175"/>
    <w:rsid w:val="002778A9"/>
    <w:rsid w:val="002B33FF"/>
    <w:rsid w:val="002C07F3"/>
    <w:rsid w:val="003536BE"/>
    <w:rsid w:val="00430A96"/>
    <w:rsid w:val="0045314F"/>
    <w:rsid w:val="004B0B5B"/>
    <w:rsid w:val="004C0520"/>
    <w:rsid w:val="004C49B1"/>
    <w:rsid w:val="004D2B7E"/>
    <w:rsid w:val="004F2E24"/>
    <w:rsid w:val="00521C6D"/>
    <w:rsid w:val="005274CB"/>
    <w:rsid w:val="00565670"/>
    <w:rsid w:val="005B365F"/>
    <w:rsid w:val="005C1BFF"/>
    <w:rsid w:val="00631C89"/>
    <w:rsid w:val="00656CF0"/>
    <w:rsid w:val="006831D5"/>
    <w:rsid w:val="006A035B"/>
    <w:rsid w:val="006B79C4"/>
    <w:rsid w:val="006E6DB7"/>
    <w:rsid w:val="00745384"/>
    <w:rsid w:val="00761E50"/>
    <w:rsid w:val="007E373E"/>
    <w:rsid w:val="007F339D"/>
    <w:rsid w:val="00827D89"/>
    <w:rsid w:val="00861F18"/>
    <w:rsid w:val="008B2E95"/>
    <w:rsid w:val="008E0454"/>
    <w:rsid w:val="00905548"/>
    <w:rsid w:val="0093105B"/>
    <w:rsid w:val="00961168"/>
    <w:rsid w:val="00A41719"/>
    <w:rsid w:val="00AE0D4B"/>
    <w:rsid w:val="00B5746D"/>
    <w:rsid w:val="00B612DA"/>
    <w:rsid w:val="00B96B51"/>
    <w:rsid w:val="00C245C6"/>
    <w:rsid w:val="00C37DC8"/>
    <w:rsid w:val="00C44107"/>
    <w:rsid w:val="00CA51BA"/>
    <w:rsid w:val="00D22897"/>
    <w:rsid w:val="00D3004D"/>
    <w:rsid w:val="00D303EF"/>
    <w:rsid w:val="00DE10B5"/>
    <w:rsid w:val="00DF3AA4"/>
    <w:rsid w:val="00E23B46"/>
    <w:rsid w:val="00E24375"/>
    <w:rsid w:val="00E75BE4"/>
    <w:rsid w:val="00F6309B"/>
    <w:rsid w:val="00F870D1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06B8E662"/>
  <w15:docId w15:val="{68649B3B-8996-470A-A434-2B8BFD8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09B"/>
    <w:pPr>
      <w:ind w:left="720"/>
      <w:contextualSpacing/>
    </w:pPr>
  </w:style>
  <w:style w:type="table" w:styleId="Mkatabulky">
    <w:name w:val="Table Grid"/>
    <w:basedOn w:val="Normlntabulka"/>
    <w:uiPriority w:val="59"/>
    <w:rsid w:val="00F6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5B69-9B55-458B-B915-434EDC18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LF Lektor</cp:lastModifiedBy>
  <cp:revision>2</cp:revision>
  <cp:lastPrinted>2014-09-03T14:20:00Z</cp:lastPrinted>
  <dcterms:created xsi:type="dcterms:W3CDTF">2015-02-17T15:28:00Z</dcterms:created>
  <dcterms:modified xsi:type="dcterms:W3CDTF">2015-02-17T15:28:00Z</dcterms:modified>
</cp:coreProperties>
</file>