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9E" w:rsidRPr="003B3A5E" w:rsidRDefault="00A350CC" w:rsidP="00224309">
      <w:pPr>
        <w:spacing w:after="0" w:line="360" w:lineRule="auto"/>
        <w:jc w:val="center"/>
        <w:rPr>
          <w:rFonts w:asciiTheme="majorHAnsi" w:hAnsiTheme="majorHAnsi"/>
          <w:b/>
          <w:noProof/>
          <w:sz w:val="32"/>
          <w:szCs w:val="32"/>
          <w:lang w:val="en-GB"/>
        </w:rPr>
      </w:pPr>
      <w:bookmarkStart w:id="0" w:name="_GoBack"/>
      <w:bookmarkEnd w:id="0"/>
      <w:r w:rsidRPr="003B3A5E">
        <w:rPr>
          <w:rFonts w:asciiTheme="majorHAnsi" w:hAnsiTheme="majorHAnsi"/>
          <w:b/>
          <w:noProof/>
          <w:sz w:val="32"/>
          <w:szCs w:val="32"/>
          <w:lang w:val="en-GB"/>
        </w:rPr>
        <w:t>MEDICAL PRESCRIPTION</w:t>
      </w:r>
      <w:r w:rsidR="00AA77F1" w:rsidRPr="003B3A5E">
        <w:rPr>
          <w:rFonts w:asciiTheme="majorHAnsi" w:hAnsiTheme="majorHAnsi"/>
          <w:b/>
          <w:noProof/>
          <w:sz w:val="32"/>
          <w:szCs w:val="32"/>
          <w:lang w:val="en-GB"/>
        </w:rPr>
        <w:t xml:space="preserve">  (unit 10)</w:t>
      </w:r>
    </w:p>
    <w:p w:rsidR="0042599E" w:rsidRPr="003B3A5E" w:rsidRDefault="0042599E" w:rsidP="0042599E">
      <w:pPr>
        <w:spacing w:after="0" w:line="360" w:lineRule="auto"/>
        <w:jc w:val="center"/>
        <w:rPr>
          <w:rFonts w:asciiTheme="majorHAnsi" w:hAnsiTheme="majorHAnsi"/>
          <w:b/>
          <w:noProof/>
          <w:sz w:val="32"/>
          <w:szCs w:val="32"/>
          <w:lang w:val="en-GB"/>
        </w:rPr>
      </w:pPr>
    </w:p>
    <w:p w:rsidR="0042599E" w:rsidRPr="000B0C7E" w:rsidRDefault="0042599E" w:rsidP="00B7159A">
      <w:pPr>
        <w:pStyle w:val="Odstavecseseznamem"/>
        <w:numPr>
          <w:ilvl w:val="0"/>
          <w:numId w:val="3"/>
        </w:numPr>
        <w:spacing w:after="0" w:line="360" w:lineRule="auto"/>
        <w:rPr>
          <w:rFonts w:asciiTheme="majorHAnsi" w:hAnsiTheme="majorHAnsi"/>
          <w:b/>
          <w:noProof/>
          <w:color w:val="FF0000"/>
          <w:lang w:val="en-GB"/>
        </w:rPr>
      </w:pPr>
      <w:r w:rsidRPr="000B0C7E">
        <w:rPr>
          <w:rFonts w:asciiTheme="majorHAnsi" w:hAnsiTheme="majorHAnsi"/>
          <w:b/>
          <w:noProof/>
          <w:color w:val="FF0000"/>
          <w:lang w:val="en-GB"/>
        </w:rPr>
        <w:t>LIST OF ABBREVIATIONS USED IN MEDICAL PRECRIPTIONS</w:t>
      </w:r>
    </w:p>
    <w:p w:rsidR="00B7159A" w:rsidRPr="00B7159A" w:rsidRDefault="00B7159A" w:rsidP="00B7159A">
      <w:pPr>
        <w:pStyle w:val="Odstavecseseznamem"/>
        <w:spacing w:after="0" w:line="360" w:lineRule="auto"/>
        <w:rPr>
          <w:rFonts w:asciiTheme="majorHAnsi" w:hAnsiTheme="majorHAnsi"/>
          <w:b/>
          <w:noProof/>
          <w:lang w:val="en-GB"/>
        </w:rPr>
      </w:pPr>
    </w:p>
    <w:tbl>
      <w:tblPr>
        <w:tblStyle w:val="Mkatabulky"/>
        <w:tblW w:w="10504" w:type="dxa"/>
        <w:tblInd w:w="-757" w:type="dxa"/>
        <w:tblLook w:val="04A0"/>
      </w:tblPr>
      <w:tblGrid>
        <w:gridCol w:w="2566"/>
        <w:gridCol w:w="2694"/>
        <w:gridCol w:w="5244"/>
      </w:tblGrid>
      <w:tr w:rsidR="0042599E" w:rsidRPr="003B3A5E" w:rsidTr="00463B40">
        <w:tc>
          <w:tcPr>
            <w:tcW w:w="10504" w:type="dxa"/>
            <w:gridSpan w:val="3"/>
            <w:shd w:val="clear" w:color="auto" w:fill="FABF8F" w:themeFill="accent6" w:themeFillTint="99"/>
            <w:vAlign w:val="center"/>
          </w:tcPr>
          <w:p w:rsidR="0042599E" w:rsidRPr="003B3A5E" w:rsidRDefault="0042599E" w:rsidP="00A17D29">
            <w:pPr>
              <w:spacing w:line="360" w:lineRule="auto"/>
              <w:rPr>
                <w:rFonts w:asciiTheme="majorHAnsi" w:hAnsiTheme="majorHAnsi"/>
                <w:i/>
                <w:noProof/>
                <w:lang w:val="en-GB"/>
              </w:rPr>
            </w:pPr>
            <w:r w:rsidRPr="003B3A5E">
              <w:rPr>
                <w:rFonts w:asciiTheme="majorHAnsi" w:hAnsiTheme="majorHAnsi"/>
                <w:i/>
                <w:noProof/>
                <w:lang w:val="en-GB"/>
              </w:rPr>
              <w:t>a) VERBAL FORMS</w:t>
            </w:r>
          </w:p>
        </w:tc>
      </w:tr>
      <w:tr w:rsidR="0042599E" w:rsidRPr="003B3A5E" w:rsidTr="00463B40">
        <w:tc>
          <w:tcPr>
            <w:tcW w:w="2566" w:type="dxa"/>
            <w:vAlign w:val="center"/>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abbreviation</w:t>
            </w:r>
          </w:p>
        </w:tc>
        <w:tc>
          <w:tcPr>
            <w:tcW w:w="2694" w:type="dxa"/>
            <w:vAlign w:val="center"/>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full form</w:t>
            </w:r>
          </w:p>
        </w:tc>
        <w:tc>
          <w:tcPr>
            <w:tcW w:w="5244" w:type="dxa"/>
            <w:vAlign w:val="center"/>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translation</w:t>
            </w:r>
          </w:p>
        </w:tc>
      </w:tr>
      <w:tr w:rsidR="0042599E" w:rsidRPr="003B3A5E" w:rsidTr="00463B40">
        <w:tc>
          <w:tcPr>
            <w:tcW w:w="2566"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add.</w:t>
            </w:r>
          </w:p>
        </w:tc>
        <w:tc>
          <w:tcPr>
            <w:tcW w:w="269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adde/addatur/addantur</w:t>
            </w:r>
          </w:p>
        </w:tc>
        <w:tc>
          <w:tcPr>
            <w:tcW w:w="524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add/it should be added/they should be added</w:t>
            </w:r>
          </w:p>
        </w:tc>
      </w:tr>
      <w:tr w:rsidR="0042599E" w:rsidRPr="003B3A5E" w:rsidTr="00463B40">
        <w:tc>
          <w:tcPr>
            <w:tcW w:w="2566"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 s.</w:t>
            </w:r>
          </w:p>
        </w:tc>
        <w:tc>
          <w:tcPr>
            <w:tcW w:w="269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da signa/detur signetur</w:t>
            </w:r>
          </w:p>
        </w:tc>
        <w:tc>
          <w:tcPr>
            <w:tcW w:w="524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give and sign/it should be given and signed</w:t>
            </w:r>
          </w:p>
        </w:tc>
      </w:tr>
      <w:tr w:rsidR="0042599E" w:rsidRPr="003B3A5E" w:rsidTr="00463B40">
        <w:tc>
          <w:tcPr>
            <w:tcW w:w="2566"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d./dent.</w:t>
            </w:r>
          </w:p>
        </w:tc>
        <w:tc>
          <w:tcPr>
            <w:tcW w:w="269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da/detur/dentur</w:t>
            </w:r>
          </w:p>
        </w:tc>
        <w:tc>
          <w:tcPr>
            <w:tcW w:w="524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give/it should be given/they should be given</w:t>
            </w:r>
          </w:p>
        </w:tc>
      </w:tr>
      <w:tr w:rsidR="0042599E" w:rsidRPr="003B3A5E" w:rsidTr="00463B40">
        <w:tc>
          <w:tcPr>
            <w:tcW w:w="2566"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d./div.</w:t>
            </w:r>
          </w:p>
        </w:tc>
        <w:tc>
          <w:tcPr>
            <w:tcW w:w="269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divide/dividatur</w:t>
            </w:r>
          </w:p>
        </w:tc>
        <w:tc>
          <w:tcPr>
            <w:tcW w:w="524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divide/it should be divided</w:t>
            </w:r>
          </w:p>
        </w:tc>
      </w:tr>
      <w:tr w:rsidR="00463B40" w:rsidRPr="003B3A5E" w:rsidTr="00A17D29">
        <w:tc>
          <w:tcPr>
            <w:tcW w:w="2566" w:type="dxa"/>
          </w:tcPr>
          <w:p w:rsidR="00463B4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 in dos. aeq.</w:t>
            </w:r>
          </w:p>
        </w:tc>
        <w:tc>
          <w:tcPr>
            <w:tcW w:w="2694" w:type="dxa"/>
          </w:tcPr>
          <w:p w:rsidR="00463B4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 in doses aequales</w:t>
            </w:r>
          </w:p>
        </w:tc>
        <w:tc>
          <w:tcPr>
            <w:tcW w:w="5244" w:type="dxa"/>
          </w:tcPr>
          <w:p w:rsidR="00463B4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 in equal doses</w:t>
            </w:r>
          </w:p>
        </w:tc>
      </w:tr>
      <w:tr w:rsidR="00980878" w:rsidRPr="003B3A5E" w:rsidTr="00A17D29">
        <w:tc>
          <w:tcPr>
            <w:tcW w:w="256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 t. d.</w:t>
            </w:r>
          </w:p>
        </w:tc>
        <w:tc>
          <w:tcPr>
            <w:tcW w:w="2694"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dentur tales doses</w:t>
            </w:r>
          </w:p>
        </w:tc>
        <w:tc>
          <w:tcPr>
            <w:tcW w:w="5244"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such doses should be given</w:t>
            </w:r>
          </w:p>
        </w:tc>
      </w:tr>
      <w:tr w:rsidR="00A17D29" w:rsidRPr="003B3A5E" w:rsidTr="00A17D29">
        <w:tc>
          <w:tcPr>
            <w:tcW w:w="2566"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disp.</w:t>
            </w:r>
          </w:p>
        </w:tc>
        <w:tc>
          <w:tcPr>
            <w:tcW w:w="2694"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dispensa/dispensetur</w:t>
            </w:r>
          </w:p>
        </w:tc>
        <w:tc>
          <w:tcPr>
            <w:tcW w:w="5244"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 distribute/it should be divided, distributed</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f.</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fiat/fiant</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it should be made/they should be made</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misce/misceatur</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it should be mixed/they should be mixed</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 f.</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misce fiat/misce fiant</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mix, it should be made/mix, they should be made</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rep.</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repete/repetatur</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repeat/it should be repeated</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rp.</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recipe</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take</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s./sig.</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signa/signetur</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sign/it should be signed</w:t>
            </w:r>
          </w:p>
        </w:tc>
      </w:tr>
      <w:tr w:rsidR="000C6F15" w:rsidRPr="003B3A5E" w:rsidTr="00463B40">
        <w:tc>
          <w:tcPr>
            <w:tcW w:w="2566" w:type="dxa"/>
            <w:vAlign w:val="center"/>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solv.</w:t>
            </w:r>
          </w:p>
        </w:tc>
        <w:tc>
          <w:tcPr>
            <w:tcW w:w="2694" w:type="dxa"/>
            <w:vAlign w:val="center"/>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solve</w:t>
            </w:r>
          </w:p>
        </w:tc>
        <w:tc>
          <w:tcPr>
            <w:tcW w:w="5244" w:type="dxa"/>
            <w:vAlign w:val="center"/>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dissolve</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sterilis.</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sterilisetur</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it should be sterilised</w:t>
            </w:r>
          </w:p>
        </w:tc>
      </w:tr>
      <w:tr w:rsidR="00980878" w:rsidRPr="003B3A5E" w:rsidTr="00463B40">
        <w:tc>
          <w:tcPr>
            <w:tcW w:w="256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ut f.</w:t>
            </w:r>
          </w:p>
        </w:tc>
        <w:tc>
          <w:tcPr>
            <w:tcW w:w="2694"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ut fiat…</w:t>
            </w:r>
          </w:p>
        </w:tc>
        <w:tc>
          <w:tcPr>
            <w:tcW w:w="5244"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 order to make... (sth)</w:t>
            </w:r>
          </w:p>
        </w:tc>
      </w:tr>
    </w:tbl>
    <w:p w:rsidR="0042599E" w:rsidRPr="003B3A5E" w:rsidRDefault="0042599E" w:rsidP="0042599E">
      <w:pPr>
        <w:spacing w:after="0" w:line="360" w:lineRule="auto"/>
        <w:rPr>
          <w:rFonts w:asciiTheme="majorHAnsi" w:hAnsiTheme="majorHAnsi"/>
          <w:b/>
          <w:noProof/>
          <w:lang w:val="en-GB"/>
        </w:rPr>
      </w:pPr>
    </w:p>
    <w:tbl>
      <w:tblPr>
        <w:tblStyle w:val="Mkatabulky"/>
        <w:tblW w:w="10490" w:type="dxa"/>
        <w:tblInd w:w="-743" w:type="dxa"/>
        <w:tblLook w:val="04A0"/>
      </w:tblPr>
      <w:tblGrid>
        <w:gridCol w:w="2411"/>
        <w:gridCol w:w="4473"/>
        <w:gridCol w:w="3606"/>
      </w:tblGrid>
      <w:tr w:rsidR="0042599E" w:rsidRPr="003B3A5E" w:rsidTr="00463B40">
        <w:tc>
          <w:tcPr>
            <w:tcW w:w="10490" w:type="dxa"/>
            <w:gridSpan w:val="3"/>
            <w:shd w:val="clear" w:color="auto" w:fill="FABF8F" w:themeFill="accent6" w:themeFillTint="99"/>
          </w:tcPr>
          <w:p w:rsidR="0042599E" w:rsidRPr="003B3A5E" w:rsidRDefault="0042599E" w:rsidP="00980878">
            <w:pPr>
              <w:spacing w:line="360" w:lineRule="auto"/>
              <w:rPr>
                <w:rFonts w:asciiTheme="majorHAnsi" w:hAnsiTheme="majorHAnsi"/>
                <w:i/>
                <w:noProof/>
                <w:lang w:val="en-GB"/>
              </w:rPr>
            </w:pPr>
            <w:r w:rsidRPr="003B3A5E">
              <w:rPr>
                <w:rFonts w:asciiTheme="majorHAnsi" w:hAnsiTheme="majorHAnsi"/>
                <w:i/>
                <w:noProof/>
                <w:lang w:val="en-GB"/>
              </w:rPr>
              <w:t xml:space="preserve">b) </w:t>
            </w:r>
            <w:r w:rsidR="00980878" w:rsidRPr="003B3A5E">
              <w:rPr>
                <w:rFonts w:asciiTheme="majorHAnsi" w:hAnsiTheme="majorHAnsi"/>
                <w:i/>
                <w:noProof/>
                <w:lang w:val="en-GB"/>
              </w:rPr>
              <w:t>FORMS OF MEDICATIONS</w:t>
            </w:r>
          </w:p>
        </w:tc>
      </w:tr>
      <w:tr w:rsidR="0042599E" w:rsidRPr="003B3A5E" w:rsidTr="00463B40">
        <w:tc>
          <w:tcPr>
            <w:tcW w:w="2411" w:type="dxa"/>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abbreviation</w:t>
            </w:r>
          </w:p>
        </w:tc>
        <w:tc>
          <w:tcPr>
            <w:tcW w:w="4473" w:type="dxa"/>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full form</w:t>
            </w:r>
          </w:p>
        </w:tc>
        <w:tc>
          <w:tcPr>
            <w:tcW w:w="3606" w:type="dxa"/>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translation</w:t>
            </w:r>
          </w:p>
        </w:tc>
      </w:tr>
      <w:tr w:rsidR="006B7E13" w:rsidRPr="003B3A5E" w:rsidTr="00463B40">
        <w:tc>
          <w:tcPr>
            <w:tcW w:w="2411" w:type="dxa"/>
          </w:tcPr>
          <w:p w:rsidR="006B7E13"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 xml:space="preserve">caps. </w:t>
            </w:r>
          </w:p>
        </w:tc>
        <w:tc>
          <w:tcPr>
            <w:tcW w:w="4473" w:type="dxa"/>
          </w:tcPr>
          <w:p w:rsidR="006B7E13"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 xml:space="preserve">capsula/capsulae </w:t>
            </w:r>
          </w:p>
        </w:tc>
        <w:tc>
          <w:tcPr>
            <w:tcW w:w="3606" w:type="dxa"/>
          </w:tcPr>
          <w:p w:rsidR="006B7E13" w:rsidRPr="003B3A5E" w:rsidRDefault="00B7159A" w:rsidP="00980878">
            <w:pPr>
              <w:spacing w:line="360" w:lineRule="auto"/>
              <w:rPr>
                <w:rFonts w:asciiTheme="majorHAnsi" w:hAnsiTheme="majorHAnsi"/>
                <w:noProof/>
                <w:highlight w:val="yellow"/>
                <w:lang w:val="en-GB"/>
              </w:rPr>
            </w:pPr>
            <w:r w:rsidRPr="003B3A5E">
              <w:rPr>
                <w:rFonts w:asciiTheme="majorHAnsi" w:hAnsiTheme="majorHAnsi"/>
                <w:noProof/>
                <w:lang w:val="en-GB"/>
              </w:rPr>
              <w:t xml:space="preserve">capsule/capsules </w:t>
            </w:r>
          </w:p>
        </w:tc>
      </w:tr>
      <w:tr w:rsidR="00A17D29" w:rsidRPr="003B3A5E" w:rsidTr="00463B40">
        <w:tc>
          <w:tcPr>
            <w:tcW w:w="2411" w:type="dxa"/>
          </w:tcPr>
          <w:p w:rsidR="00A17D29"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comp.</w:t>
            </w:r>
          </w:p>
        </w:tc>
        <w:tc>
          <w:tcPr>
            <w:tcW w:w="4473" w:type="dxa"/>
          </w:tcPr>
          <w:p w:rsidR="00A17D29"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compositus, a, um</w:t>
            </w:r>
          </w:p>
        </w:tc>
        <w:tc>
          <w:tcPr>
            <w:tcW w:w="3606" w:type="dxa"/>
          </w:tcPr>
          <w:p w:rsidR="00A17D29"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composed of more constituents</w:t>
            </w:r>
          </w:p>
        </w:tc>
      </w:tr>
      <w:tr w:rsidR="003B3A5E" w:rsidRPr="003B3A5E" w:rsidTr="00463B40">
        <w:tc>
          <w:tcPr>
            <w:tcW w:w="2411" w:type="dxa"/>
          </w:tcPr>
          <w:p w:rsidR="003B3A5E" w:rsidRPr="003B3A5E" w:rsidRDefault="00B7159A" w:rsidP="00980878">
            <w:pPr>
              <w:spacing w:line="360" w:lineRule="auto"/>
              <w:rPr>
                <w:rFonts w:asciiTheme="majorHAnsi" w:hAnsiTheme="majorHAnsi"/>
                <w:noProof/>
                <w:lang w:val="en-GB"/>
              </w:rPr>
            </w:pPr>
            <w:r>
              <w:rPr>
                <w:rFonts w:asciiTheme="majorHAnsi" w:hAnsiTheme="majorHAnsi"/>
                <w:noProof/>
                <w:lang w:val="en-GB"/>
              </w:rPr>
              <w:t>conc.</w:t>
            </w:r>
          </w:p>
        </w:tc>
        <w:tc>
          <w:tcPr>
            <w:tcW w:w="4473" w:type="dxa"/>
          </w:tcPr>
          <w:p w:rsidR="003B3A5E" w:rsidRPr="003B3A5E" w:rsidRDefault="00B7159A" w:rsidP="00980878">
            <w:pPr>
              <w:spacing w:line="360" w:lineRule="auto"/>
              <w:rPr>
                <w:rFonts w:asciiTheme="majorHAnsi" w:hAnsiTheme="majorHAnsi"/>
                <w:noProof/>
                <w:lang w:val="en-GB"/>
              </w:rPr>
            </w:pPr>
            <w:r>
              <w:rPr>
                <w:rFonts w:asciiTheme="majorHAnsi" w:hAnsiTheme="majorHAnsi"/>
                <w:noProof/>
                <w:lang w:val="en-GB"/>
              </w:rPr>
              <w:t>concentratus, a, um</w:t>
            </w:r>
          </w:p>
        </w:tc>
        <w:tc>
          <w:tcPr>
            <w:tcW w:w="3606" w:type="dxa"/>
          </w:tcPr>
          <w:p w:rsidR="003B3A5E" w:rsidRPr="003B3A5E" w:rsidRDefault="00B7159A" w:rsidP="00980878">
            <w:pPr>
              <w:spacing w:line="360" w:lineRule="auto"/>
              <w:rPr>
                <w:rFonts w:asciiTheme="majorHAnsi" w:hAnsiTheme="majorHAnsi"/>
                <w:noProof/>
                <w:lang w:val="en-GB"/>
              </w:rPr>
            </w:pPr>
            <w:r>
              <w:rPr>
                <w:rFonts w:asciiTheme="majorHAnsi" w:hAnsiTheme="majorHAnsi"/>
                <w:noProof/>
                <w:lang w:val="en-GB"/>
              </w:rPr>
              <w:t>concentrated</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decoct.</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decoctum</w:t>
            </w:r>
          </w:p>
        </w:tc>
        <w:tc>
          <w:tcPr>
            <w:tcW w:w="3606" w:type="dxa"/>
          </w:tcPr>
          <w:p w:rsidR="006B7E13" w:rsidRPr="003B3A5E" w:rsidRDefault="00B7159A" w:rsidP="00A17D29">
            <w:pPr>
              <w:spacing w:line="360" w:lineRule="auto"/>
              <w:rPr>
                <w:rFonts w:asciiTheme="majorHAnsi" w:hAnsiTheme="majorHAnsi"/>
                <w:noProof/>
                <w:lang w:val="en-GB"/>
              </w:rPr>
            </w:pPr>
            <w:r>
              <w:rPr>
                <w:rFonts w:asciiTheme="majorHAnsi" w:hAnsiTheme="majorHAnsi"/>
                <w:noProof/>
                <w:lang w:val="en-GB"/>
              </w:rPr>
              <w:t>decoction</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drg.</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dragées</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dragee, coated pill</w:t>
            </w:r>
          </w:p>
        </w:tc>
      </w:tr>
      <w:tr w:rsidR="00A17D29" w:rsidRPr="003B3A5E" w:rsidTr="00463B40">
        <w:tc>
          <w:tcPr>
            <w:tcW w:w="2411"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empl.</w:t>
            </w:r>
          </w:p>
        </w:tc>
        <w:tc>
          <w:tcPr>
            <w:tcW w:w="4473"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emplastrum</w:t>
            </w:r>
          </w:p>
        </w:tc>
        <w:tc>
          <w:tcPr>
            <w:tcW w:w="3606"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sticking-plaster</w:t>
            </w:r>
          </w:p>
        </w:tc>
      </w:tr>
      <w:tr w:rsidR="001F57C0" w:rsidRPr="003B3A5E" w:rsidTr="00CC1D7E">
        <w:trPr>
          <w:trHeight w:val="1578"/>
        </w:trPr>
        <w:tc>
          <w:tcPr>
            <w:tcW w:w="2411"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lastRenderedPageBreak/>
              <w:t>extr.</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  fluid.</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  sicc. /exsicc.</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 spiss.</w:t>
            </w:r>
          </w:p>
        </w:tc>
        <w:tc>
          <w:tcPr>
            <w:tcW w:w="4473"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 fluidum</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 siccum/exsiccatum</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 spissum</w:t>
            </w:r>
          </w:p>
        </w:tc>
        <w:tc>
          <w:tcPr>
            <w:tcW w:w="3606"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liquid extract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dry/dried extract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thick, dense extract</w:t>
            </w:r>
          </w:p>
        </w:tc>
      </w:tr>
      <w:tr w:rsidR="00A17D29" w:rsidRPr="003B3A5E" w:rsidTr="00463B40">
        <w:tc>
          <w:tcPr>
            <w:tcW w:w="2411"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garg.</w:t>
            </w:r>
          </w:p>
        </w:tc>
        <w:tc>
          <w:tcPr>
            <w:tcW w:w="4473"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gargarisma</w:t>
            </w:r>
          </w:p>
        </w:tc>
        <w:tc>
          <w:tcPr>
            <w:tcW w:w="3606"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gargle</w:t>
            </w:r>
          </w:p>
        </w:tc>
      </w:tr>
      <w:tr w:rsidR="003B3A5E" w:rsidRPr="003B3A5E" w:rsidTr="00463B40">
        <w:tc>
          <w:tcPr>
            <w:tcW w:w="2411"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gtt./gutt.</w:t>
            </w:r>
          </w:p>
        </w:tc>
        <w:tc>
          <w:tcPr>
            <w:tcW w:w="4473"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guttae</w:t>
            </w:r>
          </w:p>
        </w:tc>
        <w:tc>
          <w:tcPr>
            <w:tcW w:w="3606"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drops</w:t>
            </w:r>
          </w:p>
        </w:tc>
      </w:tr>
      <w:tr w:rsidR="003B3A5E" w:rsidRPr="003B3A5E" w:rsidTr="00463B40">
        <w:tc>
          <w:tcPr>
            <w:tcW w:w="2411"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gossyp.</w:t>
            </w:r>
          </w:p>
        </w:tc>
        <w:tc>
          <w:tcPr>
            <w:tcW w:w="4473"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gossypium</w:t>
            </w:r>
          </w:p>
        </w:tc>
        <w:tc>
          <w:tcPr>
            <w:tcW w:w="3606"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cotton wool</w:t>
            </w:r>
          </w:p>
        </w:tc>
      </w:tr>
      <w:tr w:rsidR="003B3A5E" w:rsidRPr="003B3A5E" w:rsidTr="00463B40">
        <w:tc>
          <w:tcPr>
            <w:tcW w:w="2411"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herb.</w:t>
            </w:r>
          </w:p>
        </w:tc>
        <w:tc>
          <w:tcPr>
            <w:tcW w:w="4473"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herba</w:t>
            </w:r>
          </w:p>
        </w:tc>
        <w:tc>
          <w:tcPr>
            <w:tcW w:w="3606"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plant, herb</w:t>
            </w:r>
          </w:p>
        </w:tc>
      </w:tr>
      <w:tr w:rsidR="001F57C0" w:rsidRPr="003B3A5E" w:rsidTr="00CC1D7E">
        <w:trPr>
          <w:trHeight w:val="1578"/>
        </w:trPr>
        <w:tc>
          <w:tcPr>
            <w:tcW w:w="2411"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 xml:space="preserve">inj. </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 i. c.</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 i. m.</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 i. v.</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inj. subcut.</w:t>
            </w:r>
          </w:p>
        </w:tc>
        <w:tc>
          <w:tcPr>
            <w:tcW w:w="4473"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 intracutanea</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 intramuscularis</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 intravenosa</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injectio subcutanea</w:t>
            </w:r>
          </w:p>
        </w:tc>
        <w:tc>
          <w:tcPr>
            <w:tcW w:w="3606"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 into the skin</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 into the muscle</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 into the vein</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injection under the skin</w:t>
            </w:r>
          </w:p>
        </w:tc>
      </w:tr>
      <w:tr w:rsidR="003B3A5E" w:rsidRPr="003B3A5E" w:rsidTr="00463B40">
        <w:tc>
          <w:tcPr>
            <w:tcW w:w="2411"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linim.</w:t>
            </w:r>
          </w:p>
        </w:tc>
        <w:tc>
          <w:tcPr>
            <w:tcW w:w="4473"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linimentum</w:t>
            </w:r>
          </w:p>
        </w:tc>
        <w:tc>
          <w:tcPr>
            <w:tcW w:w="3606"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liniment</w:t>
            </w:r>
          </w:p>
        </w:tc>
      </w:tr>
      <w:tr w:rsidR="001F57C0" w:rsidRPr="003B3A5E" w:rsidTr="00463B40">
        <w:tc>
          <w:tcPr>
            <w:tcW w:w="2411"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mixt.</w:t>
            </w:r>
          </w:p>
        </w:tc>
        <w:tc>
          <w:tcPr>
            <w:tcW w:w="4473"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mixtura</w:t>
            </w:r>
          </w:p>
        </w:tc>
        <w:tc>
          <w:tcPr>
            <w:tcW w:w="3606"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mixture</w:t>
            </w:r>
          </w:p>
        </w:tc>
      </w:tr>
      <w:tr w:rsidR="003B3A5E" w:rsidRPr="003B3A5E" w:rsidTr="00463B40">
        <w:tc>
          <w:tcPr>
            <w:tcW w:w="2411"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ol.</w:t>
            </w:r>
          </w:p>
        </w:tc>
        <w:tc>
          <w:tcPr>
            <w:tcW w:w="4473"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oleum</w:t>
            </w:r>
          </w:p>
        </w:tc>
        <w:tc>
          <w:tcPr>
            <w:tcW w:w="3606"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oil</w:t>
            </w:r>
          </w:p>
        </w:tc>
      </w:tr>
      <w:tr w:rsidR="001F57C0" w:rsidRPr="003B3A5E" w:rsidTr="00CC1D7E">
        <w:trPr>
          <w:trHeight w:val="1181"/>
        </w:trPr>
        <w:tc>
          <w:tcPr>
            <w:tcW w:w="2411"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pulv./plv.</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 adsp.</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 xml:space="preserve">pulv. div. </w:t>
            </w:r>
          </w:p>
        </w:tc>
        <w:tc>
          <w:tcPr>
            <w:tcW w:w="4473"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pulvis/pulveres</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pulvis adspersorius</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pulveres divisi</w:t>
            </w:r>
          </w:p>
        </w:tc>
        <w:tc>
          <w:tcPr>
            <w:tcW w:w="3606"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powder/powders</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dusting powder</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divided powders</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sol.</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solutio</w:t>
            </w:r>
            <w:r>
              <w:rPr>
                <w:rFonts w:asciiTheme="majorHAnsi" w:hAnsiTheme="majorHAnsi"/>
                <w:noProof/>
                <w:lang w:val="en-GB"/>
              </w:rPr>
              <w:t>/solubilis/solutus</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solution</w:t>
            </w:r>
            <w:r>
              <w:rPr>
                <w:rFonts w:asciiTheme="majorHAnsi" w:hAnsiTheme="majorHAnsi"/>
                <w:noProof/>
                <w:lang w:val="en-GB"/>
              </w:rPr>
              <w:t>/dissolvable/dissolved</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spec.</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species</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mixture of dried plants, tea</w:t>
            </w:r>
          </w:p>
        </w:tc>
      </w:tr>
      <w:tr w:rsidR="000C6F15" w:rsidRPr="003B3A5E" w:rsidTr="00463B40">
        <w:tc>
          <w:tcPr>
            <w:tcW w:w="2411" w:type="dxa"/>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succ.</w:t>
            </w:r>
          </w:p>
        </w:tc>
        <w:tc>
          <w:tcPr>
            <w:tcW w:w="4473" w:type="dxa"/>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succus</w:t>
            </w:r>
          </w:p>
        </w:tc>
        <w:tc>
          <w:tcPr>
            <w:tcW w:w="3606" w:type="dxa"/>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juice, draught</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supp.</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suppositorium/suppositoria</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suppository</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susp.</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suspensio</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suspension</w:t>
            </w:r>
          </w:p>
        </w:tc>
      </w:tr>
      <w:tr w:rsidR="006B7E13" w:rsidRPr="003B3A5E" w:rsidTr="00463B40">
        <w:tc>
          <w:tcPr>
            <w:tcW w:w="2411" w:type="dxa"/>
          </w:tcPr>
          <w:p w:rsidR="006B7E13" w:rsidRDefault="00B7159A" w:rsidP="00A17D29">
            <w:pPr>
              <w:spacing w:line="360" w:lineRule="auto"/>
              <w:rPr>
                <w:rFonts w:asciiTheme="majorHAnsi" w:hAnsiTheme="majorHAnsi"/>
                <w:noProof/>
                <w:lang w:val="en-GB"/>
              </w:rPr>
            </w:pPr>
            <w:r w:rsidRPr="003B3A5E">
              <w:rPr>
                <w:rFonts w:asciiTheme="majorHAnsi" w:hAnsiTheme="majorHAnsi"/>
                <w:noProof/>
                <w:lang w:val="en-GB"/>
              </w:rPr>
              <w:t>tbl.</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tbl. efferv.</w:t>
            </w:r>
          </w:p>
          <w:p w:rsidR="00534219" w:rsidRPr="003B3A5E" w:rsidRDefault="00B7159A" w:rsidP="00A17D29">
            <w:pPr>
              <w:spacing w:line="360" w:lineRule="auto"/>
              <w:rPr>
                <w:rFonts w:asciiTheme="majorHAnsi" w:hAnsiTheme="majorHAnsi"/>
                <w:noProof/>
                <w:lang w:val="en-GB"/>
              </w:rPr>
            </w:pPr>
            <w:r>
              <w:rPr>
                <w:rFonts w:asciiTheme="majorHAnsi" w:hAnsiTheme="majorHAnsi"/>
                <w:noProof/>
                <w:lang w:val="en-GB"/>
              </w:rPr>
              <w:t>tbl. obd.</w:t>
            </w:r>
          </w:p>
        </w:tc>
        <w:tc>
          <w:tcPr>
            <w:tcW w:w="4473" w:type="dxa"/>
          </w:tcPr>
          <w:p w:rsidR="006B7E13" w:rsidRDefault="00B7159A" w:rsidP="00A17D29">
            <w:pPr>
              <w:spacing w:line="360" w:lineRule="auto"/>
              <w:rPr>
                <w:rFonts w:asciiTheme="majorHAnsi" w:hAnsiTheme="majorHAnsi"/>
                <w:noProof/>
                <w:lang w:val="en-GB"/>
              </w:rPr>
            </w:pPr>
            <w:r w:rsidRPr="003B3A5E">
              <w:rPr>
                <w:rFonts w:asciiTheme="majorHAnsi" w:hAnsiTheme="majorHAnsi"/>
                <w:noProof/>
                <w:lang w:val="en-GB"/>
              </w:rPr>
              <w:t>tabulettae</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tabulettae effervescentes</w:t>
            </w:r>
          </w:p>
          <w:p w:rsidR="00534219" w:rsidRPr="003B3A5E" w:rsidRDefault="00B7159A" w:rsidP="00A17D29">
            <w:pPr>
              <w:spacing w:line="360" w:lineRule="auto"/>
              <w:rPr>
                <w:rFonts w:asciiTheme="majorHAnsi" w:hAnsiTheme="majorHAnsi"/>
                <w:noProof/>
                <w:lang w:val="en-GB"/>
              </w:rPr>
            </w:pPr>
            <w:r>
              <w:rPr>
                <w:rFonts w:asciiTheme="majorHAnsi" w:hAnsiTheme="majorHAnsi"/>
                <w:noProof/>
                <w:lang w:val="en-GB"/>
              </w:rPr>
              <w:t>tabulettae obductae</w:t>
            </w:r>
          </w:p>
        </w:tc>
        <w:tc>
          <w:tcPr>
            <w:tcW w:w="3606" w:type="dxa"/>
          </w:tcPr>
          <w:p w:rsidR="006B7E13" w:rsidRDefault="00B7159A" w:rsidP="00A17D29">
            <w:pPr>
              <w:spacing w:line="360" w:lineRule="auto"/>
              <w:rPr>
                <w:rFonts w:asciiTheme="majorHAnsi" w:hAnsiTheme="majorHAnsi"/>
                <w:noProof/>
                <w:lang w:val="en-GB"/>
              </w:rPr>
            </w:pPr>
            <w:r w:rsidRPr="003B3A5E">
              <w:rPr>
                <w:rFonts w:asciiTheme="majorHAnsi" w:hAnsiTheme="majorHAnsi"/>
                <w:noProof/>
                <w:lang w:val="en-GB"/>
              </w:rPr>
              <w:t>tablets</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effervescent tablets</w:t>
            </w:r>
          </w:p>
          <w:p w:rsidR="00534219" w:rsidRPr="003B3A5E" w:rsidRDefault="00B7159A" w:rsidP="00A17D29">
            <w:pPr>
              <w:spacing w:line="360" w:lineRule="auto"/>
              <w:rPr>
                <w:rFonts w:asciiTheme="majorHAnsi" w:hAnsiTheme="majorHAnsi"/>
                <w:noProof/>
                <w:lang w:val="en-GB"/>
              </w:rPr>
            </w:pPr>
            <w:r>
              <w:rPr>
                <w:rFonts w:asciiTheme="majorHAnsi" w:hAnsiTheme="majorHAnsi"/>
                <w:noProof/>
                <w:lang w:val="en-GB"/>
              </w:rPr>
              <w:t>coated tablets</w:t>
            </w:r>
          </w:p>
        </w:tc>
      </w:tr>
      <w:tr w:rsidR="006B7E13" w:rsidRPr="003B3A5E" w:rsidTr="00463B40">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ung.</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unguentum</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ointment</w:t>
            </w:r>
          </w:p>
        </w:tc>
      </w:tr>
    </w:tbl>
    <w:p w:rsidR="0042599E" w:rsidRPr="003B3A5E" w:rsidRDefault="0042599E" w:rsidP="0042599E">
      <w:pPr>
        <w:spacing w:after="0" w:line="360" w:lineRule="auto"/>
        <w:rPr>
          <w:rFonts w:asciiTheme="majorHAnsi" w:hAnsiTheme="majorHAnsi"/>
          <w:b/>
          <w:noProof/>
          <w:lang w:val="en-GB"/>
        </w:rPr>
      </w:pPr>
    </w:p>
    <w:tbl>
      <w:tblPr>
        <w:tblStyle w:val="Mkatabulky"/>
        <w:tblW w:w="10490" w:type="dxa"/>
        <w:tblInd w:w="-743" w:type="dxa"/>
        <w:tblLook w:val="04A0"/>
      </w:tblPr>
      <w:tblGrid>
        <w:gridCol w:w="2411"/>
        <w:gridCol w:w="4473"/>
        <w:gridCol w:w="3606"/>
      </w:tblGrid>
      <w:tr w:rsidR="00980878" w:rsidRPr="003B3A5E" w:rsidTr="00A17D29">
        <w:tc>
          <w:tcPr>
            <w:tcW w:w="10490" w:type="dxa"/>
            <w:gridSpan w:val="3"/>
            <w:shd w:val="clear" w:color="auto" w:fill="FABF8F" w:themeFill="accent6" w:themeFillTint="99"/>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 xml:space="preserve">b) OTHER INSTRUCTIONS concerning dosage, storage, etc. </w:t>
            </w:r>
          </w:p>
        </w:tc>
      </w:tr>
      <w:tr w:rsidR="00980878" w:rsidRPr="003B3A5E" w:rsidTr="00A17D29">
        <w:tc>
          <w:tcPr>
            <w:tcW w:w="2411" w:type="dxa"/>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abbreviation</w:t>
            </w:r>
          </w:p>
        </w:tc>
        <w:tc>
          <w:tcPr>
            <w:tcW w:w="4473" w:type="dxa"/>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full form</w:t>
            </w:r>
          </w:p>
        </w:tc>
        <w:tc>
          <w:tcPr>
            <w:tcW w:w="3606" w:type="dxa"/>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translation</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aa</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ana (partes aequales)</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 equal quantities</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amp.</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ampullam</w:t>
            </w:r>
          </w:p>
        </w:tc>
        <w:tc>
          <w:tcPr>
            <w:tcW w:w="3606" w:type="dxa"/>
          </w:tcPr>
          <w:p w:rsidR="00980878" w:rsidRPr="003B3A5E" w:rsidRDefault="00B7159A" w:rsidP="00A17D29">
            <w:pPr>
              <w:spacing w:line="360" w:lineRule="auto"/>
              <w:rPr>
                <w:rFonts w:asciiTheme="majorHAnsi" w:hAnsiTheme="majorHAnsi"/>
                <w:noProof/>
                <w:highlight w:val="yellow"/>
                <w:lang w:val="en-GB"/>
              </w:rPr>
            </w:pPr>
            <w:r w:rsidRPr="003B3A5E">
              <w:rPr>
                <w:rFonts w:asciiTheme="majorHAnsi" w:hAnsiTheme="majorHAnsi"/>
                <w:noProof/>
                <w:lang w:val="en-GB"/>
              </w:rPr>
              <w:t>into ampule</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caps.</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capsulam/as</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into capsule/s</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ch (art).</w:t>
            </w:r>
            <w:r>
              <w:rPr>
                <w:rFonts w:asciiTheme="majorHAnsi" w:hAnsiTheme="majorHAnsi"/>
                <w:noProof/>
                <w:lang w:val="en-GB"/>
              </w:rPr>
              <w:t xml:space="preserve"> (cer.)</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 xml:space="preserve">ad chartam </w:t>
            </w:r>
            <w:r>
              <w:rPr>
                <w:rFonts w:asciiTheme="majorHAnsi" w:hAnsiTheme="majorHAnsi"/>
                <w:noProof/>
                <w:lang w:val="en-GB"/>
              </w:rPr>
              <w:t>ceratam</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 xml:space="preserve">into </w:t>
            </w:r>
            <w:r>
              <w:rPr>
                <w:rFonts w:asciiTheme="majorHAnsi" w:hAnsiTheme="majorHAnsi"/>
                <w:noProof/>
                <w:lang w:val="en-GB"/>
              </w:rPr>
              <w:t xml:space="preserve">waxed </w:t>
            </w:r>
            <w:r w:rsidRPr="003B3A5E">
              <w:rPr>
                <w:rFonts w:asciiTheme="majorHAnsi" w:hAnsiTheme="majorHAnsi"/>
                <w:noProof/>
                <w:lang w:val="en-GB"/>
              </w:rPr>
              <w:t xml:space="preserve">sachet </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lastRenderedPageBreak/>
              <w:t>ad lag.</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lagoenam</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into bottle</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man. med.</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manus medici</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into the hands of doctor</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oll.</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ollam</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into gallipot</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scat.</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scatulam/as</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into box/es</w:t>
            </w:r>
          </w:p>
        </w:tc>
      </w:tr>
      <w:tr w:rsidR="006B7E13" w:rsidRPr="003B3A5E" w:rsidTr="00A17D29">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us. ext.</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usum externum</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for external use</w:t>
            </w:r>
          </w:p>
        </w:tc>
      </w:tr>
      <w:tr w:rsidR="006B7E13" w:rsidRPr="003B3A5E" w:rsidTr="00A17D29">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us. int.</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usum internum</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for internal use</w:t>
            </w:r>
          </w:p>
        </w:tc>
      </w:tr>
      <w:tr w:rsidR="006B7E13" w:rsidRPr="003B3A5E" w:rsidTr="00A17D29">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vitr.</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 vitrum</w:t>
            </w:r>
          </w:p>
        </w:tc>
        <w:tc>
          <w:tcPr>
            <w:tcW w:w="3606"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into glass</w:t>
            </w:r>
          </w:p>
        </w:tc>
      </w:tr>
      <w:tr w:rsidR="006B7E13" w:rsidRPr="003B3A5E" w:rsidTr="00A17D29">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aliq.</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aliquot</w:t>
            </w:r>
          </w:p>
        </w:tc>
        <w:tc>
          <w:tcPr>
            <w:tcW w:w="3606" w:type="dxa"/>
          </w:tcPr>
          <w:p w:rsidR="006B7E13"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a little of</w:t>
            </w:r>
          </w:p>
        </w:tc>
      </w:tr>
      <w:tr w:rsidR="001F57C0" w:rsidRPr="003B3A5E" w:rsidTr="00CC1D7E">
        <w:trPr>
          <w:trHeight w:val="1578"/>
        </w:trPr>
        <w:tc>
          <w:tcPr>
            <w:tcW w:w="2411"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 pro inj.</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 purif.</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 steril.</w:t>
            </w:r>
          </w:p>
        </w:tc>
        <w:tc>
          <w:tcPr>
            <w:tcW w:w="4473" w:type="dxa"/>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 pro injectione</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 purificata</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 sterilisata</w:t>
            </w:r>
          </w:p>
        </w:tc>
        <w:tc>
          <w:tcPr>
            <w:tcW w:w="3606" w:type="dxa"/>
          </w:tcPr>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water</w:t>
            </w:r>
          </w:p>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water for injection</w:t>
            </w:r>
          </w:p>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purified water</w:t>
            </w:r>
          </w:p>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sterilized water</w:t>
            </w:r>
          </w:p>
        </w:tc>
      </w:tr>
      <w:tr w:rsidR="00A17D29" w:rsidRPr="003B3A5E" w:rsidTr="00A17D29">
        <w:tc>
          <w:tcPr>
            <w:tcW w:w="2411"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cochl. mag./parv.</w:t>
            </w:r>
          </w:p>
        </w:tc>
        <w:tc>
          <w:tcPr>
            <w:tcW w:w="4473"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cochlear magnum/parvum</w:t>
            </w:r>
          </w:p>
        </w:tc>
        <w:tc>
          <w:tcPr>
            <w:tcW w:w="3606" w:type="dxa"/>
          </w:tcPr>
          <w:p w:rsidR="00A17D29"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table-/teaspoon</w:t>
            </w:r>
          </w:p>
        </w:tc>
      </w:tr>
      <w:tr w:rsidR="003B3A5E" w:rsidRPr="003B3A5E" w:rsidTr="00A17D29">
        <w:tc>
          <w:tcPr>
            <w:tcW w:w="2411"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c.</w:t>
            </w:r>
          </w:p>
        </w:tc>
        <w:tc>
          <w:tcPr>
            <w:tcW w:w="4473"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cum</w:t>
            </w:r>
          </w:p>
        </w:tc>
        <w:tc>
          <w:tcPr>
            <w:tcW w:w="3606" w:type="dxa"/>
          </w:tcPr>
          <w:p w:rsidR="003B3A5E" w:rsidRPr="003B3A5E" w:rsidRDefault="00B7159A" w:rsidP="006B7E13">
            <w:pPr>
              <w:spacing w:line="360" w:lineRule="auto"/>
              <w:rPr>
                <w:rFonts w:asciiTheme="majorHAnsi" w:hAnsiTheme="majorHAnsi"/>
                <w:noProof/>
                <w:lang w:val="en-GB"/>
              </w:rPr>
            </w:pPr>
            <w:r>
              <w:rPr>
                <w:rFonts w:asciiTheme="majorHAnsi" w:hAnsiTheme="majorHAnsi"/>
                <w:noProof/>
                <w:lang w:val="en-GB"/>
              </w:rPr>
              <w:t>with</w:t>
            </w:r>
          </w:p>
        </w:tc>
      </w:tr>
      <w:tr w:rsidR="003B3A5E" w:rsidRPr="003B3A5E" w:rsidTr="00A17D29">
        <w:tc>
          <w:tcPr>
            <w:tcW w:w="2411"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ctr.</w:t>
            </w:r>
          </w:p>
        </w:tc>
        <w:tc>
          <w:tcPr>
            <w:tcW w:w="4473" w:type="dxa"/>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contra</w:t>
            </w:r>
          </w:p>
        </w:tc>
        <w:tc>
          <w:tcPr>
            <w:tcW w:w="3606" w:type="dxa"/>
          </w:tcPr>
          <w:p w:rsidR="003B3A5E" w:rsidRDefault="00B7159A" w:rsidP="006B7E13">
            <w:pPr>
              <w:spacing w:line="360" w:lineRule="auto"/>
              <w:rPr>
                <w:rFonts w:asciiTheme="majorHAnsi" w:hAnsiTheme="majorHAnsi"/>
                <w:noProof/>
                <w:lang w:val="en-GB"/>
              </w:rPr>
            </w:pPr>
            <w:r>
              <w:rPr>
                <w:rFonts w:asciiTheme="majorHAnsi" w:hAnsiTheme="majorHAnsi"/>
                <w:noProof/>
                <w:lang w:val="en-GB"/>
              </w:rPr>
              <w:t>against</w:t>
            </w:r>
          </w:p>
        </w:tc>
      </w:tr>
      <w:tr w:rsidR="003B3A5E" w:rsidRPr="003B3A5E" w:rsidTr="00A17D29">
        <w:tc>
          <w:tcPr>
            <w:tcW w:w="2411"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d.</w:t>
            </w:r>
          </w:p>
        </w:tc>
        <w:tc>
          <w:tcPr>
            <w:tcW w:w="4473"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dies, ei, m.</w:t>
            </w:r>
          </w:p>
        </w:tc>
        <w:tc>
          <w:tcPr>
            <w:tcW w:w="3606" w:type="dxa"/>
          </w:tcPr>
          <w:p w:rsidR="003B3A5E" w:rsidRPr="003B3A5E" w:rsidRDefault="00B7159A" w:rsidP="006B7E13">
            <w:pPr>
              <w:spacing w:line="360" w:lineRule="auto"/>
              <w:rPr>
                <w:rFonts w:asciiTheme="majorHAnsi" w:hAnsiTheme="majorHAnsi"/>
                <w:noProof/>
                <w:lang w:val="en-GB"/>
              </w:rPr>
            </w:pPr>
            <w:r>
              <w:rPr>
                <w:rFonts w:asciiTheme="majorHAnsi" w:hAnsiTheme="majorHAnsi"/>
                <w:noProof/>
                <w:lang w:val="en-GB"/>
              </w:rPr>
              <w:t>day</w:t>
            </w:r>
          </w:p>
        </w:tc>
      </w:tr>
      <w:tr w:rsidR="000C6F15" w:rsidRPr="003B3A5E" w:rsidTr="00A17D29">
        <w:tc>
          <w:tcPr>
            <w:tcW w:w="2411" w:type="dxa"/>
          </w:tcPr>
          <w:p w:rsidR="000C6F15" w:rsidRDefault="00B7159A" w:rsidP="00A17D29">
            <w:pPr>
              <w:spacing w:line="360" w:lineRule="auto"/>
              <w:rPr>
                <w:rFonts w:asciiTheme="majorHAnsi" w:hAnsiTheme="majorHAnsi"/>
                <w:noProof/>
                <w:lang w:val="en-GB"/>
              </w:rPr>
            </w:pPr>
            <w:r>
              <w:rPr>
                <w:rFonts w:asciiTheme="majorHAnsi" w:hAnsiTheme="majorHAnsi"/>
                <w:noProof/>
                <w:lang w:val="en-GB"/>
              </w:rPr>
              <w:t>dupl.</w:t>
            </w:r>
          </w:p>
        </w:tc>
        <w:tc>
          <w:tcPr>
            <w:tcW w:w="4473" w:type="dxa"/>
          </w:tcPr>
          <w:p w:rsidR="000C6F15" w:rsidRDefault="00B7159A" w:rsidP="00A17D29">
            <w:pPr>
              <w:spacing w:line="360" w:lineRule="auto"/>
              <w:rPr>
                <w:rFonts w:asciiTheme="majorHAnsi" w:hAnsiTheme="majorHAnsi"/>
                <w:noProof/>
                <w:lang w:val="en-GB"/>
              </w:rPr>
            </w:pPr>
            <w:r>
              <w:rPr>
                <w:rFonts w:asciiTheme="majorHAnsi" w:hAnsiTheme="majorHAnsi"/>
                <w:noProof/>
                <w:lang w:val="en-GB"/>
              </w:rPr>
              <w:t>duplex</w:t>
            </w:r>
          </w:p>
        </w:tc>
        <w:tc>
          <w:tcPr>
            <w:tcW w:w="3606" w:type="dxa"/>
          </w:tcPr>
          <w:p w:rsidR="000C6F15" w:rsidRDefault="00B7159A" w:rsidP="006B7E13">
            <w:pPr>
              <w:spacing w:line="360" w:lineRule="auto"/>
              <w:rPr>
                <w:rFonts w:asciiTheme="majorHAnsi" w:hAnsiTheme="majorHAnsi"/>
                <w:noProof/>
                <w:lang w:val="en-GB"/>
              </w:rPr>
            </w:pPr>
            <w:r>
              <w:rPr>
                <w:rFonts w:asciiTheme="majorHAnsi" w:hAnsiTheme="majorHAnsi"/>
                <w:noProof/>
                <w:lang w:val="en-GB"/>
              </w:rPr>
              <w:t>double</w:t>
            </w:r>
          </w:p>
        </w:tc>
      </w:tr>
      <w:tr w:rsidR="00980878" w:rsidRPr="003B3A5E" w:rsidTr="00A17D29">
        <w:tc>
          <w:tcPr>
            <w:tcW w:w="2411"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exp. orig.</w:t>
            </w:r>
          </w:p>
        </w:tc>
        <w:tc>
          <w:tcPr>
            <w:tcW w:w="4473"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expeditio originalis/expeditiones originales</w:t>
            </w:r>
          </w:p>
        </w:tc>
        <w:tc>
          <w:tcPr>
            <w:tcW w:w="360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original packaging (sg./pl.)</w:t>
            </w:r>
          </w:p>
        </w:tc>
      </w:tr>
      <w:tr w:rsidR="003B3A5E" w:rsidRPr="003B3A5E" w:rsidTr="00A17D29">
        <w:tc>
          <w:tcPr>
            <w:tcW w:w="2411" w:type="dxa"/>
          </w:tcPr>
          <w:p w:rsidR="003B3A5E" w:rsidRPr="003B3A5E" w:rsidRDefault="00B7159A" w:rsidP="00CC1D7E">
            <w:pPr>
              <w:spacing w:line="360" w:lineRule="auto"/>
              <w:rPr>
                <w:rFonts w:asciiTheme="majorHAnsi" w:hAnsiTheme="majorHAnsi"/>
                <w:noProof/>
                <w:lang w:val="en-GB"/>
              </w:rPr>
            </w:pPr>
            <w:r w:rsidRPr="003B3A5E">
              <w:rPr>
                <w:rFonts w:asciiTheme="majorHAnsi" w:hAnsiTheme="majorHAnsi"/>
                <w:noProof/>
                <w:lang w:val="en-GB"/>
              </w:rPr>
              <w:t>fort.</w:t>
            </w:r>
          </w:p>
        </w:tc>
        <w:tc>
          <w:tcPr>
            <w:tcW w:w="4473" w:type="dxa"/>
          </w:tcPr>
          <w:p w:rsidR="003B3A5E" w:rsidRPr="003B3A5E" w:rsidRDefault="00B7159A" w:rsidP="00CC1D7E">
            <w:pPr>
              <w:spacing w:line="360" w:lineRule="auto"/>
              <w:rPr>
                <w:rFonts w:asciiTheme="majorHAnsi" w:hAnsiTheme="majorHAnsi"/>
                <w:noProof/>
                <w:lang w:val="en-GB"/>
              </w:rPr>
            </w:pPr>
            <w:r w:rsidRPr="003B3A5E">
              <w:rPr>
                <w:rFonts w:asciiTheme="majorHAnsi" w:hAnsiTheme="majorHAnsi"/>
                <w:noProof/>
                <w:lang w:val="en-GB"/>
              </w:rPr>
              <w:t>fort</w:t>
            </w:r>
            <w:r>
              <w:rPr>
                <w:rFonts w:asciiTheme="majorHAnsi" w:hAnsiTheme="majorHAnsi"/>
                <w:noProof/>
                <w:lang w:val="en-GB"/>
              </w:rPr>
              <w:t>is</w:t>
            </w:r>
          </w:p>
        </w:tc>
        <w:tc>
          <w:tcPr>
            <w:tcW w:w="3606" w:type="dxa"/>
          </w:tcPr>
          <w:p w:rsidR="003B3A5E" w:rsidRPr="003B3A5E" w:rsidRDefault="00B7159A" w:rsidP="00CC1D7E">
            <w:pPr>
              <w:spacing w:line="360" w:lineRule="auto"/>
              <w:rPr>
                <w:rFonts w:asciiTheme="majorHAnsi" w:hAnsiTheme="majorHAnsi"/>
                <w:noProof/>
                <w:lang w:val="en-GB"/>
              </w:rPr>
            </w:pPr>
            <w:r>
              <w:rPr>
                <w:rFonts w:asciiTheme="majorHAnsi" w:hAnsiTheme="majorHAnsi"/>
                <w:noProof/>
                <w:lang w:val="en-GB"/>
              </w:rPr>
              <w:t>strong</w:t>
            </w:r>
          </w:p>
        </w:tc>
      </w:tr>
      <w:tr w:rsidR="003B3A5E" w:rsidRPr="003B3A5E" w:rsidTr="00A17D29">
        <w:tc>
          <w:tcPr>
            <w:tcW w:w="2411" w:type="dxa"/>
          </w:tcPr>
          <w:p w:rsidR="003B3A5E" w:rsidRPr="003B3A5E" w:rsidRDefault="00B7159A" w:rsidP="00CC1D7E">
            <w:pPr>
              <w:spacing w:line="360" w:lineRule="auto"/>
              <w:rPr>
                <w:rFonts w:asciiTheme="majorHAnsi" w:hAnsiTheme="majorHAnsi"/>
                <w:noProof/>
                <w:lang w:val="en-GB"/>
              </w:rPr>
            </w:pPr>
            <w:r w:rsidRPr="003B3A5E">
              <w:rPr>
                <w:rFonts w:asciiTheme="majorHAnsi" w:hAnsiTheme="majorHAnsi"/>
                <w:noProof/>
                <w:lang w:val="en-GB"/>
              </w:rPr>
              <w:t>fortiss.</w:t>
            </w:r>
          </w:p>
        </w:tc>
        <w:tc>
          <w:tcPr>
            <w:tcW w:w="4473" w:type="dxa"/>
          </w:tcPr>
          <w:p w:rsidR="003B3A5E" w:rsidRPr="003B3A5E" w:rsidRDefault="00B7159A" w:rsidP="00CC1D7E">
            <w:pPr>
              <w:spacing w:line="360" w:lineRule="auto"/>
              <w:rPr>
                <w:rFonts w:asciiTheme="majorHAnsi" w:hAnsiTheme="majorHAnsi"/>
                <w:noProof/>
                <w:lang w:val="en-GB"/>
              </w:rPr>
            </w:pPr>
            <w:r>
              <w:rPr>
                <w:rFonts w:asciiTheme="majorHAnsi" w:hAnsiTheme="majorHAnsi"/>
                <w:noProof/>
                <w:lang w:val="en-GB"/>
              </w:rPr>
              <w:t>fortissimus</w:t>
            </w:r>
          </w:p>
        </w:tc>
        <w:tc>
          <w:tcPr>
            <w:tcW w:w="3606" w:type="dxa"/>
          </w:tcPr>
          <w:p w:rsidR="003B3A5E" w:rsidRPr="003B3A5E" w:rsidRDefault="00B7159A" w:rsidP="00CC1D7E">
            <w:pPr>
              <w:spacing w:line="360" w:lineRule="auto"/>
              <w:rPr>
                <w:rFonts w:asciiTheme="majorHAnsi" w:hAnsiTheme="majorHAnsi"/>
                <w:noProof/>
                <w:lang w:val="en-GB"/>
              </w:rPr>
            </w:pPr>
            <w:r>
              <w:rPr>
                <w:rFonts w:asciiTheme="majorHAnsi" w:hAnsiTheme="majorHAnsi"/>
                <w:noProof/>
                <w:lang w:val="en-GB"/>
              </w:rPr>
              <w:t>the strongest</w:t>
            </w:r>
          </w:p>
        </w:tc>
      </w:tr>
      <w:tr w:rsidR="00534219" w:rsidRPr="003B3A5E" w:rsidTr="00A17D29">
        <w:tc>
          <w:tcPr>
            <w:tcW w:w="2411" w:type="dxa"/>
          </w:tcPr>
          <w:p w:rsidR="00534219" w:rsidRPr="003B3A5E" w:rsidRDefault="00B7159A" w:rsidP="00CC1D7E">
            <w:pPr>
              <w:spacing w:line="360" w:lineRule="auto"/>
              <w:rPr>
                <w:rFonts w:asciiTheme="majorHAnsi" w:hAnsiTheme="majorHAnsi"/>
                <w:noProof/>
                <w:lang w:val="en-GB"/>
              </w:rPr>
            </w:pPr>
            <w:r>
              <w:rPr>
                <w:rFonts w:asciiTheme="majorHAnsi" w:hAnsiTheme="majorHAnsi"/>
                <w:noProof/>
                <w:lang w:val="en-GB"/>
              </w:rPr>
              <w:t>guttator.</w:t>
            </w:r>
          </w:p>
        </w:tc>
        <w:tc>
          <w:tcPr>
            <w:tcW w:w="4473" w:type="dxa"/>
          </w:tcPr>
          <w:p w:rsidR="00534219" w:rsidRDefault="00B7159A" w:rsidP="00CC1D7E">
            <w:pPr>
              <w:spacing w:line="360" w:lineRule="auto"/>
              <w:rPr>
                <w:rFonts w:asciiTheme="majorHAnsi" w:hAnsiTheme="majorHAnsi"/>
                <w:noProof/>
                <w:lang w:val="en-GB"/>
              </w:rPr>
            </w:pPr>
            <w:r>
              <w:rPr>
                <w:rFonts w:asciiTheme="majorHAnsi" w:hAnsiTheme="majorHAnsi"/>
                <w:noProof/>
                <w:lang w:val="en-GB"/>
              </w:rPr>
              <w:t>guttatorium</w:t>
            </w:r>
          </w:p>
        </w:tc>
        <w:tc>
          <w:tcPr>
            <w:tcW w:w="3606" w:type="dxa"/>
          </w:tcPr>
          <w:p w:rsidR="00534219" w:rsidRDefault="00B7159A" w:rsidP="00CC1D7E">
            <w:pPr>
              <w:spacing w:line="360" w:lineRule="auto"/>
              <w:rPr>
                <w:rFonts w:asciiTheme="majorHAnsi" w:hAnsiTheme="majorHAnsi"/>
                <w:noProof/>
                <w:lang w:val="en-GB"/>
              </w:rPr>
            </w:pPr>
            <w:r>
              <w:rPr>
                <w:rFonts w:asciiTheme="majorHAnsi" w:hAnsiTheme="majorHAnsi"/>
                <w:noProof/>
                <w:lang w:val="en-GB"/>
              </w:rPr>
              <w:t>drop-glass, dropper</w:t>
            </w:r>
          </w:p>
        </w:tc>
      </w:tr>
      <w:tr w:rsidR="003B3A5E" w:rsidRPr="003B3A5E" w:rsidTr="00A17D29">
        <w:tc>
          <w:tcPr>
            <w:tcW w:w="2411" w:type="dxa"/>
          </w:tcPr>
          <w:p w:rsidR="003B3A5E" w:rsidRPr="003B3A5E" w:rsidRDefault="00B7159A" w:rsidP="00CC1D7E">
            <w:pPr>
              <w:spacing w:line="360" w:lineRule="auto"/>
              <w:rPr>
                <w:rFonts w:asciiTheme="majorHAnsi" w:hAnsiTheme="majorHAnsi"/>
                <w:noProof/>
                <w:lang w:val="en-GB"/>
              </w:rPr>
            </w:pPr>
            <w:r>
              <w:rPr>
                <w:rFonts w:asciiTheme="majorHAnsi" w:hAnsiTheme="majorHAnsi"/>
                <w:noProof/>
                <w:lang w:val="en-GB"/>
              </w:rPr>
              <w:t>h.</w:t>
            </w:r>
          </w:p>
        </w:tc>
        <w:tc>
          <w:tcPr>
            <w:tcW w:w="4473" w:type="dxa"/>
          </w:tcPr>
          <w:p w:rsidR="003B3A5E" w:rsidRDefault="00B7159A" w:rsidP="00CC1D7E">
            <w:pPr>
              <w:spacing w:line="360" w:lineRule="auto"/>
              <w:rPr>
                <w:rFonts w:asciiTheme="majorHAnsi" w:hAnsiTheme="majorHAnsi"/>
                <w:noProof/>
                <w:lang w:val="en-GB"/>
              </w:rPr>
            </w:pPr>
            <w:r>
              <w:rPr>
                <w:rFonts w:asciiTheme="majorHAnsi" w:hAnsiTheme="majorHAnsi"/>
                <w:noProof/>
                <w:lang w:val="en-GB"/>
              </w:rPr>
              <w:t>hora, ae, f</w:t>
            </w:r>
          </w:p>
        </w:tc>
        <w:tc>
          <w:tcPr>
            <w:tcW w:w="3606" w:type="dxa"/>
          </w:tcPr>
          <w:p w:rsidR="003B3A5E" w:rsidRDefault="00B7159A" w:rsidP="00CC1D7E">
            <w:pPr>
              <w:spacing w:line="360" w:lineRule="auto"/>
              <w:rPr>
                <w:rFonts w:asciiTheme="majorHAnsi" w:hAnsiTheme="majorHAnsi"/>
                <w:noProof/>
                <w:lang w:val="en-GB"/>
              </w:rPr>
            </w:pPr>
            <w:r>
              <w:rPr>
                <w:rFonts w:asciiTheme="majorHAnsi" w:hAnsiTheme="majorHAnsi"/>
                <w:noProof/>
                <w:lang w:val="en-GB"/>
              </w:rPr>
              <w:t>hour</w:t>
            </w:r>
          </w:p>
        </w:tc>
      </w:tr>
      <w:tr w:rsidR="003B3A5E" w:rsidRPr="003B3A5E" w:rsidTr="00A17D29">
        <w:tc>
          <w:tcPr>
            <w:tcW w:w="2411" w:type="dxa"/>
          </w:tcPr>
          <w:p w:rsidR="003B3A5E" w:rsidRDefault="00B7159A" w:rsidP="00CC1D7E">
            <w:pPr>
              <w:spacing w:line="360" w:lineRule="auto"/>
              <w:rPr>
                <w:rFonts w:asciiTheme="majorHAnsi" w:hAnsiTheme="majorHAnsi"/>
                <w:noProof/>
                <w:lang w:val="en-GB"/>
              </w:rPr>
            </w:pPr>
            <w:r>
              <w:rPr>
                <w:rFonts w:asciiTheme="majorHAnsi" w:hAnsiTheme="majorHAnsi"/>
                <w:noProof/>
                <w:lang w:val="en-GB"/>
              </w:rPr>
              <w:t>l. a./leg. art.</w:t>
            </w:r>
          </w:p>
        </w:tc>
        <w:tc>
          <w:tcPr>
            <w:tcW w:w="4473" w:type="dxa"/>
          </w:tcPr>
          <w:p w:rsidR="003B3A5E" w:rsidRDefault="00B7159A" w:rsidP="00CC1D7E">
            <w:pPr>
              <w:spacing w:line="360" w:lineRule="auto"/>
              <w:rPr>
                <w:rFonts w:asciiTheme="majorHAnsi" w:hAnsiTheme="majorHAnsi"/>
                <w:noProof/>
                <w:lang w:val="en-GB"/>
              </w:rPr>
            </w:pPr>
            <w:r>
              <w:rPr>
                <w:rFonts w:asciiTheme="majorHAnsi" w:hAnsiTheme="majorHAnsi"/>
                <w:noProof/>
                <w:lang w:val="en-GB"/>
              </w:rPr>
              <w:t>lege artis</w:t>
            </w:r>
          </w:p>
        </w:tc>
        <w:tc>
          <w:tcPr>
            <w:tcW w:w="3606" w:type="dxa"/>
          </w:tcPr>
          <w:p w:rsidR="003B3A5E" w:rsidRDefault="00B7159A" w:rsidP="00CC1D7E">
            <w:pPr>
              <w:spacing w:line="360" w:lineRule="auto"/>
              <w:rPr>
                <w:rFonts w:asciiTheme="majorHAnsi" w:hAnsiTheme="majorHAnsi"/>
                <w:noProof/>
                <w:lang w:val="en-GB"/>
              </w:rPr>
            </w:pPr>
            <w:r>
              <w:rPr>
                <w:rFonts w:asciiTheme="majorHAnsi" w:hAnsiTheme="majorHAnsi"/>
                <w:noProof/>
                <w:lang w:val="en-GB"/>
              </w:rPr>
              <w:t>according to the rules of medicine</w:t>
            </w:r>
          </w:p>
        </w:tc>
      </w:tr>
      <w:tr w:rsidR="001F57C0" w:rsidRPr="003B3A5E" w:rsidTr="00A17D29">
        <w:tc>
          <w:tcPr>
            <w:tcW w:w="2411" w:type="dxa"/>
          </w:tcPr>
          <w:p w:rsidR="001F57C0" w:rsidRDefault="00B7159A" w:rsidP="00CC1D7E">
            <w:pPr>
              <w:spacing w:line="360" w:lineRule="auto"/>
              <w:rPr>
                <w:rFonts w:asciiTheme="majorHAnsi" w:hAnsiTheme="majorHAnsi"/>
                <w:noProof/>
                <w:lang w:val="en-GB"/>
              </w:rPr>
            </w:pPr>
            <w:r>
              <w:rPr>
                <w:rFonts w:asciiTheme="majorHAnsi" w:hAnsiTheme="majorHAnsi"/>
                <w:noProof/>
                <w:lang w:val="en-GB"/>
              </w:rPr>
              <w:t>m. p.</w:t>
            </w:r>
          </w:p>
        </w:tc>
        <w:tc>
          <w:tcPr>
            <w:tcW w:w="4473" w:type="dxa"/>
          </w:tcPr>
          <w:p w:rsidR="001F57C0" w:rsidRDefault="00B7159A" w:rsidP="00CC1D7E">
            <w:pPr>
              <w:spacing w:line="360" w:lineRule="auto"/>
              <w:rPr>
                <w:rFonts w:asciiTheme="majorHAnsi" w:hAnsiTheme="majorHAnsi"/>
                <w:noProof/>
                <w:lang w:val="en-GB"/>
              </w:rPr>
            </w:pPr>
            <w:r>
              <w:rPr>
                <w:rFonts w:asciiTheme="majorHAnsi" w:hAnsiTheme="majorHAnsi"/>
                <w:noProof/>
                <w:lang w:val="en-GB"/>
              </w:rPr>
              <w:t>manu propria</w:t>
            </w:r>
          </w:p>
        </w:tc>
        <w:tc>
          <w:tcPr>
            <w:tcW w:w="3606" w:type="dxa"/>
          </w:tcPr>
          <w:p w:rsidR="001F57C0" w:rsidRDefault="00B7159A" w:rsidP="00CC1D7E">
            <w:pPr>
              <w:spacing w:line="360" w:lineRule="auto"/>
              <w:rPr>
                <w:rFonts w:asciiTheme="majorHAnsi" w:hAnsiTheme="majorHAnsi"/>
                <w:noProof/>
                <w:lang w:val="en-GB"/>
              </w:rPr>
            </w:pPr>
            <w:r>
              <w:rPr>
                <w:rFonts w:asciiTheme="majorHAnsi" w:hAnsiTheme="majorHAnsi"/>
                <w:noProof/>
                <w:lang w:val="en-GB"/>
              </w:rPr>
              <w:t>(signed) with one</w:t>
            </w:r>
            <w:r>
              <w:rPr>
                <w:rFonts w:ascii="Cambria" w:hAnsi="Cambria"/>
                <w:noProof/>
                <w:lang w:val="en-GB"/>
              </w:rPr>
              <w:t>'</w:t>
            </w:r>
            <w:r w:rsidR="000B0C7E">
              <w:rPr>
                <w:rFonts w:asciiTheme="majorHAnsi" w:hAnsiTheme="majorHAnsi"/>
                <w:noProof/>
                <w:lang w:val="en-GB"/>
              </w:rPr>
              <w:t>s ow</w:t>
            </w:r>
            <w:r>
              <w:rPr>
                <w:rFonts w:asciiTheme="majorHAnsi" w:hAnsiTheme="majorHAnsi"/>
                <w:noProof/>
                <w:lang w:val="en-GB"/>
              </w:rPr>
              <w:t>n hand</w:t>
            </w:r>
          </w:p>
        </w:tc>
      </w:tr>
      <w:tr w:rsidR="003B3A5E" w:rsidRPr="003B3A5E" w:rsidTr="00A17D29">
        <w:tc>
          <w:tcPr>
            <w:tcW w:w="2411"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no.</w:t>
            </w:r>
          </w:p>
        </w:tc>
        <w:tc>
          <w:tcPr>
            <w:tcW w:w="4473"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numero</w:t>
            </w:r>
          </w:p>
        </w:tc>
        <w:tc>
          <w:tcPr>
            <w:tcW w:w="3606"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 number</w:t>
            </w:r>
          </w:p>
        </w:tc>
      </w:tr>
      <w:tr w:rsidR="001F57C0" w:rsidRPr="003B3A5E" w:rsidTr="00A17D29">
        <w:tc>
          <w:tcPr>
            <w:tcW w:w="2411" w:type="dxa"/>
          </w:tcPr>
          <w:p w:rsidR="001F57C0" w:rsidRPr="003B3A5E" w:rsidRDefault="00B7159A" w:rsidP="001F57C0">
            <w:pPr>
              <w:spacing w:line="360" w:lineRule="auto"/>
              <w:rPr>
                <w:rFonts w:asciiTheme="majorHAnsi" w:hAnsiTheme="majorHAnsi"/>
                <w:noProof/>
                <w:lang w:val="en-GB"/>
              </w:rPr>
            </w:pPr>
            <w:r>
              <w:rPr>
                <w:rFonts w:asciiTheme="majorHAnsi" w:hAnsiTheme="majorHAnsi"/>
                <w:noProof/>
                <w:lang w:val="en-GB"/>
              </w:rPr>
              <w:t xml:space="preserve">p. d. </w:t>
            </w:r>
          </w:p>
        </w:tc>
        <w:tc>
          <w:tcPr>
            <w:tcW w:w="4473"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pro dosi</w:t>
            </w:r>
          </w:p>
        </w:tc>
        <w:tc>
          <w:tcPr>
            <w:tcW w:w="3606"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per dose</w:t>
            </w:r>
          </w:p>
        </w:tc>
      </w:tr>
      <w:tr w:rsidR="001F57C0" w:rsidRPr="003B3A5E" w:rsidTr="00A17D29">
        <w:tc>
          <w:tcPr>
            <w:tcW w:w="2411"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 die</w:t>
            </w:r>
          </w:p>
        </w:tc>
        <w:tc>
          <w:tcPr>
            <w:tcW w:w="4473"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pro die</w:t>
            </w:r>
          </w:p>
        </w:tc>
        <w:tc>
          <w:tcPr>
            <w:tcW w:w="3606"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per day</w:t>
            </w:r>
          </w:p>
        </w:tc>
      </w:tr>
      <w:tr w:rsidR="003B3A5E" w:rsidRPr="003B3A5E" w:rsidTr="00A17D29">
        <w:tc>
          <w:tcPr>
            <w:tcW w:w="2411"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 o.</w:t>
            </w:r>
          </w:p>
        </w:tc>
        <w:tc>
          <w:tcPr>
            <w:tcW w:w="4473"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peroralis/perorales</w:t>
            </w:r>
          </w:p>
        </w:tc>
        <w:tc>
          <w:tcPr>
            <w:tcW w:w="3606" w:type="dxa"/>
          </w:tcPr>
          <w:p w:rsidR="003B3A5E" w:rsidRPr="003B3A5E" w:rsidRDefault="00B7159A" w:rsidP="000B0C7E">
            <w:pPr>
              <w:spacing w:line="360" w:lineRule="auto"/>
              <w:rPr>
                <w:rFonts w:asciiTheme="majorHAnsi" w:hAnsiTheme="majorHAnsi"/>
                <w:noProof/>
                <w:lang w:val="en-GB"/>
              </w:rPr>
            </w:pPr>
            <w:r w:rsidRPr="003B3A5E">
              <w:rPr>
                <w:rFonts w:asciiTheme="majorHAnsi" w:hAnsiTheme="majorHAnsi"/>
                <w:noProof/>
                <w:lang w:val="en-GB"/>
              </w:rPr>
              <w:t>peroral (</w:t>
            </w:r>
            <w:r w:rsidR="000B0C7E">
              <w:rPr>
                <w:rFonts w:asciiTheme="majorHAnsi" w:hAnsiTheme="majorHAnsi" w:cs="Arial"/>
                <w:noProof/>
                <w:color w:val="000000"/>
                <w:lang w:val="en-GB"/>
              </w:rPr>
              <w:t>taken through</w:t>
            </w:r>
            <w:r w:rsidRPr="003B3A5E">
              <w:rPr>
                <w:rFonts w:asciiTheme="majorHAnsi" w:hAnsiTheme="majorHAnsi" w:cs="Arial"/>
                <w:noProof/>
                <w:color w:val="000000"/>
                <w:lang w:val="en-GB"/>
              </w:rPr>
              <w:t xml:space="preserve"> mouth)</w:t>
            </w:r>
          </w:p>
        </w:tc>
      </w:tr>
      <w:tr w:rsidR="001F57C0" w:rsidRPr="003B3A5E" w:rsidTr="00A17D29">
        <w:tc>
          <w:tcPr>
            <w:tcW w:w="2411"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pro adult.</w:t>
            </w:r>
          </w:p>
        </w:tc>
        <w:tc>
          <w:tcPr>
            <w:tcW w:w="4473"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pro adultis</w:t>
            </w:r>
          </w:p>
        </w:tc>
        <w:tc>
          <w:tcPr>
            <w:tcW w:w="3606" w:type="dxa"/>
          </w:tcPr>
          <w:p w:rsidR="001F57C0" w:rsidRPr="003B3A5E" w:rsidRDefault="00B7159A" w:rsidP="00A17D29">
            <w:pPr>
              <w:spacing w:line="360" w:lineRule="auto"/>
              <w:rPr>
                <w:rFonts w:asciiTheme="majorHAnsi" w:hAnsiTheme="majorHAnsi"/>
                <w:noProof/>
                <w:lang w:val="en-GB"/>
              </w:rPr>
            </w:pPr>
            <w:r>
              <w:rPr>
                <w:rFonts w:asciiTheme="majorHAnsi" w:hAnsiTheme="majorHAnsi"/>
                <w:noProof/>
                <w:lang w:val="en-GB"/>
              </w:rPr>
              <w:t>for adults</w:t>
            </w:r>
          </w:p>
        </w:tc>
      </w:tr>
      <w:tr w:rsidR="001F57C0" w:rsidRPr="003B3A5E" w:rsidTr="00A17D29">
        <w:tc>
          <w:tcPr>
            <w:tcW w:w="2411"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pro inf.</w:t>
            </w:r>
          </w:p>
        </w:tc>
        <w:tc>
          <w:tcPr>
            <w:tcW w:w="4473"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pro infantibus</w:t>
            </w:r>
          </w:p>
        </w:tc>
        <w:tc>
          <w:tcPr>
            <w:tcW w:w="3606" w:type="dxa"/>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for children</w:t>
            </w:r>
          </w:p>
        </w:tc>
      </w:tr>
      <w:tr w:rsidR="003B3A5E" w:rsidRPr="003B3A5E" w:rsidTr="00A17D29">
        <w:tc>
          <w:tcPr>
            <w:tcW w:w="2411"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q. s.</w:t>
            </w:r>
          </w:p>
        </w:tc>
        <w:tc>
          <w:tcPr>
            <w:tcW w:w="4473"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quantum satis</w:t>
            </w:r>
          </w:p>
        </w:tc>
        <w:tc>
          <w:tcPr>
            <w:tcW w:w="3606" w:type="dxa"/>
          </w:tcPr>
          <w:p w:rsidR="003B3A5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as much as it is necessary</w:t>
            </w:r>
          </w:p>
        </w:tc>
      </w:tr>
      <w:tr w:rsidR="000C6F15" w:rsidRPr="003B3A5E" w:rsidTr="00A17D29">
        <w:tc>
          <w:tcPr>
            <w:tcW w:w="2411" w:type="dxa"/>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simpl.</w:t>
            </w:r>
          </w:p>
        </w:tc>
        <w:tc>
          <w:tcPr>
            <w:tcW w:w="4473" w:type="dxa"/>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simplex</w:t>
            </w:r>
          </w:p>
        </w:tc>
        <w:tc>
          <w:tcPr>
            <w:tcW w:w="3606" w:type="dxa"/>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simple</w:t>
            </w:r>
          </w:p>
        </w:tc>
      </w:tr>
      <w:tr w:rsidR="000C6F15" w:rsidRPr="003B3A5E" w:rsidTr="00A17D29">
        <w:tc>
          <w:tcPr>
            <w:tcW w:w="2411" w:type="dxa"/>
          </w:tcPr>
          <w:p w:rsidR="000C6F15" w:rsidRDefault="00B7159A" w:rsidP="00A17D29">
            <w:pPr>
              <w:spacing w:line="360" w:lineRule="auto"/>
              <w:rPr>
                <w:rFonts w:asciiTheme="majorHAnsi" w:hAnsiTheme="majorHAnsi"/>
                <w:noProof/>
                <w:lang w:val="en-GB"/>
              </w:rPr>
            </w:pPr>
            <w:r>
              <w:rPr>
                <w:rFonts w:asciiTheme="majorHAnsi" w:hAnsiTheme="majorHAnsi"/>
                <w:noProof/>
                <w:lang w:val="en-GB"/>
              </w:rPr>
              <w:t>spir(it).</w:t>
            </w:r>
          </w:p>
        </w:tc>
        <w:tc>
          <w:tcPr>
            <w:tcW w:w="4473" w:type="dxa"/>
          </w:tcPr>
          <w:p w:rsidR="000C6F15" w:rsidRDefault="00B7159A" w:rsidP="00A17D29">
            <w:pPr>
              <w:spacing w:line="360" w:lineRule="auto"/>
              <w:rPr>
                <w:rFonts w:asciiTheme="majorHAnsi" w:hAnsiTheme="majorHAnsi"/>
                <w:noProof/>
                <w:lang w:val="en-GB"/>
              </w:rPr>
            </w:pPr>
            <w:r>
              <w:rPr>
                <w:rFonts w:asciiTheme="majorHAnsi" w:hAnsiTheme="majorHAnsi"/>
                <w:noProof/>
                <w:lang w:val="en-GB"/>
              </w:rPr>
              <w:t>spiritus</w:t>
            </w:r>
          </w:p>
        </w:tc>
        <w:tc>
          <w:tcPr>
            <w:tcW w:w="3606" w:type="dxa"/>
          </w:tcPr>
          <w:p w:rsidR="000C6F15" w:rsidRDefault="00B7159A" w:rsidP="00A17D29">
            <w:pPr>
              <w:spacing w:line="360" w:lineRule="auto"/>
              <w:rPr>
                <w:rFonts w:asciiTheme="majorHAnsi" w:hAnsiTheme="majorHAnsi"/>
                <w:noProof/>
                <w:lang w:val="en-GB"/>
              </w:rPr>
            </w:pPr>
            <w:r>
              <w:rPr>
                <w:rFonts w:asciiTheme="majorHAnsi" w:hAnsiTheme="majorHAnsi"/>
                <w:noProof/>
                <w:lang w:val="en-GB"/>
              </w:rPr>
              <w:t>spirit, grain alcohol</w:t>
            </w:r>
          </w:p>
        </w:tc>
      </w:tr>
      <w:tr w:rsidR="00534219" w:rsidRPr="003B3A5E" w:rsidTr="00A17D29">
        <w:tc>
          <w:tcPr>
            <w:tcW w:w="2411" w:type="dxa"/>
          </w:tcPr>
          <w:p w:rsidR="00534219" w:rsidRDefault="00B7159A" w:rsidP="00A17D29">
            <w:pPr>
              <w:spacing w:line="360" w:lineRule="auto"/>
              <w:rPr>
                <w:rFonts w:asciiTheme="majorHAnsi" w:hAnsiTheme="majorHAnsi"/>
                <w:noProof/>
                <w:lang w:val="en-GB"/>
              </w:rPr>
            </w:pPr>
            <w:r>
              <w:rPr>
                <w:rFonts w:asciiTheme="majorHAnsi" w:hAnsiTheme="majorHAnsi"/>
                <w:noProof/>
                <w:lang w:val="en-GB"/>
              </w:rPr>
              <w:t>tot.</w:t>
            </w:r>
          </w:p>
        </w:tc>
        <w:tc>
          <w:tcPr>
            <w:tcW w:w="4473" w:type="dxa"/>
          </w:tcPr>
          <w:p w:rsidR="00534219" w:rsidRDefault="00B7159A" w:rsidP="00A17D29">
            <w:pPr>
              <w:spacing w:line="360" w:lineRule="auto"/>
              <w:rPr>
                <w:rFonts w:asciiTheme="majorHAnsi" w:hAnsiTheme="majorHAnsi"/>
                <w:noProof/>
                <w:lang w:val="en-GB"/>
              </w:rPr>
            </w:pPr>
            <w:r>
              <w:rPr>
                <w:rFonts w:asciiTheme="majorHAnsi" w:hAnsiTheme="majorHAnsi"/>
                <w:noProof/>
                <w:lang w:val="en-GB"/>
              </w:rPr>
              <w:t>totus, a, um</w:t>
            </w:r>
          </w:p>
        </w:tc>
        <w:tc>
          <w:tcPr>
            <w:tcW w:w="3606" w:type="dxa"/>
          </w:tcPr>
          <w:p w:rsidR="00534219" w:rsidRDefault="00B7159A" w:rsidP="00A17D29">
            <w:pPr>
              <w:spacing w:line="360" w:lineRule="auto"/>
              <w:rPr>
                <w:rFonts w:asciiTheme="majorHAnsi" w:hAnsiTheme="majorHAnsi"/>
                <w:noProof/>
                <w:lang w:val="en-GB"/>
              </w:rPr>
            </w:pPr>
            <w:r>
              <w:rPr>
                <w:rFonts w:asciiTheme="majorHAnsi" w:hAnsiTheme="majorHAnsi"/>
                <w:noProof/>
                <w:lang w:val="en-GB"/>
              </w:rPr>
              <w:t>all, whole</w:t>
            </w:r>
          </w:p>
        </w:tc>
      </w:tr>
    </w:tbl>
    <w:p w:rsidR="000B0C7E" w:rsidRDefault="000B0C7E" w:rsidP="000B0C7E">
      <w:pPr>
        <w:pStyle w:val="Odstavecseseznamem"/>
        <w:spacing w:after="0" w:line="360" w:lineRule="auto"/>
        <w:rPr>
          <w:rFonts w:asciiTheme="majorHAnsi" w:hAnsiTheme="majorHAnsi"/>
          <w:b/>
          <w:noProof/>
          <w:lang w:val="en-GB"/>
        </w:rPr>
      </w:pPr>
    </w:p>
    <w:p w:rsidR="0042599E" w:rsidRPr="000B0C7E" w:rsidRDefault="00534219" w:rsidP="00B7159A">
      <w:pPr>
        <w:pStyle w:val="Odstavecseseznamem"/>
        <w:numPr>
          <w:ilvl w:val="0"/>
          <w:numId w:val="3"/>
        </w:numPr>
        <w:spacing w:after="0" w:line="360" w:lineRule="auto"/>
        <w:rPr>
          <w:rFonts w:asciiTheme="majorHAnsi" w:hAnsiTheme="majorHAnsi"/>
          <w:b/>
          <w:noProof/>
          <w:color w:val="FF0000"/>
          <w:lang w:val="en-GB"/>
        </w:rPr>
      </w:pPr>
      <w:r w:rsidRPr="000B0C7E">
        <w:rPr>
          <w:rFonts w:asciiTheme="majorHAnsi" w:hAnsiTheme="majorHAnsi"/>
          <w:b/>
          <w:noProof/>
          <w:color w:val="FF0000"/>
          <w:lang w:val="en-GB"/>
        </w:rPr>
        <w:lastRenderedPageBreak/>
        <w:t>FORMS OF PHARMACEUTICAL PREPARATIONS AND AGENTS</w:t>
      </w:r>
    </w:p>
    <w:p w:rsidR="00534219" w:rsidRDefault="00534219" w:rsidP="0042599E">
      <w:pPr>
        <w:spacing w:after="0" w:line="360" w:lineRule="auto"/>
        <w:rPr>
          <w:rFonts w:asciiTheme="majorHAnsi" w:hAnsiTheme="majorHAnsi"/>
          <w:noProof/>
          <w:lang w:val="en-GB"/>
        </w:rPr>
      </w:pPr>
    </w:p>
    <w:p w:rsidR="000D518B" w:rsidRDefault="000D518B" w:rsidP="0042599E">
      <w:pPr>
        <w:spacing w:after="0" w:line="360" w:lineRule="auto"/>
        <w:rPr>
          <w:rFonts w:ascii="Cambria" w:hAnsi="Cambria"/>
          <w:b/>
          <w:i/>
          <w:noProof/>
          <w:lang w:val="en-GB"/>
        </w:rPr>
        <w:sectPr w:rsidR="000D518B" w:rsidSect="00A17D29">
          <w:pgSz w:w="11906" w:h="16838"/>
          <w:pgMar w:top="1417" w:right="1417" w:bottom="1417" w:left="1417" w:header="708" w:footer="708" w:gutter="0"/>
          <w:cols w:space="708"/>
          <w:docGrid w:linePitch="360"/>
        </w:sectPr>
      </w:pPr>
    </w:p>
    <w:p w:rsidR="00534219" w:rsidRPr="001F0EF8" w:rsidRDefault="000D518B" w:rsidP="0042599E">
      <w:pPr>
        <w:spacing w:after="0" w:line="360" w:lineRule="auto"/>
        <w:rPr>
          <w:rFonts w:ascii="Cambria" w:hAnsi="Cambria"/>
          <w:noProof/>
        </w:rPr>
      </w:pPr>
      <w:r w:rsidRPr="001F0EF8">
        <w:rPr>
          <w:rFonts w:ascii="Cambria" w:hAnsi="Cambria"/>
          <w:b/>
          <w:i/>
          <w:noProof/>
          <w:lang w:val="en-GB"/>
        </w:rPr>
        <w:lastRenderedPageBreak/>
        <w:t>capsula</w:t>
      </w:r>
      <w:r w:rsidRPr="001F0EF8">
        <w:rPr>
          <w:rFonts w:ascii="Cambria" w:hAnsi="Cambria"/>
          <w:noProof/>
          <w:lang w:val="en-GB"/>
        </w:rPr>
        <w:t xml:space="preserve"> (</w:t>
      </w:r>
      <w:r>
        <w:rPr>
          <w:rFonts w:ascii="Cambria" w:hAnsi="Cambria"/>
          <w:noProof/>
          <w:lang w:val="en-GB"/>
        </w:rPr>
        <w:t xml:space="preserve">e.g. </w:t>
      </w:r>
      <w:r>
        <w:rPr>
          <w:rFonts w:ascii="Cambria" w:hAnsi="Cambria"/>
          <w:i/>
          <w:noProof/>
          <w:lang w:val="en-GB"/>
        </w:rPr>
        <w:t>mollis/enterosolven</w:t>
      </w:r>
      <w:r w:rsidRPr="001F0EF8">
        <w:rPr>
          <w:rFonts w:ascii="Cambria" w:hAnsi="Cambria"/>
          <w:i/>
          <w:noProof/>
          <w:lang w:val="en-GB"/>
        </w:rPr>
        <w:t>s</w:t>
      </w:r>
      <w:r w:rsidRPr="001F0EF8">
        <w:rPr>
          <w:rFonts w:ascii="Cambria" w:hAnsi="Cambria"/>
          <w:noProof/>
          <w:lang w:val="en-GB"/>
        </w:rPr>
        <w:t xml:space="preserve"> = soft/dissolvable in gastrointestinal tract)</w:t>
      </w:r>
      <w:r w:rsidRPr="001F0EF8">
        <w:rPr>
          <w:rFonts w:ascii="Cambria" w:hAnsi="Cambria"/>
          <w:noProof/>
        </w:rPr>
        <w:t xml:space="preserve"> </w:t>
      </w:r>
      <w:r>
        <w:rPr>
          <w:rFonts w:ascii="Cambria" w:hAnsi="Cambria"/>
          <w:noProof/>
        </w:rPr>
        <w:t>= capsule</w:t>
      </w:r>
    </w:p>
    <w:p w:rsidR="001F0EF8" w:rsidRDefault="000D518B" w:rsidP="0042599E">
      <w:pPr>
        <w:spacing w:after="0" w:line="360" w:lineRule="auto"/>
        <w:rPr>
          <w:rFonts w:ascii="Cambria" w:hAnsi="Cambria"/>
          <w:noProof/>
        </w:rPr>
      </w:pPr>
      <w:r w:rsidRPr="001F0EF8">
        <w:rPr>
          <w:rFonts w:ascii="Cambria" w:hAnsi="Cambria"/>
          <w:b/>
          <w:i/>
          <w:noProof/>
        </w:rPr>
        <w:t>fascia</w:t>
      </w:r>
      <w:r>
        <w:rPr>
          <w:rFonts w:ascii="Cambria" w:hAnsi="Cambria"/>
          <w:noProof/>
        </w:rPr>
        <w:t xml:space="preserve"> (e.g. </w:t>
      </w:r>
      <w:r w:rsidRPr="001F0EF8">
        <w:rPr>
          <w:rFonts w:ascii="Cambria" w:hAnsi="Cambria"/>
          <w:i/>
          <w:noProof/>
        </w:rPr>
        <w:t>hydrophila</w:t>
      </w:r>
      <w:r>
        <w:rPr>
          <w:rFonts w:ascii="Cambria" w:hAnsi="Cambria"/>
          <w:noProof/>
        </w:rPr>
        <w:t>) = tightening bandage</w:t>
      </w:r>
    </w:p>
    <w:p w:rsidR="001F0EF8" w:rsidRDefault="000D518B" w:rsidP="0042599E">
      <w:pPr>
        <w:spacing w:after="0" w:line="360" w:lineRule="auto"/>
        <w:rPr>
          <w:rFonts w:ascii="Cambria" w:hAnsi="Cambria"/>
          <w:noProof/>
        </w:rPr>
      </w:pPr>
      <w:r w:rsidRPr="000D518B">
        <w:rPr>
          <w:rFonts w:ascii="Cambria" w:hAnsi="Cambria"/>
          <w:b/>
          <w:i/>
          <w:noProof/>
        </w:rPr>
        <w:t>lana</w:t>
      </w:r>
      <w:r>
        <w:rPr>
          <w:rFonts w:ascii="Cambria" w:hAnsi="Cambria"/>
          <w:noProof/>
        </w:rPr>
        <w:t xml:space="preserve"> = cotton wool</w:t>
      </w:r>
    </w:p>
    <w:p w:rsidR="001F0EF8" w:rsidRDefault="000D518B" w:rsidP="0042599E">
      <w:pPr>
        <w:spacing w:after="0" w:line="360" w:lineRule="auto"/>
        <w:rPr>
          <w:rFonts w:ascii="Cambria" w:hAnsi="Cambria"/>
          <w:noProof/>
        </w:rPr>
      </w:pPr>
      <w:r w:rsidRPr="000D518B">
        <w:rPr>
          <w:rFonts w:ascii="Cambria" w:hAnsi="Cambria"/>
          <w:b/>
          <w:i/>
          <w:noProof/>
        </w:rPr>
        <w:t>granulum</w:t>
      </w:r>
      <w:r>
        <w:rPr>
          <w:rFonts w:ascii="Cambria" w:hAnsi="Cambria"/>
          <w:noProof/>
        </w:rPr>
        <w:t xml:space="preserve"> (e.g. </w:t>
      </w:r>
      <w:r w:rsidRPr="000D518B">
        <w:rPr>
          <w:rFonts w:ascii="Cambria" w:hAnsi="Cambria"/>
          <w:i/>
          <w:noProof/>
        </w:rPr>
        <w:t>effervescens</w:t>
      </w:r>
      <w:r>
        <w:rPr>
          <w:rFonts w:ascii="Cambria" w:hAnsi="Cambria"/>
          <w:noProof/>
        </w:rPr>
        <w:t>) = granulated powder</w:t>
      </w:r>
    </w:p>
    <w:p w:rsidR="001F0EF8" w:rsidRDefault="000D518B" w:rsidP="0042599E">
      <w:pPr>
        <w:spacing w:after="0" w:line="360" w:lineRule="auto"/>
        <w:rPr>
          <w:rFonts w:ascii="Cambria" w:hAnsi="Cambria"/>
          <w:noProof/>
        </w:rPr>
      </w:pPr>
      <w:r w:rsidRPr="000D518B">
        <w:rPr>
          <w:rFonts w:ascii="Cambria" w:hAnsi="Cambria"/>
          <w:b/>
          <w:i/>
          <w:noProof/>
        </w:rPr>
        <w:t>charta</w:t>
      </w:r>
      <w:r>
        <w:rPr>
          <w:rFonts w:ascii="Cambria" w:hAnsi="Cambria"/>
          <w:noProof/>
        </w:rPr>
        <w:t xml:space="preserve"> = paper</w:t>
      </w:r>
    </w:p>
    <w:p w:rsidR="001F0EF8" w:rsidRDefault="000D518B" w:rsidP="0042599E">
      <w:pPr>
        <w:spacing w:after="0" w:line="360" w:lineRule="auto"/>
        <w:rPr>
          <w:rFonts w:ascii="Cambria" w:hAnsi="Cambria"/>
          <w:noProof/>
        </w:rPr>
      </w:pPr>
      <w:r w:rsidRPr="000D518B">
        <w:rPr>
          <w:rFonts w:ascii="Cambria" w:hAnsi="Cambria"/>
          <w:b/>
          <w:i/>
          <w:noProof/>
        </w:rPr>
        <w:t>ligamentum</w:t>
      </w:r>
      <w:r>
        <w:rPr>
          <w:rFonts w:ascii="Cambria" w:hAnsi="Cambria"/>
          <w:noProof/>
        </w:rPr>
        <w:t xml:space="preserve"> = bandage</w:t>
      </w:r>
    </w:p>
    <w:p w:rsidR="0020231F" w:rsidRDefault="000D518B" w:rsidP="0042599E">
      <w:pPr>
        <w:spacing w:after="0" w:line="360" w:lineRule="auto"/>
        <w:rPr>
          <w:rFonts w:ascii="Cambria" w:hAnsi="Cambria"/>
          <w:noProof/>
        </w:rPr>
      </w:pPr>
      <w:r w:rsidRPr="000D518B">
        <w:rPr>
          <w:rFonts w:ascii="Cambria" w:hAnsi="Cambria"/>
          <w:b/>
          <w:i/>
          <w:noProof/>
        </w:rPr>
        <w:t>pulvis</w:t>
      </w:r>
      <w:r>
        <w:rPr>
          <w:rFonts w:ascii="Cambria" w:hAnsi="Cambria"/>
          <w:noProof/>
        </w:rPr>
        <w:t xml:space="preserve"> (e.g. </w:t>
      </w:r>
      <w:r w:rsidRPr="000D518B">
        <w:rPr>
          <w:rFonts w:ascii="Cambria" w:hAnsi="Cambria"/>
          <w:i/>
          <w:noProof/>
        </w:rPr>
        <w:t>nasalis</w:t>
      </w:r>
      <w:r>
        <w:rPr>
          <w:rFonts w:ascii="Cambria" w:hAnsi="Cambria"/>
          <w:noProof/>
        </w:rPr>
        <w:t>/</w:t>
      </w:r>
      <w:r w:rsidRPr="000D518B">
        <w:rPr>
          <w:rFonts w:ascii="Cambria" w:hAnsi="Cambria"/>
          <w:i/>
          <w:noProof/>
        </w:rPr>
        <w:t>adspersorius</w:t>
      </w:r>
      <w:r>
        <w:rPr>
          <w:rFonts w:ascii="Cambria" w:hAnsi="Cambria"/>
          <w:noProof/>
        </w:rPr>
        <w:t>) = powder</w:t>
      </w:r>
    </w:p>
    <w:p w:rsidR="0020231F" w:rsidRDefault="000D518B" w:rsidP="0042599E">
      <w:pPr>
        <w:spacing w:after="0" w:line="360" w:lineRule="auto"/>
        <w:rPr>
          <w:rFonts w:ascii="Cambria" w:hAnsi="Cambria"/>
          <w:noProof/>
        </w:rPr>
      </w:pPr>
      <w:r w:rsidRPr="000D518B">
        <w:rPr>
          <w:rFonts w:ascii="Cambria" w:hAnsi="Cambria"/>
          <w:b/>
          <w:i/>
          <w:noProof/>
        </w:rPr>
        <w:t>species</w:t>
      </w:r>
      <w:r>
        <w:rPr>
          <w:rFonts w:ascii="Cambria" w:hAnsi="Cambria"/>
          <w:noProof/>
        </w:rPr>
        <w:t xml:space="preserve"> = mixtures</w:t>
      </w:r>
      <w:r w:rsidRPr="0020231F">
        <w:rPr>
          <w:rFonts w:ascii="Cambria" w:hAnsi="Cambria"/>
          <w:noProof/>
        </w:rPr>
        <w:t xml:space="preserve"> </w:t>
      </w:r>
      <w:r>
        <w:rPr>
          <w:rFonts w:ascii="Cambria" w:hAnsi="Cambria"/>
          <w:noProof/>
        </w:rPr>
        <w:t>to make  tea</w:t>
      </w:r>
    </w:p>
    <w:p w:rsidR="0020231F" w:rsidRDefault="000D518B" w:rsidP="0042599E">
      <w:pPr>
        <w:spacing w:after="0" w:line="360" w:lineRule="auto"/>
        <w:rPr>
          <w:rFonts w:ascii="Cambria" w:hAnsi="Cambria"/>
          <w:noProof/>
        </w:rPr>
      </w:pPr>
      <w:r w:rsidRPr="000D518B">
        <w:rPr>
          <w:rFonts w:ascii="Cambria" w:hAnsi="Cambria"/>
          <w:b/>
          <w:i/>
          <w:noProof/>
        </w:rPr>
        <w:t>tabuletta</w:t>
      </w:r>
      <w:r>
        <w:rPr>
          <w:rFonts w:ascii="Cambria" w:hAnsi="Cambria"/>
          <w:noProof/>
        </w:rPr>
        <w:t xml:space="preserve"> (e.g. </w:t>
      </w:r>
      <w:r w:rsidRPr="000D518B">
        <w:rPr>
          <w:rFonts w:ascii="Cambria" w:hAnsi="Cambria"/>
          <w:i/>
          <w:noProof/>
        </w:rPr>
        <w:t>obducta</w:t>
      </w:r>
      <w:r>
        <w:rPr>
          <w:rFonts w:ascii="Cambria" w:hAnsi="Cambria"/>
          <w:noProof/>
        </w:rPr>
        <w:t>) = tablet</w:t>
      </w:r>
    </w:p>
    <w:p w:rsidR="00113E9F" w:rsidRDefault="000D518B" w:rsidP="0042599E">
      <w:pPr>
        <w:spacing w:after="0" w:line="360" w:lineRule="auto"/>
        <w:rPr>
          <w:rFonts w:ascii="Cambria" w:hAnsi="Cambria"/>
          <w:noProof/>
        </w:rPr>
      </w:pPr>
      <w:r w:rsidRPr="000D518B">
        <w:rPr>
          <w:rFonts w:ascii="Cambria" w:hAnsi="Cambria"/>
          <w:b/>
          <w:i/>
          <w:noProof/>
        </w:rPr>
        <w:t>tela</w:t>
      </w:r>
      <w:r>
        <w:rPr>
          <w:rFonts w:ascii="Cambria" w:hAnsi="Cambria"/>
          <w:noProof/>
        </w:rPr>
        <w:t xml:space="preserve"> (e.g. </w:t>
      </w:r>
      <w:r w:rsidRPr="000D518B">
        <w:rPr>
          <w:rFonts w:ascii="Cambria" w:hAnsi="Cambria"/>
          <w:i/>
          <w:noProof/>
        </w:rPr>
        <w:t>hydrophila</w:t>
      </w:r>
      <w:r>
        <w:rPr>
          <w:rFonts w:ascii="Cambria" w:hAnsi="Cambria"/>
          <w:noProof/>
        </w:rPr>
        <w:t>)= gauze</w:t>
      </w:r>
    </w:p>
    <w:p w:rsidR="00113E9F" w:rsidRDefault="000D518B" w:rsidP="0042599E">
      <w:pPr>
        <w:spacing w:after="0" w:line="360" w:lineRule="auto"/>
        <w:rPr>
          <w:rFonts w:ascii="Cambria" w:hAnsi="Cambria"/>
          <w:noProof/>
        </w:rPr>
      </w:pPr>
      <w:r w:rsidRPr="000D518B">
        <w:rPr>
          <w:rFonts w:ascii="Cambria" w:hAnsi="Cambria"/>
          <w:b/>
          <w:i/>
          <w:noProof/>
        </w:rPr>
        <w:t>filum</w:t>
      </w:r>
      <w:r>
        <w:rPr>
          <w:rFonts w:ascii="Cambria" w:hAnsi="Cambria"/>
          <w:noProof/>
        </w:rPr>
        <w:t xml:space="preserve"> (e.g. </w:t>
      </w:r>
      <w:r w:rsidRPr="000D518B">
        <w:rPr>
          <w:rFonts w:ascii="Cambria" w:hAnsi="Cambria"/>
          <w:i/>
          <w:noProof/>
        </w:rPr>
        <w:t>sterile</w:t>
      </w:r>
      <w:r>
        <w:rPr>
          <w:rFonts w:ascii="Cambria" w:hAnsi="Cambria"/>
          <w:noProof/>
        </w:rPr>
        <w:t>) = thread</w:t>
      </w:r>
    </w:p>
    <w:p w:rsidR="00113E9F" w:rsidRDefault="000D518B" w:rsidP="0042599E">
      <w:pPr>
        <w:spacing w:after="0" w:line="360" w:lineRule="auto"/>
        <w:rPr>
          <w:rFonts w:ascii="Cambria" w:hAnsi="Cambria"/>
          <w:noProof/>
        </w:rPr>
      </w:pPr>
      <w:r w:rsidRPr="000D518B">
        <w:rPr>
          <w:rFonts w:ascii="Cambria" w:hAnsi="Cambria"/>
          <w:b/>
          <w:i/>
          <w:noProof/>
        </w:rPr>
        <w:t>emplastrum</w:t>
      </w:r>
      <w:r>
        <w:rPr>
          <w:rFonts w:ascii="Cambria" w:hAnsi="Cambria"/>
          <w:noProof/>
        </w:rPr>
        <w:t xml:space="preserve"> = sticking-plaster</w:t>
      </w:r>
    </w:p>
    <w:p w:rsidR="00113E9F" w:rsidRDefault="000D518B" w:rsidP="0042599E">
      <w:pPr>
        <w:spacing w:after="0" w:line="360" w:lineRule="auto"/>
        <w:rPr>
          <w:rFonts w:ascii="Cambria" w:hAnsi="Cambria"/>
          <w:noProof/>
        </w:rPr>
      </w:pPr>
      <w:r w:rsidRPr="000D518B">
        <w:rPr>
          <w:rFonts w:ascii="Cambria" w:hAnsi="Cambria"/>
          <w:b/>
          <w:i/>
          <w:noProof/>
        </w:rPr>
        <w:lastRenderedPageBreak/>
        <w:t>globulus</w:t>
      </w:r>
      <w:r>
        <w:rPr>
          <w:rFonts w:ascii="Cambria" w:hAnsi="Cambria"/>
          <w:noProof/>
        </w:rPr>
        <w:t xml:space="preserve"> (e.g </w:t>
      </w:r>
      <w:r w:rsidRPr="000D518B">
        <w:rPr>
          <w:rFonts w:ascii="Cambria" w:hAnsi="Cambria"/>
          <w:i/>
          <w:noProof/>
        </w:rPr>
        <w:t>vaginalis</w:t>
      </w:r>
      <w:r>
        <w:rPr>
          <w:rFonts w:ascii="Cambria" w:hAnsi="Cambria"/>
          <w:noProof/>
        </w:rPr>
        <w:t>) = globule, ball</w:t>
      </w:r>
    </w:p>
    <w:p w:rsidR="00A32686" w:rsidRDefault="000D518B" w:rsidP="00A32686">
      <w:pPr>
        <w:spacing w:after="0" w:line="360" w:lineRule="auto"/>
        <w:rPr>
          <w:rFonts w:ascii="Cambria" w:hAnsi="Cambria"/>
          <w:noProof/>
        </w:rPr>
      </w:pPr>
      <w:r w:rsidRPr="000D518B">
        <w:rPr>
          <w:rFonts w:ascii="Cambria" w:hAnsi="Cambria"/>
          <w:b/>
          <w:i/>
          <w:noProof/>
        </w:rPr>
        <w:t>unguentum</w:t>
      </w:r>
      <w:r>
        <w:rPr>
          <w:rFonts w:ascii="Cambria" w:hAnsi="Cambria"/>
          <w:noProof/>
        </w:rPr>
        <w:t xml:space="preserve"> = ointment</w:t>
      </w:r>
    </w:p>
    <w:p w:rsidR="00116C52" w:rsidRDefault="000D518B" w:rsidP="0042599E">
      <w:pPr>
        <w:spacing w:after="0" w:line="360" w:lineRule="auto"/>
        <w:rPr>
          <w:rFonts w:ascii="Cambria" w:hAnsi="Cambria"/>
          <w:noProof/>
        </w:rPr>
      </w:pPr>
      <w:r w:rsidRPr="000D518B">
        <w:rPr>
          <w:rFonts w:ascii="Cambria" w:hAnsi="Cambria"/>
          <w:b/>
          <w:i/>
          <w:noProof/>
        </w:rPr>
        <w:t>pasta</w:t>
      </w:r>
      <w:r>
        <w:rPr>
          <w:rFonts w:ascii="Cambria" w:hAnsi="Cambria"/>
          <w:noProof/>
        </w:rPr>
        <w:t xml:space="preserve"> (e.g. </w:t>
      </w:r>
      <w:r w:rsidRPr="000D518B">
        <w:rPr>
          <w:rFonts w:ascii="Cambria" w:hAnsi="Cambria"/>
          <w:i/>
          <w:noProof/>
        </w:rPr>
        <w:t>dentrifricia</w:t>
      </w:r>
      <w:r>
        <w:rPr>
          <w:rFonts w:ascii="Cambria" w:hAnsi="Cambria"/>
          <w:noProof/>
        </w:rPr>
        <w:t xml:space="preserve"> = tooth-) = paste</w:t>
      </w:r>
    </w:p>
    <w:p w:rsidR="00116C52" w:rsidRDefault="000D518B" w:rsidP="0042599E">
      <w:pPr>
        <w:spacing w:after="0" w:line="360" w:lineRule="auto"/>
        <w:rPr>
          <w:rFonts w:ascii="Cambria" w:hAnsi="Cambria"/>
          <w:noProof/>
        </w:rPr>
      </w:pPr>
      <w:r w:rsidRPr="000D518B">
        <w:rPr>
          <w:rFonts w:ascii="Cambria" w:hAnsi="Cambria"/>
          <w:b/>
          <w:i/>
          <w:noProof/>
        </w:rPr>
        <w:t>sapo</w:t>
      </w:r>
      <w:r>
        <w:rPr>
          <w:rFonts w:ascii="Cambria" w:hAnsi="Cambria"/>
          <w:noProof/>
        </w:rPr>
        <w:t xml:space="preserve">, onis, m. (e.g. </w:t>
      </w:r>
      <w:r w:rsidRPr="000D518B">
        <w:rPr>
          <w:rFonts w:ascii="Cambria" w:hAnsi="Cambria"/>
          <w:i/>
          <w:noProof/>
        </w:rPr>
        <w:t>kalinus</w:t>
      </w:r>
      <w:r>
        <w:rPr>
          <w:rFonts w:ascii="Cambria" w:hAnsi="Cambria"/>
          <w:noProof/>
        </w:rPr>
        <w:t xml:space="preserve"> = potassium) = soap</w:t>
      </w:r>
    </w:p>
    <w:p w:rsidR="0020231F" w:rsidRDefault="000D518B" w:rsidP="0042599E">
      <w:pPr>
        <w:spacing w:after="0" w:line="360" w:lineRule="auto"/>
        <w:rPr>
          <w:rFonts w:ascii="Cambria" w:hAnsi="Cambria"/>
          <w:noProof/>
          <w:lang w:val="en-GB"/>
        </w:rPr>
      </w:pPr>
      <w:r w:rsidRPr="000D518B">
        <w:rPr>
          <w:rFonts w:ascii="Cambria" w:hAnsi="Cambria"/>
          <w:b/>
          <w:i/>
          <w:noProof/>
          <w:lang w:val="en-GB"/>
        </w:rPr>
        <w:t>stylus</w:t>
      </w:r>
      <w:r>
        <w:rPr>
          <w:rFonts w:ascii="Cambria" w:hAnsi="Cambria"/>
          <w:noProof/>
          <w:lang w:val="en-GB"/>
        </w:rPr>
        <w:t xml:space="preserve"> (e.g. </w:t>
      </w:r>
      <w:r w:rsidRPr="000D518B">
        <w:rPr>
          <w:rFonts w:ascii="Cambria" w:hAnsi="Cambria"/>
          <w:i/>
          <w:noProof/>
          <w:lang w:val="en-GB"/>
        </w:rPr>
        <w:t>nasalis</w:t>
      </w:r>
      <w:r>
        <w:rPr>
          <w:rFonts w:ascii="Cambria" w:hAnsi="Cambria"/>
          <w:noProof/>
          <w:lang w:val="en-GB"/>
        </w:rPr>
        <w:t>) = stick</w:t>
      </w:r>
    </w:p>
    <w:p w:rsidR="00116C52" w:rsidRDefault="000D518B" w:rsidP="0042599E">
      <w:pPr>
        <w:spacing w:after="0" w:line="360" w:lineRule="auto"/>
        <w:rPr>
          <w:rFonts w:ascii="Cambria" w:hAnsi="Cambria"/>
          <w:noProof/>
          <w:lang w:val="en-GB"/>
        </w:rPr>
      </w:pPr>
      <w:r w:rsidRPr="000D518B">
        <w:rPr>
          <w:rFonts w:ascii="Cambria" w:hAnsi="Cambria"/>
          <w:b/>
          <w:i/>
          <w:noProof/>
          <w:lang w:val="en-GB"/>
        </w:rPr>
        <w:t>suppositorium</w:t>
      </w:r>
      <w:r>
        <w:rPr>
          <w:rFonts w:ascii="Cambria" w:hAnsi="Cambria"/>
          <w:noProof/>
          <w:lang w:val="en-GB"/>
        </w:rPr>
        <w:t xml:space="preserve"> (e.g. </w:t>
      </w:r>
      <w:r w:rsidRPr="000D518B">
        <w:rPr>
          <w:rFonts w:ascii="Cambria" w:hAnsi="Cambria"/>
          <w:i/>
          <w:noProof/>
          <w:lang w:val="en-GB"/>
        </w:rPr>
        <w:t>rectale</w:t>
      </w:r>
      <w:r>
        <w:rPr>
          <w:rFonts w:ascii="Cambria" w:hAnsi="Cambria"/>
          <w:noProof/>
          <w:lang w:val="en-GB"/>
        </w:rPr>
        <w:t>) = suppository</w:t>
      </w:r>
    </w:p>
    <w:p w:rsidR="00116C52" w:rsidRDefault="000D518B" w:rsidP="0042599E">
      <w:pPr>
        <w:spacing w:after="0" w:line="360" w:lineRule="auto"/>
        <w:rPr>
          <w:rFonts w:ascii="Cambria" w:hAnsi="Cambria"/>
          <w:noProof/>
          <w:lang w:val="en-GB"/>
        </w:rPr>
      </w:pPr>
      <w:r w:rsidRPr="000D518B">
        <w:rPr>
          <w:rFonts w:ascii="Cambria" w:hAnsi="Cambria"/>
          <w:b/>
          <w:i/>
          <w:noProof/>
          <w:lang w:val="en-GB"/>
        </w:rPr>
        <w:t>vaselinum</w:t>
      </w:r>
      <w:r>
        <w:rPr>
          <w:rFonts w:ascii="Cambria" w:hAnsi="Cambria"/>
          <w:noProof/>
          <w:lang w:val="en-GB"/>
        </w:rPr>
        <w:t xml:space="preserve"> (e.g. </w:t>
      </w:r>
      <w:r w:rsidRPr="000D518B">
        <w:rPr>
          <w:rFonts w:ascii="Cambria" w:hAnsi="Cambria"/>
          <w:i/>
          <w:noProof/>
          <w:lang w:val="en-GB"/>
        </w:rPr>
        <w:t>flavum</w:t>
      </w:r>
      <w:r>
        <w:rPr>
          <w:rFonts w:ascii="Cambria" w:hAnsi="Cambria"/>
          <w:noProof/>
          <w:lang w:val="en-GB"/>
        </w:rPr>
        <w:t>/</w:t>
      </w:r>
      <w:r w:rsidRPr="000D518B">
        <w:rPr>
          <w:rFonts w:ascii="Cambria" w:hAnsi="Cambria"/>
          <w:i/>
          <w:noProof/>
          <w:lang w:val="en-GB"/>
        </w:rPr>
        <w:t>purum</w:t>
      </w:r>
      <w:r>
        <w:rPr>
          <w:rFonts w:ascii="Cambria" w:hAnsi="Cambria"/>
          <w:noProof/>
          <w:lang w:val="en-GB"/>
        </w:rPr>
        <w:t>) = vaseline</w:t>
      </w:r>
    </w:p>
    <w:p w:rsidR="00A32686" w:rsidRDefault="000D518B" w:rsidP="0042599E">
      <w:pPr>
        <w:spacing w:after="0" w:line="360" w:lineRule="auto"/>
        <w:rPr>
          <w:rFonts w:ascii="Cambria" w:hAnsi="Cambria"/>
          <w:noProof/>
          <w:lang w:val="en-GB"/>
        </w:rPr>
      </w:pPr>
      <w:r w:rsidRPr="000D518B">
        <w:rPr>
          <w:rFonts w:ascii="Cambria" w:hAnsi="Cambria"/>
          <w:b/>
          <w:i/>
          <w:noProof/>
          <w:lang w:val="en-GB"/>
        </w:rPr>
        <w:t>cremor</w:t>
      </w:r>
      <w:r>
        <w:rPr>
          <w:rFonts w:ascii="Cambria" w:hAnsi="Cambria"/>
          <w:noProof/>
          <w:lang w:val="en-GB"/>
        </w:rPr>
        <w:t xml:space="preserve"> (e.g. </w:t>
      </w:r>
      <w:r w:rsidRPr="000D518B">
        <w:rPr>
          <w:rFonts w:ascii="Cambria" w:hAnsi="Cambria"/>
          <w:i/>
          <w:noProof/>
          <w:lang w:val="en-GB"/>
        </w:rPr>
        <w:t>refrigerans</w:t>
      </w:r>
      <w:r>
        <w:rPr>
          <w:rFonts w:ascii="Cambria" w:hAnsi="Cambria"/>
          <w:noProof/>
          <w:lang w:val="en-GB"/>
        </w:rPr>
        <w:t xml:space="preserve"> = cooling) = cream</w:t>
      </w:r>
    </w:p>
    <w:p w:rsidR="00A32686" w:rsidRDefault="000D518B" w:rsidP="0042599E">
      <w:pPr>
        <w:spacing w:after="0" w:line="360" w:lineRule="auto"/>
        <w:rPr>
          <w:rFonts w:ascii="Cambria" w:hAnsi="Cambria"/>
          <w:noProof/>
          <w:lang w:val="en-GB"/>
        </w:rPr>
      </w:pPr>
      <w:r w:rsidRPr="000D518B">
        <w:rPr>
          <w:rFonts w:ascii="Cambria" w:hAnsi="Cambria"/>
          <w:b/>
          <w:i/>
          <w:noProof/>
          <w:lang w:val="en-GB"/>
        </w:rPr>
        <w:t>guttae</w:t>
      </w:r>
      <w:r>
        <w:rPr>
          <w:rFonts w:ascii="Cambria" w:hAnsi="Cambria"/>
          <w:noProof/>
          <w:lang w:val="en-GB"/>
        </w:rPr>
        <w:t xml:space="preserve"> (e.g. </w:t>
      </w:r>
      <w:r w:rsidRPr="000D518B">
        <w:rPr>
          <w:rFonts w:ascii="Cambria" w:hAnsi="Cambria"/>
          <w:i/>
          <w:noProof/>
          <w:lang w:val="en-GB"/>
        </w:rPr>
        <w:t>oculoguttae</w:t>
      </w:r>
      <w:r>
        <w:rPr>
          <w:rFonts w:ascii="Cambria" w:hAnsi="Cambria"/>
          <w:noProof/>
          <w:lang w:val="en-GB"/>
        </w:rPr>
        <w:t>) = drops</w:t>
      </w:r>
    </w:p>
    <w:p w:rsidR="00A32686" w:rsidRDefault="000D518B" w:rsidP="0042599E">
      <w:pPr>
        <w:spacing w:after="0" w:line="360" w:lineRule="auto"/>
        <w:rPr>
          <w:rFonts w:ascii="Cambria" w:hAnsi="Cambria"/>
          <w:noProof/>
          <w:lang w:val="en-GB"/>
        </w:rPr>
      </w:pPr>
      <w:r w:rsidRPr="000D518B">
        <w:rPr>
          <w:rFonts w:ascii="Cambria" w:hAnsi="Cambria"/>
          <w:b/>
          <w:i/>
          <w:noProof/>
          <w:lang w:val="en-GB"/>
        </w:rPr>
        <w:t>decoctum</w:t>
      </w:r>
      <w:r>
        <w:rPr>
          <w:rFonts w:ascii="Cambria" w:hAnsi="Cambria"/>
          <w:noProof/>
          <w:lang w:val="en-GB"/>
        </w:rPr>
        <w:t xml:space="preserve"> = decoction</w:t>
      </w:r>
    </w:p>
    <w:p w:rsidR="00A32686" w:rsidRPr="001F0EF8" w:rsidRDefault="000D518B" w:rsidP="0042599E">
      <w:pPr>
        <w:spacing w:after="0" w:line="360" w:lineRule="auto"/>
        <w:rPr>
          <w:rFonts w:ascii="Cambria" w:hAnsi="Cambria"/>
          <w:noProof/>
          <w:lang w:val="en-GB"/>
        </w:rPr>
      </w:pPr>
      <w:r w:rsidRPr="000D518B">
        <w:rPr>
          <w:rFonts w:ascii="Cambria" w:hAnsi="Cambria"/>
          <w:b/>
          <w:i/>
          <w:noProof/>
          <w:lang w:val="en-GB"/>
        </w:rPr>
        <w:t>infusio</w:t>
      </w:r>
      <w:r>
        <w:rPr>
          <w:rFonts w:ascii="Cambria" w:hAnsi="Cambria"/>
          <w:noProof/>
          <w:lang w:val="en-GB"/>
        </w:rPr>
        <w:t xml:space="preserve"> (e.g. </w:t>
      </w:r>
      <w:r w:rsidRPr="000D518B">
        <w:rPr>
          <w:rFonts w:ascii="Cambria" w:hAnsi="Cambria"/>
          <w:i/>
          <w:noProof/>
          <w:lang w:val="en-GB"/>
        </w:rPr>
        <w:t>sod</w:t>
      </w:r>
      <w:r>
        <w:rPr>
          <w:rFonts w:ascii="Cambria" w:hAnsi="Cambria"/>
          <w:i/>
          <w:noProof/>
          <w:lang w:val="en-GB"/>
        </w:rPr>
        <w:t>ii</w:t>
      </w:r>
      <w:r>
        <w:rPr>
          <w:rFonts w:ascii="Cambria" w:hAnsi="Cambria"/>
          <w:noProof/>
          <w:lang w:val="en-GB"/>
        </w:rPr>
        <w:t xml:space="preserve"> </w:t>
      </w:r>
      <w:r w:rsidRPr="000D518B">
        <w:rPr>
          <w:rFonts w:ascii="Cambria" w:hAnsi="Cambria"/>
          <w:i/>
          <w:noProof/>
          <w:lang w:val="en-GB"/>
        </w:rPr>
        <w:t>chlorid</w:t>
      </w:r>
      <w:r>
        <w:rPr>
          <w:rFonts w:ascii="Cambria" w:hAnsi="Cambria"/>
          <w:i/>
          <w:noProof/>
          <w:lang w:val="en-GB"/>
        </w:rPr>
        <w:t>i</w:t>
      </w:r>
      <w:r>
        <w:rPr>
          <w:rFonts w:ascii="Cambria" w:hAnsi="Cambria"/>
          <w:noProof/>
          <w:lang w:val="en-GB"/>
        </w:rPr>
        <w:t>) = infusion</w:t>
      </w:r>
    </w:p>
    <w:p w:rsidR="0042599E" w:rsidRPr="00B363A4" w:rsidRDefault="000D518B" w:rsidP="0042599E">
      <w:pPr>
        <w:spacing w:after="0" w:line="360" w:lineRule="auto"/>
        <w:rPr>
          <w:rFonts w:asciiTheme="majorHAnsi" w:hAnsiTheme="majorHAnsi"/>
          <w:noProof/>
          <w:lang w:val="en-GB"/>
        </w:rPr>
      </w:pPr>
      <w:r w:rsidRPr="000D518B">
        <w:rPr>
          <w:rFonts w:asciiTheme="majorHAnsi" w:hAnsiTheme="majorHAnsi"/>
          <w:b/>
          <w:i/>
          <w:noProof/>
          <w:lang w:val="en-GB"/>
        </w:rPr>
        <w:t>oleum</w:t>
      </w:r>
      <w:r>
        <w:rPr>
          <w:rFonts w:asciiTheme="majorHAnsi" w:hAnsiTheme="majorHAnsi"/>
          <w:noProof/>
          <w:lang w:val="en-GB"/>
        </w:rPr>
        <w:t xml:space="preserve"> = oil</w:t>
      </w:r>
    </w:p>
    <w:p w:rsidR="0042599E" w:rsidRPr="00B363A4" w:rsidRDefault="000D518B" w:rsidP="0042599E">
      <w:pPr>
        <w:spacing w:after="0" w:line="360" w:lineRule="auto"/>
        <w:rPr>
          <w:rFonts w:asciiTheme="majorHAnsi" w:hAnsiTheme="majorHAnsi"/>
          <w:noProof/>
          <w:lang w:val="en-GB"/>
        </w:rPr>
      </w:pPr>
      <w:r w:rsidRPr="000D518B">
        <w:rPr>
          <w:rFonts w:asciiTheme="majorHAnsi" w:hAnsiTheme="majorHAnsi"/>
          <w:b/>
          <w:i/>
          <w:noProof/>
          <w:lang w:val="en-GB"/>
        </w:rPr>
        <w:t>tinctura</w:t>
      </w:r>
      <w:r>
        <w:rPr>
          <w:rFonts w:asciiTheme="majorHAnsi" w:hAnsiTheme="majorHAnsi"/>
          <w:noProof/>
          <w:lang w:val="en-GB"/>
        </w:rPr>
        <w:t xml:space="preserve"> (e.g. </w:t>
      </w:r>
      <w:r w:rsidRPr="000D518B">
        <w:rPr>
          <w:rFonts w:asciiTheme="majorHAnsi" w:hAnsiTheme="majorHAnsi"/>
          <w:i/>
          <w:noProof/>
          <w:lang w:val="en-GB"/>
        </w:rPr>
        <w:t>opii</w:t>
      </w:r>
      <w:r>
        <w:rPr>
          <w:rFonts w:asciiTheme="majorHAnsi" w:hAnsiTheme="majorHAnsi"/>
          <w:noProof/>
          <w:lang w:val="en-GB"/>
        </w:rPr>
        <w:t xml:space="preserve"> = of opium) = alcoholic solution made from plants</w:t>
      </w:r>
    </w:p>
    <w:p w:rsidR="0042599E" w:rsidRDefault="000D518B" w:rsidP="0042599E">
      <w:pPr>
        <w:spacing w:after="0" w:line="360" w:lineRule="auto"/>
        <w:rPr>
          <w:rFonts w:asciiTheme="majorHAnsi" w:hAnsiTheme="majorHAnsi"/>
          <w:noProof/>
          <w:lang w:val="en-GB"/>
        </w:rPr>
      </w:pPr>
      <w:r w:rsidRPr="000D518B">
        <w:rPr>
          <w:rFonts w:asciiTheme="majorHAnsi" w:hAnsiTheme="majorHAnsi"/>
          <w:b/>
          <w:i/>
          <w:noProof/>
          <w:lang w:val="en-GB"/>
        </w:rPr>
        <w:t>spuma</w:t>
      </w:r>
      <w:r>
        <w:rPr>
          <w:rFonts w:asciiTheme="majorHAnsi" w:hAnsiTheme="majorHAnsi"/>
          <w:noProof/>
          <w:lang w:val="en-GB"/>
        </w:rPr>
        <w:t xml:space="preserve"> (e.g. </w:t>
      </w:r>
      <w:r w:rsidRPr="000D518B">
        <w:rPr>
          <w:rFonts w:asciiTheme="majorHAnsi" w:hAnsiTheme="majorHAnsi"/>
          <w:i/>
          <w:noProof/>
          <w:lang w:val="en-GB"/>
        </w:rPr>
        <w:t>dermalis</w:t>
      </w:r>
      <w:r>
        <w:rPr>
          <w:rFonts w:asciiTheme="majorHAnsi" w:hAnsiTheme="majorHAnsi"/>
          <w:noProof/>
          <w:lang w:val="en-GB"/>
        </w:rPr>
        <w:t>) = foam</w:t>
      </w:r>
    </w:p>
    <w:p w:rsidR="000D518B" w:rsidRDefault="000D518B" w:rsidP="0042599E">
      <w:pPr>
        <w:spacing w:after="0" w:line="360" w:lineRule="auto"/>
        <w:rPr>
          <w:rFonts w:asciiTheme="majorHAnsi" w:hAnsiTheme="majorHAnsi"/>
          <w:noProof/>
          <w:lang w:val="en-GB"/>
        </w:rPr>
        <w:sectPr w:rsidR="000D518B" w:rsidSect="000D518B">
          <w:type w:val="continuous"/>
          <w:pgSz w:w="11906" w:h="16838"/>
          <w:pgMar w:top="1417" w:right="1417" w:bottom="1417" w:left="1417" w:header="708" w:footer="708" w:gutter="0"/>
          <w:cols w:num="2" w:space="708"/>
          <w:docGrid w:linePitch="360"/>
        </w:sectPr>
      </w:pPr>
    </w:p>
    <w:p w:rsidR="00345527" w:rsidRDefault="00345527" w:rsidP="0042599E">
      <w:pPr>
        <w:spacing w:after="0" w:line="360" w:lineRule="auto"/>
        <w:rPr>
          <w:rFonts w:asciiTheme="majorHAnsi" w:hAnsiTheme="majorHAnsi"/>
          <w:noProof/>
          <w:lang w:val="en-GB"/>
        </w:rPr>
      </w:pPr>
    </w:p>
    <w:p w:rsidR="00345527" w:rsidRPr="000B0C7E" w:rsidRDefault="00345527" w:rsidP="00B7159A">
      <w:pPr>
        <w:pStyle w:val="Odstavecseseznamem"/>
        <w:numPr>
          <w:ilvl w:val="0"/>
          <w:numId w:val="3"/>
        </w:numPr>
        <w:spacing w:after="0" w:line="360" w:lineRule="auto"/>
        <w:rPr>
          <w:rFonts w:asciiTheme="majorHAnsi" w:hAnsiTheme="majorHAnsi"/>
          <w:b/>
          <w:noProof/>
          <w:color w:val="FF0000"/>
          <w:lang w:val="en-GB"/>
        </w:rPr>
      </w:pPr>
      <w:r w:rsidRPr="000B0C7E">
        <w:rPr>
          <w:rFonts w:asciiTheme="majorHAnsi" w:hAnsiTheme="majorHAnsi"/>
          <w:b/>
          <w:noProof/>
          <w:color w:val="FF0000"/>
          <w:lang w:val="en-GB"/>
        </w:rPr>
        <w:t>PARTS OF PLANTS USED IN PHARMACOLOGY</w:t>
      </w:r>
    </w:p>
    <w:p w:rsidR="000D518B" w:rsidRDefault="000D518B" w:rsidP="0042599E">
      <w:pPr>
        <w:spacing w:after="0" w:line="360" w:lineRule="auto"/>
        <w:rPr>
          <w:rFonts w:asciiTheme="majorHAnsi" w:hAnsiTheme="majorHAnsi"/>
          <w:b/>
          <w:i/>
          <w:noProof/>
          <w:lang w:val="en-GB"/>
        </w:rPr>
      </w:pPr>
    </w:p>
    <w:p w:rsid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flos</w:t>
      </w:r>
      <w:r>
        <w:rPr>
          <w:rFonts w:asciiTheme="majorHAnsi" w:hAnsiTheme="majorHAnsi"/>
          <w:noProof/>
          <w:lang w:val="en-GB"/>
        </w:rPr>
        <w:t xml:space="preserve">, ris, m. (e.g. </w:t>
      </w:r>
      <w:r w:rsidRPr="000D518B">
        <w:rPr>
          <w:rFonts w:asciiTheme="majorHAnsi" w:hAnsiTheme="majorHAnsi"/>
          <w:i/>
          <w:noProof/>
          <w:lang w:val="en-GB"/>
        </w:rPr>
        <w:t>tiliae</w:t>
      </w:r>
      <w:r>
        <w:rPr>
          <w:rFonts w:asciiTheme="majorHAnsi" w:hAnsiTheme="majorHAnsi"/>
          <w:noProof/>
          <w:lang w:val="en-GB"/>
        </w:rPr>
        <w:t xml:space="preserve">, </w:t>
      </w:r>
      <w:r w:rsidRPr="000D518B">
        <w:rPr>
          <w:rFonts w:asciiTheme="majorHAnsi" w:hAnsiTheme="majorHAnsi"/>
          <w:i/>
          <w:noProof/>
          <w:lang w:val="en-GB"/>
        </w:rPr>
        <w:t>sumbuci</w:t>
      </w:r>
      <w:r>
        <w:rPr>
          <w:rFonts w:asciiTheme="majorHAnsi" w:hAnsiTheme="majorHAnsi"/>
          <w:noProof/>
          <w:lang w:val="en-GB"/>
        </w:rPr>
        <w:t>) = flowers</w:t>
      </w:r>
    </w:p>
    <w:p w:rsid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folium</w:t>
      </w:r>
      <w:r>
        <w:rPr>
          <w:rFonts w:asciiTheme="majorHAnsi" w:hAnsiTheme="majorHAnsi"/>
          <w:noProof/>
          <w:lang w:val="en-GB"/>
        </w:rPr>
        <w:t xml:space="preserve">, ii, n. (e.g. </w:t>
      </w:r>
      <w:r w:rsidRPr="000D518B">
        <w:rPr>
          <w:rFonts w:asciiTheme="majorHAnsi" w:hAnsiTheme="majorHAnsi"/>
          <w:i/>
          <w:noProof/>
          <w:lang w:val="en-GB"/>
        </w:rPr>
        <w:t>menthae</w:t>
      </w:r>
      <w:r>
        <w:rPr>
          <w:rFonts w:asciiTheme="majorHAnsi" w:hAnsiTheme="majorHAnsi"/>
          <w:noProof/>
          <w:lang w:val="en-GB"/>
        </w:rPr>
        <w:t xml:space="preserve">, </w:t>
      </w:r>
      <w:r w:rsidRPr="000D518B">
        <w:rPr>
          <w:rFonts w:asciiTheme="majorHAnsi" w:hAnsiTheme="majorHAnsi"/>
          <w:i/>
          <w:noProof/>
          <w:lang w:val="en-GB"/>
        </w:rPr>
        <w:t>salviae</w:t>
      </w:r>
      <w:r>
        <w:rPr>
          <w:rFonts w:asciiTheme="majorHAnsi" w:hAnsiTheme="majorHAnsi"/>
          <w:noProof/>
          <w:lang w:val="en-GB"/>
        </w:rPr>
        <w:t>) = leaves</w:t>
      </w:r>
    </w:p>
    <w:p w:rsid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fructus</w:t>
      </w:r>
      <w:r>
        <w:rPr>
          <w:rFonts w:asciiTheme="majorHAnsi" w:hAnsiTheme="majorHAnsi"/>
          <w:noProof/>
          <w:lang w:val="en-GB"/>
        </w:rPr>
        <w:t xml:space="preserve">, us, m. (e.g. </w:t>
      </w:r>
      <w:r w:rsidRPr="000D518B">
        <w:rPr>
          <w:rFonts w:asciiTheme="majorHAnsi" w:hAnsiTheme="majorHAnsi"/>
          <w:i/>
          <w:noProof/>
          <w:lang w:val="en-GB"/>
        </w:rPr>
        <w:t>foeniculi</w:t>
      </w:r>
      <w:r>
        <w:rPr>
          <w:rFonts w:asciiTheme="majorHAnsi" w:hAnsiTheme="majorHAnsi"/>
          <w:noProof/>
          <w:lang w:val="en-GB"/>
        </w:rPr>
        <w:t>) = fruit</w:t>
      </w:r>
    </w:p>
    <w:p w:rsid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herba</w:t>
      </w:r>
      <w:r>
        <w:rPr>
          <w:rFonts w:asciiTheme="majorHAnsi" w:hAnsiTheme="majorHAnsi"/>
          <w:noProof/>
          <w:lang w:val="en-GB"/>
        </w:rPr>
        <w:t>, ae, f. (e.g.</w:t>
      </w:r>
      <w:r w:rsidRPr="000D518B">
        <w:rPr>
          <w:rFonts w:asciiTheme="majorHAnsi" w:hAnsiTheme="majorHAnsi"/>
          <w:i/>
          <w:noProof/>
          <w:lang w:val="en-GB"/>
        </w:rPr>
        <w:t>absynthii</w:t>
      </w:r>
      <w:r>
        <w:rPr>
          <w:rFonts w:asciiTheme="majorHAnsi" w:hAnsiTheme="majorHAnsi"/>
          <w:noProof/>
          <w:lang w:val="en-GB"/>
        </w:rPr>
        <w:t xml:space="preserve">, </w:t>
      </w:r>
      <w:r w:rsidRPr="000D518B">
        <w:rPr>
          <w:rFonts w:asciiTheme="majorHAnsi" w:hAnsiTheme="majorHAnsi"/>
          <w:i/>
          <w:noProof/>
          <w:lang w:val="en-GB"/>
        </w:rPr>
        <w:t>thymi</w:t>
      </w:r>
      <w:r>
        <w:rPr>
          <w:rFonts w:asciiTheme="majorHAnsi" w:hAnsiTheme="majorHAnsi"/>
          <w:noProof/>
          <w:lang w:val="en-GB"/>
        </w:rPr>
        <w:t>) = herbs, tops of plants</w:t>
      </w:r>
    </w:p>
    <w:p w:rsid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lignum</w:t>
      </w:r>
      <w:r>
        <w:rPr>
          <w:rFonts w:asciiTheme="majorHAnsi" w:hAnsiTheme="majorHAnsi"/>
          <w:noProof/>
          <w:lang w:val="en-GB"/>
        </w:rPr>
        <w:t xml:space="preserve">, i, n. (e.g. </w:t>
      </w:r>
      <w:r w:rsidRPr="000D518B">
        <w:rPr>
          <w:rFonts w:asciiTheme="majorHAnsi" w:hAnsiTheme="majorHAnsi"/>
          <w:i/>
          <w:noProof/>
          <w:lang w:val="en-GB"/>
        </w:rPr>
        <w:t>cinammi</w:t>
      </w:r>
      <w:r>
        <w:rPr>
          <w:rFonts w:asciiTheme="majorHAnsi" w:hAnsiTheme="majorHAnsi"/>
          <w:noProof/>
          <w:lang w:val="en-GB"/>
        </w:rPr>
        <w:t>) = wood</w:t>
      </w:r>
    </w:p>
    <w:p w:rsidR="000D518B"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radix</w:t>
      </w:r>
      <w:r>
        <w:rPr>
          <w:rFonts w:asciiTheme="majorHAnsi" w:hAnsiTheme="majorHAnsi"/>
          <w:noProof/>
          <w:lang w:val="en-GB"/>
        </w:rPr>
        <w:t xml:space="preserve">, cis, f. (e.g. </w:t>
      </w:r>
      <w:r w:rsidRPr="000D518B">
        <w:rPr>
          <w:rFonts w:asciiTheme="majorHAnsi" w:hAnsiTheme="majorHAnsi"/>
          <w:i/>
          <w:noProof/>
          <w:lang w:val="en-GB"/>
        </w:rPr>
        <w:t>liquiritiae</w:t>
      </w:r>
      <w:r>
        <w:rPr>
          <w:rFonts w:asciiTheme="majorHAnsi" w:hAnsiTheme="majorHAnsi"/>
          <w:noProof/>
          <w:lang w:val="en-GB"/>
        </w:rPr>
        <w:t>) = roots</w:t>
      </w:r>
    </w:p>
    <w:p w:rsidR="000D518B"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resina</w:t>
      </w:r>
      <w:r>
        <w:rPr>
          <w:rFonts w:asciiTheme="majorHAnsi" w:hAnsiTheme="majorHAnsi"/>
          <w:noProof/>
          <w:lang w:val="en-GB"/>
        </w:rPr>
        <w:t xml:space="preserve">, ae, f. (e.g. </w:t>
      </w:r>
      <w:r w:rsidRPr="000D518B">
        <w:rPr>
          <w:rFonts w:asciiTheme="majorHAnsi" w:hAnsiTheme="majorHAnsi"/>
          <w:i/>
          <w:noProof/>
          <w:lang w:val="en-GB"/>
        </w:rPr>
        <w:t>cannabis</w:t>
      </w:r>
      <w:r>
        <w:rPr>
          <w:rFonts w:asciiTheme="majorHAnsi" w:hAnsiTheme="majorHAnsi"/>
          <w:noProof/>
          <w:lang w:val="en-GB"/>
        </w:rPr>
        <w:t>) = resin</w:t>
      </w:r>
    </w:p>
    <w:p w:rsid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semen</w:t>
      </w:r>
      <w:r>
        <w:rPr>
          <w:rFonts w:asciiTheme="majorHAnsi" w:hAnsiTheme="majorHAnsi"/>
          <w:noProof/>
          <w:lang w:val="en-GB"/>
        </w:rPr>
        <w:t xml:space="preserve">, inis, n. (e.g. </w:t>
      </w:r>
      <w:r w:rsidRPr="000D518B">
        <w:rPr>
          <w:rFonts w:asciiTheme="majorHAnsi" w:hAnsiTheme="majorHAnsi"/>
          <w:i/>
          <w:noProof/>
          <w:lang w:val="en-GB"/>
        </w:rPr>
        <w:t>arnicae</w:t>
      </w:r>
      <w:r>
        <w:rPr>
          <w:rFonts w:asciiTheme="majorHAnsi" w:hAnsiTheme="majorHAnsi"/>
          <w:noProof/>
          <w:lang w:val="en-GB"/>
        </w:rPr>
        <w:t>) = seeds</w:t>
      </w:r>
    </w:p>
    <w:p w:rsidR="000D518B" w:rsidRPr="00345527" w:rsidRDefault="000D518B" w:rsidP="000D518B">
      <w:pPr>
        <w:spacing w:after="0" w:line="360" w:lineRule="auto"/>
        <w:rPr>
          <w:rFonts w:asciiTheme="majorHAnsi" w:hAnsiTheme="majorHAnsi"/>
          <w:noProof/>
          <w:lang w:val="en-GB"/>
        </w:rPr>
      </w:pPr>
      <w:r w:rsidRPr="000D518B">
        <w:rPr>
          <w:rFonts w:asciiTheme="majorHAnsi" w:hAnsiTheme="majorHAnsi"/>
          <w:b/>
          <w:i/>
          <w:noProof/>
          <w:lang w:val="en-GB"/>
        </w:rPr>
        <w:t>succus</w:t>
      </w:r>
      <w:r>
        <w:rPr>
          <w:rFonts w:asciiTheme="majorHAnsi" w:hAnsiTheme="majorHAnsi"/>
          <w:noProof/>
          <w:lang w:val="en-GB"/>
        </w:rPr>
        <w:t xml:space="preserve">, i, m. (e.g. </w:t>
      </w:r>
      <w:r w:rsidRPr="000D518B">
        <w:rPr>
          <w:rFonts w:asciiTheme="majorHAnsi" w:hAnsiTheme="majorHAnsi"/>
          <w:i/>
          <w:noProof/>
          <w:lang w:val="en-GB"/>
        </w:rPr>
        <w:t>belladonnae</w:t>
      </w:r>
      <w:r>
        <w:rPr>
          <w:rFonts w:asciiTheme="majorHAnsi" w:hAnsiTheme="majorHAnsi"/>
          <w:noProof/>
          <w:lang w:val="en-GB"/>
        </w:rPr>
        <w:t>) = draught, juice</w:t>
      </w:r>
    </w:p>
    <w:p w:rsidR="000D518B" w:rsidRDefault="000D518B" w:rsidP="0042599E">
      <w:pPr>
        <w:spacing w:after="0" w:line="360" w:lineRule="auto"/>
        <w:rPr>
          <w:noProof/>
        </w:rPr>
      </w:pPr>
    </w:p>
    <w:p w:rsidR="000D518B" w:rsidRDefault="000D518B" w:rsidP="0042599E">
      <w:pPr>
        <w:spacing w:after="0" w:line="360" w:lineRule="auto"/>
        <w:rPr>
          <w:noProof/>
        </w:rPr>
      </w:pPr>
    </w:p>
    <w:p w:rsidR="000D518B" w:rsidRDefault="000D518B" w:rsidP="000D518B">
      <w:pPr>
        <w:spacing w:after="0" w:line="360" w:lineRule="auto"/>
        <w:rPr>
          <w:rFonts w:asciiTheme="majorHAnsi" w:hAnsiTheme="majorHAnsi"/>
          <w:b/>
          <w:noProof/>
          <w:u w:val="single"/>
          <w:lang w:val="en-GB"/>
        </w:rPr>
      </w:pPr>
    </w:p>
    <w:p w:rsidR="000D518B" w:rsidRDefault="000D518B" w:rsidP="000D518B">
      <w:pPr>
        <w:spacing w:after="0" w:line="360" w:lineRule="auto"/>
        <w:rPr>
          <w:rFonts w:asciiTheme="majorHAnsi" w:hAnsiTheme="majorHAnsi"/>
          <w:b/>
          <w:noProof/>
          <w:u w:val="single"/>
          <w:lang w:val="en-GB"/>
        </w:rPr>
      </w:pPr>
    </w:p>
    <w:p w:rsidR="000D518B" w:rsidRDefault="000D518B" w:rsidP="000D518B">
      <w:pPr>
        <w:spacing w:after="0" w:line="360" w:lineRule="auto"/>
        <w:rPr>
          <w:rFonts w:asciiTheme="majorHAnsi" w:hAnsiTheme="majorHAnsi"/>
          <w:b/>
          <w:noProof/>
          <w:u w:val="single"/>
          <w:lang w:val="en-GB"/>
        </w:rPr>
      </w:pPr>
    </w:p>
    <w:p w:rsidR="000D518B" w:rsidRDefault="000D518B" w:rsidP="000D518B">
      <w:pPr>
        <w:spacing w:after="0" w:line="360" w:lineRule="auto"/>
        <w:rPr>
          <w:rFonts w:asciiTheme="majorHAnsi" w:hAnsiTheme="majorHAnsi"/>
          <w:b/>
          <w:noProof/>
          <w:u w:val="single"/>
          <w:lang w:val="en-GB"/>
        </w:rPr>
      </w:pPr>
    </w:p>
    <w:p w:rsidR="000D518B" w:rsidRPr="000D518B" w:rsidRDefault="000D518B" w:rsidP="000D518B">
      <w:pPr>
        <w:spacing w:after="0" w:line="360" w:lineRule="auto"/>
        <w:rPr>
          <w:rFonts w:asciiTheme="majorHAnsi" w:hAnsiTheme="majorHAnsi"/>
          <w:b/>
          <w:noProof/>
          <w:u w:val="single"/>
          <w:lang w:val="en-GB"/>
        </w:rPr>
      </w:pPr>
      <w:r w:rsidRPr="000D518B">
        <w:rPr>
          <w:rFonts w:asciiTheme="majorHAnsi" w:hAnsiTheme="majorHAnsi"/>
          <w:b/>
          <w:noProof/>
          <w:u w:val="single"/>
          <w:lang w:val="en-GB"/>
        </w:rPr>
        <w:lastRenderedPageBreak/>
        <w:t>Match the pictures with the terms above:</w:t>
      </w:r>
    </w:p>
    <w:p w:rsidR="0042599E" w:rsidRPr="003B3A5E" w:rsidRDefault="00116C52" w:rsidP="0042599E">
      <w:pPr>
        <w:spacing w:after="0" w:line="360" w:lineRule="auto"/>
        <w:rPr>
          <w:rFonts w:asciiTheme="majorHAnsi" w:hAnsiTheme="majorHAnsi"/>
          <w:b/>
          <w:noProof/>
          <w:lang w:val="en-GB"/>
        </w:rPr>
      </w:pPr>
      <w:r>
        <w:rPr>
          <w:noProof/>
        </w:rPr>
        <w:drawing>
          <wp:inline distT="0" distB="0" distL="0" distR="0">
            <wp:extent cx="1266825" cy="950119"/>
            <wp:effectExtent l="19050" t="0" r="0" b="0"/>
            <wp:docPr id="40" name="obrázek 40" descr="http://frugallysustainable.com/wp-content/uploads/2012/0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rugallysustainable.com/wp-content/uploads/2012/06/0011.jpg"/>
                    <pic:cNvPicPr>
                      <a:picLocks noChangeAspect="1" noChangeArrowheads="1"/>
                    </pic:cNvPicPr>
                  </pic:nvPicPr>
                  <pic:blipFill>
                    <a:blip r:embed="rId5" cstate="print"/>
                    <a:srcRect/>
                    <a:stretch>
                      <a:fillRect/>
                    </a:stretch>
                  </pic:blipFill>
                  <pic:spPr bwMode="auto">
                    <a:xfrm>
                      <a:off x="0" y="0"/>
                      <a:ext cx="1266168" cy="949627"/>
                    </a:xfrm>
                    <a:prstGeom prst="rect">
                      <a:avLst/>
                    </a:prstGeom>
                    <a:noFill/>
                    <a:ln w="9525">
                      <a:noFill/>
                      <a:miter lim="800000"/>
                      <a:headEnd/>
                      <a:tailEnd/>
                    </a:ln>
                  </pic:spPr>
                </pic:pic>
              </a:graphicData>
            </a:graphic>
          </wp:inline>
        </w:drawing>
      </w:r>
      <w:r w:rsidR="00B363A4">
        <w:rPr>
          <w:noProof/>
        </w:rPr>
        <w:t xml:space="preserve"> </w:t>
      </w:r>
      <w:r>
        <w:rPr>
          <w:noProof/>
        </w:rPr>
        <w:t xml:space="preserve"> </w:t>
      </w:r>
      <w:r w:rsidR="0020231F">
        <w:rPr>
          <w:noProof/>
        </w:rPr>
        <w:drawing>
          <wp:inline distT="0" distB="0" distL="0" distR="0">
            <wp:extent cx="1019175" cy="1019175"/>
            <wp:effectExtent l="19050" t="0" r="9525" b="0"/>
            <wp:docPr id="16" name="obrázek 16" descr="http://guideimg.alibaba.com/images/shop/86/11/07/4/combo-pack-2-3-4-elastic-bandages-body-wrap-ankle-wrist-foot-sports-first-aid_284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uideimg.alibaba.com/images/shop/86/11/07/4/combo-pack-2-3-4-elastic-bandages-body-wrap-ankle-wrist-foot-sports-first-aid_284724.jpg"/>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0020231F" w:rsidRPr="0020231F">
        <w:t xml:space="preserve"> </w:t>
      </w:r>
      <w:r w:rsidR="0020231F">
        <w:rPr>
          <w:noProof/>
        </w:rPr>
        <w:drawing>
          <wp:inline distT="0" distB="0" distL="0" distR="0">
            <wp:extent cx="904875" cy="1206500"/>
            <wp:effectExtent l="19050" t="0" r="9525" b="0"/>
            <wp:docPr id="19" name="obrázek 19" descr="http://i72.photobucket.com/albums/i196/lashopaholic/bigstockphoto_Baby_Powder_286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72.photobucket.com/albums/i196/lashopaholic/bigstockphoto_Baby_Powder_286429.jpg"/>
                    <pic:cNvPicPr>
                      <a:picLocks noChangeAspect="1" noChangeArrowheads="1"/>
                    </pic:cNvPicPr>
                  </pic:nvPicPr>
                  <pic:blipFill>
                    <a:blip r:embed="rId7" cstate="print"/>
                    <a:srcRect/>
                    <a:stretch>
                      <a:fillRect/>
                    </a:stretch>
                  </pic:blipFill>
                  <pic:spPr bwMode="auto">
                    <a:xfrm>
                      <a:off x="0" y="0"/>
                      <a:ext cx="904875" cy="1206500"/>
                    </a:xfrm>
                    <a:prstGeom prst="rect">
                      <a:avLst/>
                    </a:prstGeom>
                    <a:noFill/>
                    <a:ln w="9525">
                      <a:noFill/>
                      <a:miter lim="800000"/>
                      <a:headEnd/>
                      <a:tailEnd/>
                    </a:ln>
                  </pic:spPr>
                </pic:pic>
              </a:graphicData>
            </a:graphic>
          </wp:inline>
        </w:drawing>
      </w:r>
      <w:r w:rsidR="0020231F">
        <w:rPr>
          <w:noProof/>
        </w:rPr>
        <w:drawing>
          <wp:inline distT="0" distB="0" distL="0" distR="0">
            <wp:extent cx="1188023" cy="790575"/>
            <wp:effectExtent l="19050" t="0" r="0" b="0"/>
            <wp:docPr id="17" name="obrázek 22" descr="https://encrypted-tbn1.gstatic.com/images?q=tbn:ANd9GcS-0z1eUJQVCBXwSNHUenlvpEpxm41ES9cCvmi3rhkNXgaeph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0z1eUJQVCBXwSNHUenlvpEpxm41ES9cCvmi3rhkNXgaeph1M"/>
                    <pic:cNvPicPr>
                      <a:picLocks noChangeAspect="1" noChangeArrowheads="1"/>
                    </pic:cNvPicPr>
                  </pic:nvPicPr>
                  <pic:blipFill>
                    <a:blip r:embed="rId8" cstate="print"/>
                    <a:srcRect/>
                    <a:stretch>
                      <a:fillRect/>
                    </a:stretch>
                  </pic:blipFill>
                  <pic:spPr bwMode="auto">
                    <a:xfrm>
                      <a:off x="0" y="0"/>
                      <a:ext cx="1193049" cy="793920"/>
                    </a:xfrm>
                    <a:prstGeom prst="rect">
                      <a:avLst/>
                    </a:prstGeom>
                    <a:noFill/>
                    <a:ln w="9525">
                      <a:noFill/>
                      <a:miter lim="800000"/>
                      <a:headEnd/>
                      <a:tailEnd/>
                    </a:ln>
                  </pic:spPr>
                </pic:pic>
              </a:graphicData>
            </a:graphic>
          </wp:inline>
        </w:drawing>
      </w:r>
      <w:r w:rsidR="0020231F" w:rsidRPr="0020231F">
        <w:t xml:space="preserve"> </w:t>
      </w:r>
      <w:r w:rsidR="00345527">
        <w:rPr>
          <w:noProof/>
        </w:rPr>
        <w:drawing>
          <wp:inline distT="0" distB="0" distL="0" distR="0">
            <wp:extent cx="962025" cy="962025"/>
            <wp:effectExtent l="19050" t="0" r="9525" b="0"/>
            <wp:docPr id="32" name="obrázek 7" descr="http://www.mcfarlanemedical.com.au/productimages/18008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cfarlanemedical.com.au/productimages/18008SM.jpg"/>
                    <pic:cNvPicPr>
                      <a:picLocks noChangeAspect="1" noChangeArrowheads="1"/>
                    </pic:cNvPicPr>
                  </pic:nvPicPr>
                  <pic:blipFill>
                    <a:blip r:embed="rId9"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r w:rsidR="00A32686">
        <w:rPr>
          <w:noProof/>
        </w:rPr>
        <w:drawing>
          <wp:inline distT="0" distB="0" distL="0" distR="0">
            <wp:extent cx="1504950" cy="842772"/>
            <wp:effectExtent l="19050" t="0" r="0" b="0"/>
            <wp:docPr id="64" name="obrázek 64" descr="http://img.ceskatelevize.cz/program/porady/10614805433/recepty/v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g.ceskatelevize.cz/program/porady/10614805433/recepty/v_2014.jpg"/>
                    <pic:cNvPicPr>
                      <a:picLocks noChangeAspect="1" noChangeArrowheads="1"/>
                    </pic:cNvPicPr>
                  </pic:nvPicPr>
                  <pic:blipFill>
                    <a:blip r:embed="rId10" cstate="print"/>
                    <a:srcRect/>
                    <a:stretch>
                      <a:fillRect/>
                    </a:stretch>
                  </pic:blipFill>
                  <pic:spPr bwMode="auto">
                    <a:xfrm>
                      <a:off x="0" y="0"/>
                      <a:ext cx="1508963" cy="845019"/>
                    </a:xfrm>
                    <a:prstGeom prst="rect">
                      <a:avLst/>
                    </a:prstGeom>
                    <a:noFill/>
                    <a:ln w="9525">
                      <a:noFill/>
                      <a:miter lim="800000"/>
                      <a:headEnd/>
                      <a:tailEnd/>
                    </a:ln>
                  </pic:spPr>
                </pic:pic>
              </a:graphicData>
            </a:graphic>
          </wp:inline>
        </w:drawing>
      </w:r>
      <w:r w:rsidR="00A32686">
        <w:rPr>
          <w:noProof/>
        </w:rPr>
        <w:t xml:space="preserve"> </w:t>
      </w:r>
      <w:r w:rsidR="00A32686">
        <w:rPr>
          <w:noProof/>
        </w:rPr>
        <w:drawing>
          <wp:inline distT="0" distB="0" distL="0" distR="0">
            <wp:extent cx="1143000" cy="1196712"/>
            <wp:effectExtent l="19050" t="0" r="0" b="0"/>
            <wp:docPr id="58" name="obrázek 58" descr="http://skinwhiteningforeversecrets.com/wp-content/uploads/2015/03/skin-whitening-forever-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kinwhiteningforeversecrets.com/wp-content/uploads/2015/03/skin-whitening-forever-93.jpg"/>
                    <pic:cNvPicPr>
                      <a:picLocks noChangeAspect="1" noChangeArrowheads="1"/>
                    </pic:cNvPicPr>
                  </pic:nvPicPr>
                  <pic:blipFill>
                    <a:blip r:embed="rId11" cstate="print"/>
                    <a:srcRect/>
                    <a:stretch>
                      <a:fillRect/>
                    </a:stretch>
                  </pic:blipFill>
                  <pic:spPr bwMode="auto">
                    <a:xfrm>
                      <a:off x="0" y="0"/>
                      <a:ext cx="1143014" cy="1196727"/>
                    </a:xfrm>
                    <a:prstGeom prst="rect">
                      <a:avLst/>
                    </a:prstGeom>
                    <a:noFill/>
                    <a:ln w="9525">
                      <a:noFill/>
                      <a:miter lim="800000"/>
                      <a:headEnd/>
                      <a:tailEnd/>
                    </a:ln>
                  </pic:spPr>
                </pic:pic>
              </a:graphicData>
            </a:graphic>
          </wp:inline>
        </w:drawing>
      </w:r>
      <w:r w:rsidR="00A32686">
        <w:rPr>
          <w:noProof/>
        </w:rPr>
        <w:t xml:space="preserve"> </w:t>
      </w:r>
      <w:r w:rsidR="0020231F">
        <w:rPr>
          <w:noProof/>
        </w:rPr>
        <w:drawing>
          <wp:inline distT="0" distB="0" distL="0" distR="0">
            <wp:extent cx="1190625" cy="892969"/>
            <wp:effectExtent l="19050" t="0" r="9525" b="0"/>
            <wp:docPr id="25" name="obrázek 25" descr="http://a876.g.akamai.net/7/876/1448/v00001/images.medscape.com/pi/features/drugdirectory/octupdate/ROX46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876.g.akamai.net/7/876/1448/v00001/images.medscape.com/pi/features/drugdirectory/octupdate/ROX46500.jpg"/>
                    <pic:cNvPicPr>
                      <a:picLocks noChangeAspect="1" noChangeArrowheads="1"/>
                    </pic:cNvPicPr>
                  </pic:nvPicPr>
                  <pic:blipFill>
                    <a:blip r:embed="rId12" cstate="print"/>
                    <a:srcRect/>
                    <a:stretch>
                      <a:fillRect/>
                    </a:stretch>
                  </pic:blipFill>
                  <pic:spPr bwMode="auto">
                    <a:xfrm>
                      <a:off x="0" y="0"/>
                      <a:ext cx="1192950" cy="894713"/>
                    </a:xfrm>
                    <a:prstGeom prst="rect">
                      <a:avLst/>
                    </a:prstGeom>
                    <a:noFill/>
                    <a:ln w="9525">
                      <a:noFill/>
                      <a:miter lim="800000"/>
                      <a:headEnd/>
                      <a:tailEnd/>
                    </a:ln>
                  </pic:spPr>
                </pic:pic>
              </a:graphicData>
            </a:graphic>
          </wp:inline>
        </w:drawing>
      </w:r>
      <w:r w:rsidR="00113E9F" w:rsidRPr="00113E9F">
        <w:t xml:space="preserve"> </w:t>
      </w:r>
      <w:r w:rsidR="00B363A4">
        <w:rPr>
          <w:noProof/>
        </w:rPr>
        <w:drawing>
          <wp:inline distT="0" distB="0" distL="0" distR="0">
            <wp:extent cx="1428750" cy="952965"/>
            <wp:effectExtent l="19050" t="0" r="0" b="0"/>
            <wp:docPr id="76" name="obrázek 76" descr="http://www.biooo.cz/images/magazine/pena-dni-nejjemnejsi-odlic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iooo.cz/images/magazine/pena-dni-nejjemnejsi-odliceni.jpg"/>
                    <pic:cNvPicPr>
                      <a:picLocks noChangeAspect="1" noChangeArrowheads="1"/>
                    </pic:cNvPicPr>
                  </pic:nvPicPr>
                  <pic:blipFill>
                    <a:blip r:embed="rId13" cstate="print"/>
                    <a:srcRect/>
                    <a:stretch>
                      <a:fillRect/>
                    </a:stretch>
                  </pic:blipFill>
                  <pic:spPr bwMode="auto">
                    <a:xfrm>
                      <a:off x="0" y="0"/>
                      <a:ext cx="1428750" cy="952965"/>
                    </a:xfrm>
                    <a:prstGeom prst="rect">
                      <a:avLst/>
                    </a:prstGeom>
                    <a:noFill/>
                    <a:ln w="9525">
                      <a:noFill/>
                      <a:miter lim="800000"/>
                      <a:headEnd/>
                      <a:tailEnd/>
                    </a:ln>
                  </pic:spPr>
                </pic:pic>
              </a:graphicData>
            </a:graphic>
          </wp:inline>
        </w:drawing>
      </w:r>
      <w:r w:rsidR="00B363A4">
        <w:rPr>
          <w:noProof/>
        </w:rPr>
        <w:t xml:space="preserve"> </w:t>
      </w:r>
      <w:r w:rsidR="00113E9F">
        <w:rPr>
          <w:noProof/>
        </w:rPr>
        <w:drawing>
          <wp:inline distT="0" distB="0" distL="0" distR="0">
            <wp:extent cx="1552575" cy="875088"/>
            <wp:effectExtent l="19050" t="0" r="9525" b="0"/>
            <wp:docPr id="31" name="obrázek 31" descr="http://www.coatsindustrial.com/en/images/Medical%20Supplies-%20Sutures_tcm35-6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oatsindustrial.com/en/images/Medical%20Supplies-%20Sutures_tcm35-6083.jpg"/>
                    <pic:cNvPicPr>
                      <a:picLocks noChangeAspect="1" noChangeArrowheads="1"/>
                    </pic:cNvPicPr>
                  </pic:nvPicPr>
                  <pic:blipFill>
                    <a:blip r:embed="rId14" cstate="print"/>
                    <a:srcRect/>
                    <a:stretch>
                      <a:fillRect/>
                    </a:stretch>
                  </pic:blipFill>
                  <pic:spPr bwMode="auto">
                    <a:xfrm>
                      <a:off x="0" y="0"/>
                      <a:ext cx="1552575" cy="875088"/>
                    </a:xfrm>
                    <a:prstGeom prst="rect">
                      <a:avLst/>
                    </a:prstGeom>
                    <a:noFill/>
                    <a:ln w="9525">
                      <a:noFill/>
                      <a:miter lim="800000"/>
                      <a:headEnd/>
                      <a:tailEnd/>
                    </a:ln>
                  </pic:spPr>
                </pic:pic>
              </a:graphicData>
            </a:graphic>
          </wp:inline>
        </w:drawing>
      </w:r>
      <w:r w:rsidR="00113E9F">
        <w:rPr>
          <w:noProof/>
        </w:rPr>
        <w:drawing>
          <wp:inline distT="0" distB="0" distL="0" distR="0">
            <wp:extent cx="1314450" cy="985836"/>
            <wp:effectExtent l="19050" t="0" r="0" b="0"/>
            <wp:docPr id="18" name="obrázek 1" descr="http://patricinhaesperta.com.br/wp-content/uploads/2013/01/medicamento-caps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tricinhaesperta.com.br/wp-content/uploads/2013/01/medicamento-capsula.jpg"/>
                    <pic:cNvPicPr>
                      <a:picLocks noChangeAspect="1" noChangeArrowheads="1"/>
                    </pic:cNvPicPr>
                  </pic:nvPicPr>
                  <pic:blipFill>
                    <a:blip r:embed="rId15" cstate="print"/>
                    <a:srcRect/>
                    <a:stretch>
                      <a:fillRect/>
                    </a:stretch>
                  </pic:blipFill>
                  <pic:spPr bwMode="auto">
                    <a:xfrm>
                      <a:off x="0" y="0"/>
                      <a:ext cx="1312858" cy="984642"/>
                    </a:xfrm>
                    <a:prstGeom prst="rect">
                      <a:avLst/>
                    </a:prstGeom>
                    <a:noFill/>
                    <a:ln w="9525">
                      <a:noFill/>
                      <a:miter lim="800000"/>
                      <a:headEnd/>
                      <a:tailEnd/>
                    </a:ln>
                  </pic:spPr>
                </pic:pic>
              </a:graphicData>
            </a:graphic>
          </wp:inline>
        </w:drawing>
      </w:r>
      <w:r w:rsidR="00113E9F" w:rsidRPr="00113E9F">
        <w:t xml:space="preserve"> </w:t>
      </w:r>
      <w:r>
        <w:rPr>
          <w:noProof/>
        </w:rPr>
        <w:drawing>
          <wp:inline distT="0" distB="0" distL="0" distR="0">
            <wp:extent cx="1371600" cy="1028700"/>
            <wp:effectExtent l="19050" t="0" r="0" b="0"/>
            <wp:docPr id="49" name="obrázek 49" descr="https://pixabay.com/static/uploads/photo/2013/03/01/19/23/absorbent-88257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ixabay.com/static/uploads/photo/2013/03/01/19/23/absorbent-88257_960_720.jpg"/>
                    <pic:cNvPicPr>
                      <a:picLocks noChangeAspect="1" noChangeArrowheads="1"/>
                    </pic:cNvPicPr>
                  </pic:nvPicPr>
                  <pic:blipFill>
                    <a:blip r:embed="rId16"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Pr>
          <w:noProof/>
        </w:rPr>
        <w:t xml:space="preserve"> </w:t>
      </w:r>
      <w:r w:rsidR="00A32686">
        <w:rPr>
          <w:noProof/>
        </w:rPr>
        <w:drawing>
          <wp:inline distT="0" distB="0" distL="0" distR="0">
            <wp:extent cx="1047750" cy="1658707"/>
            <wp:effectExtent l="19050" t="0" r="0" b="0"/>
            <wp:docPr id="67" name="obrázek 67" descr="http://braunoviny.bbraun.cz/sites/default/files/Tema/2009/mezinarodni-neintervencni-poregistracni-studie-bezpecnosti/ecoflac-eco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raunoviny.bbraun.cz/sites/default/files/Tema/2009/mezinarodni-neintervencni-poregistracni-studie-bezpecnosti/ecoflac-ecobag.jpg"/>
                    <pic:cNvPicPr>
                      <a:picLocks noChangeAspect="1" noChangeArrowheads="1"/>
                    </pic:cNvPicPr>
                  </pic:nvPicPr>
                  <pic:blipFill>
                    <a:blip r:embed="rId17" cstate="print"/>
                    <a:srcRect/>
                    <a:stretch>
                      <a:fillRect/>
                    </a:stretch>
                  </pic:blipFill>
                  <pic:spPr bwMode="auto">
                    <a:xfrm>
                      <a:off x="0" y="0"/>
                      <a:ext cx="1047750" cy="1658707"/>
                    </a:xfrm>
                    <a:prstGeom prst="rect">
                      <a:avLst/>
                    </a:prstGeom>
                    <a:noFill/>
                    <a:ln w="9525">
                      <a:noFill/>
                      <a:miter lim="800000"/>
                      <a:headEnd/>
                      <a:tailEnd/>
                    </a:ln>
                  </pic:spPr>
                </pic:pic>
              </a:graphicData>
            </a:graphic>
          </wp:inline>
        </w:drawing>
      </w:r>
      <w:r w:rsidR="00A32686">
        <w:rPr>
          <w:noProof/>
        </w:rPr>
        <w:t xml:space="preserve"> </w:t>
      </w:r>
      <w:r w:rsidR="00113E9F">
        <w:rPr>
          <w:noProof/>
        </w:rPr>
        <w:drawing>
          <wp:inline distT="0" distB="0" distL="0" distR="0">
            <wp:extent cx="1656967" cy="685800"/>
            <wp:effectExtent l="19050" t="0" r="383" b="0"/>
            <wp:docPr id="34" name="obrázek 34" descr="http://worthsolutions.com/wp-content/uploads/2010/06/iStock_000000219364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orthsolutions.com/wp-content/uploads/2010/06/iStock_000000219364XSmall.jpg"/>
                    <pic:cNvPicPr>
                      <a:picLocks noChangeAspect="1" noChangeArrowheads="1"/>
                    </pic:cNvPicPr>
                  </pic:nvPicPr>
                  <pic:blipFill>
                    <a:blip r:embed="rId18" cstate="print"/>
                    <a:srcRect/>
                    <a:stretch>
                      <a:fillRect/>
                    </a:stretch>
                  </pic:blipFill>
                  <pic:spPr bwMode="auto">
                    <a:xfrm>
                      <a:off x="0" y="0"/>
                      <a:ext cx="1656967" cy="685800"/>
                    </a:xfrm>
                    <a:prstGeom prst="rect">
                      <a:avLst/>
                    </a:prstGeom>
                    <a:noFill/>
                    <a:ln w="9525">
                      <a:noFill/>
                      <a:miter lim="800000"/>
                      <a:headEnd/>
                      <a:tailEnd/>
                    </a:ln>
                  </pic:spPr>
                </pic:pic>
              </a:graphicData>
            </a:graphic>
          </wp:inline>
        </w:drawing>
      </w:r>
      <w:r w:rsidRPr="00116C52">
        <w:t xml:space="preserve"> </w:t>
      </w:r>
      <w:r>
        <w:rPr>
          <w:noProof/>
        </w:rPr>
        <w:drawing>
          <wp:inline distT="0" distB="0" distL="0" distR="0">
            <wp:extent cx="990600" cy="990600"/>
            <wp:effectExtent l="19050" t="0" r="0" b="0"/>
            <wp:docPr id="37" name="obrázek 37" descr="http://images.ddccdn.com/images/pills/custom/pill18909-1/progeste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ages.ddccdn.com/images/pills/custom/pill18909-1/progesterone.jpg"/>
                    <pic:cNvPicPr>
                      <a:picLocks noChangeAspect="1" noChangeArrowheads="1"/>
                    </pic:cNvPicPr>
                  </pic:nvPicPr>
                  <pic:blipFill>
                    <a:blip r:embed="rId19"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116C52">
        <w:t xml:space="preserve"> </w:t>
      </w:r>
      <w:r w:rsidR="00A32686">
        <w:rPr>
          <w:noProof/>
        </w:rPr>
        <w:drawing>
          <wp:inline distT="0" distB="0" distL="0" distR="0">
            <wp:extent cx="1628775" cy="1085850"/>
            <wp:effectExtent l="19050" t="0" r="9525" b="0"/>
            <wp:docPr id="55" name="obrázek 55" descr="http://img.blesk.cz/img/1/gallery/1308084_vazelina-kosmetika-k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g.blesk.cz/img/1/gallery/1308084_vazelina-kosmetika-kuze.jpg"/>
                    <pic:cNvPicPr>
                      <a:picLocks noChangeAspect="1" noChangeArrowheads="1"/>
                    </pic:cNvPicPr>
                  </pic:nvPicPr>
                  <pic:blipFill>
                    <a:blip r:embed="rId20" cstate="print"/>
                    <a:srcRect/>
                    <a:stretch>
                      <a:fillRect/>
                    </a:stretch>
                  </pic:blipFill>
                  <pic:spPr bwMode="auto">
                    <a:xfrm>
                      <a:off x="0" y="0"/>
                      <a:ext cx="1628775" cy="1085850"/>
                    </a:xfrm>
                    <a:prstGeom prst="rect">
                      <a:avLst/>
                    </a:prstGeom>
                    <a:noFill/>
                    <a:ln w="9525">
                      <a:noFill/>
                      <a:miter lim="800000"/>
                      <a:headEnd/>
                      <a:tailEnd/>
                    </a:ln>
                  </pic:spPr>
                </pic:pic>
              </a:graphicData>
            </a:graphic>
          </wp:inline>
        </w:drawing>
      </w:r>
      <w:r w:rsidR="00A32686">
        <w:rPr>
          <w:noProof/>
        </w:rPr>
        <w:t xml:space="preserve"> </w:t>
      </w:r>
      <w:r w:rsidR="00B363A4">
        <w:rPr>
          <w:noProof/>
        </w:rPr>
        <w:drawing>
          <wp:inline distT="0" distB="0" distL="0" distR="0">
            <wp:extent cx="1290955" cy="1290955"/>
            <wp:effectExtent l="19050" t="0" r="4445" b="0"/>
            <wp:docPr id="21" name="obrázek 4" descr="http://ic10.ecvv.com/upload/Product/200801/200x200/20053261618023144831_hydrophile_band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10.ecvv.com/upload/Product/200801/200x200/20053261618023144831_hydrophile_bandage.jpg"/>
                    <pic:cNvPicPr>
                      <a:picLocks noChangeAspect="1" noChangeArrowheads="1"/>
                    </pic:cNvPicPr>
                  </pic:nvPicPr>
                  <pic:blipFill>
                    <a:blip r:embed="rId21" cstate="print"/>
                    <a:srcRect/>
                    <a:stretch>
                      <a:fillRect/>
                    </a:stretch>
                  </pic:blipFill>
                  <pic:spPr bwMode="auto">
                    <a:xfrm>
                      <a:off x="0" y="0"/>
                      <a:ext cx="1290955" cy="1290955"/>
                    </a:xfrm>
                    <a:prstGeom prst="rect">
                      <a:avLst/>
                    </a:prstGeom>
                    <a:noFill/>
                    <a:ln w="9525">
                      <a:noFill/>
                      <a:miter lim="800000"/>
                      <a:headEnd/>
                      <a:tailEnd/>
                    </a:ln>
                  </pic:spPr>
                </pic:pic>
              </a:graphicData>
            </a:graphic>
          </wp:inline>
        </w:drawing>
      </w:r>
      <w:r w:rsidR="00B363A4">
        <w:rPr>
          <w:noProof/>
        </w:rPr>
        <w:drawing>
          <wp:inline distT="0" distB="0" distL="0" distR="0">
            <wp:extent cx="1552575" cy="970360"/>
            <wp:effectExtent l="19050" t="0" r="9525" b="0"/>
            <wp:docPr id="70" name="obrázek 70" descr="http://1000yardstare.net/wp-content/uploads/2015/06/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1000yardstare.net/wp-content/uploads/2015/06/image12.jpg"/>
                    <pic:cNvPicPr>
                      <a:picLocks noChangeAspect="1" noChangeArrowheads="1"/>
                    </pic:cNvPicPr>
                  </pic:nvPicPr>
                  <pic:blipFill>
                    <a:blip r:embed="rId22" cstate="print"/>
                    <a:srcRect/>
                    <a:stretch>
                      <a:fillRect/>
                    </a:stretch>
                  </pic:blipFill>
                  <pic:spPr bwMode="auto">
                    <a:xfrm>
                      <a:off x="0" y="0"/>
                      <a:ext cx="1552575" cy="970360"/>
                    </a:xfrm>
                    <a:prstGeom prst="rect">
                      <a:avLst/>
                    </a:prstGeom>
                    <a:noFill/>
                    <a:ln w="9525">
                      <a:noFill/>
                      <a:miter lim="800000"/>
                      <a:headEnd/>
                      <a:tailEnd/>
                    </a:ln>
                  </pic:spPr>
                </pic:pic>
              </a:graphicData>
            </a:graphic>
          </wp:inline>
        </w:drawing>
      </w:r>
      <w:r w:rsidR="00B363A4">
        <w:rPr>
          <w:noProof/>
        </w:rPr>
        <w:t xml:space="preserve"> </w:t>
      </w:r>
      <w:r>
        <w:rPr>
          <w:noProof/>
        </w:rPr>
        <w:drawing>
          <wp:inline distT="0" distB="0" distL="0" distR="0">
            <wp:extent cx="1438275" cy="1078705"/>
            <wp:effectExtent l="19050" t="0" r="9525" b="0"/>
            <wp:docPr id="43" name="obrázek 43" descr="http://www.bunkermilitaria.com/WEBSITE-20110902/842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unkermilitaria.com/WEBSITE-20110902/8421_01.JPG"/>
                    <pic:cNvPicPr>
                      <a:picLocks noChangeAspect="1" noChangeArrowheads="1"/>
                    </pic:cNvPicPr>
                  </pic:nvPicPr>
                  <pic:blipFill>
                    <a:blip r:embed="rId23" cstate="print"/>
                    <a:srcRect/>
                    <a:stretch>
                      <a:fillRect/>
                    </a:stretch>
                  </pic:blipFill>
                  <pic:spPr bwMode="auto">
                    <a:xfrm>
                      <a:off x="0" y="0"/>
                      <a:ext cx="1440980" cy="1080733"/>
                    </a:xfrm>
                    <a:prstGeom prst="rect">
                      <a:avLst/>
                    </a:prstGeom>
                    <a:noFill/>
                    <a:ln w="9525">
                      <a:noFill/>
                      <a:miter lim="800000"/>
                      <a:headEnd/>
                      <a:tailEnd/>
                    </a:ln>
                  </pic:spPr>
                </pic:pic>
              </a:graphicData>
            </a:graphic>
          </wp:inline>
        </w:drawing>
      </w:r>
      <w:r w:rsidRPr="00116C52">
        <w:t xml:space="preserve"> </w:t>
      </w:r>
      <w:r>
        <w:rPr>
          <w:noProof/>
        </w:rPr>
        <w:drawing>
          <wp:inline distT="0" distB="0" distL="0" distR="0">
            <wp:extent cx="1362075" cy="1094482"/>
            <wp:effectExtent l="19050" t="0" r="9525" b="0"/>
            <wp:docPr id="46" name="obrázek 46" descr="http://i264.photobucket.com/albums/ii167/ynnek85/so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264.photobucket.com/albums/ii167/ynnek85/soap.jpg"/>
                    <pic:cNvPicPr>
                      <a:picLocks noChangeAspect="1" noChangeArrowheads="1"/>
                    </pic:cNvPicPr>
                  </pic:nvPicPr>
                  <pic:blipFill>
                    <a:blip r:embed="rId24" cstate="print"/>
                    <a:srcRect/>
                    <a:stretch>
                      <a:fillRect/>
                    </a:stretch>
                  </pic:blipFill>
                  <pic:spPr bwMode="auto">
                    <a:xfrm>
                      <a:off x="0" y="0"/>
                      <a:ext cx="1362075" cy="1094482"/>
                    </a:xfrm>
                    <a:prstGeom prst="rect">
                      <a:avLst/>
                    </a:prstGeom>
                    <a:noFill/>
                    <a:ln w="9525">
                      <a:noFill/>
                      <a:miter lim="800000"/>
                      <a:headEnd/>
                      <a:tailEnd/>
                    </a:ln>
                  </pic:spPr>
                </pic:pic>
              </a:graphicData>
            </a:graphic>
          </wp:inline>
        </w:drawing>
      </w:r>
      <w:r w:rsidRPr="00116C52">
        <w:t xml:space="preserve"> </w:t>
      </w:r>
      <w:r w:rsidR="00B363A4">
        <w:rPr>
          <w:noProof/>
        </w:rPr>
        <w:drawing>
          <wp:inline distT="0" distB="0" distL="0" distR="0">
            <wp:extent cx="1195388" cy="796925"/>
            <wp:effectExtent l="19050" t="0" r="4762" b="0"/>
            <wp:docPr id="26" name="obrázek 28" descr="http://www.jantraindonesia.com/eng/images/stories/Gauze%20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jantraindonesia.com/eng/images/stories/Gauze%20Pad.JPG"/>
                    <pic:cNvPicPr>
                      <a:picLocks noChangeAspect="1" noChangeArrowheads="1"/>
                    </pic:cNvPicPr>
                  </pic:nvPicPr>
                  <pic:blipFill>
                    <a:blip r:embed="rId25" cstate="print"/>
                    <a:srcRect/>
                    <a:stretch>
                      <a:fillRect/>
                    </a:stretch>
                  </pic:blipFill>
                  <pic:spPr bwMode="auto">
                    <a:xfrm>
                      <a:off x="0" y="0"/>
                      <a:ext cx="1195982" cy="797321"/>
                    </a:xfrm>
                    <a:prstGeom prst="rect">
                      <a:avLst/>
                    </a:prstGeom>
                    <a:noFill/>
                    <a:ln w="9525">
                      <a:noFill/>
                      <a:miter lim="800000"/>
                      <a:headEnd/>
                      <a:tailEnd/>
                    </a:ln>
                  </pic:spPr>
                </pic:pic>
              </a:graphicData>
            </a:graphic>
          </wp:inline>
        </w:drawing>
      </w:r>
      <w:r w:rsidR="00B363A4">
        <w:rPr>
          <w:noProof/>
        </w:rPr>
        <w:drawing>
          <wp:inline distT="0" distB="0" distL="0" distR="0">
            <wp:extent cx="1333500" cy="863744"/>
            <wp:effectExtent l="19050" t="0" r="0" b="0"/>
            <wp:docPr id="24" name="obrázek 10" descr="http://empilszn.com/template/images/prod_granu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mpilszn.com/template/images/prod_granuly.jpg"/>
                    <pic:cNvPicPr>
                      <a:picLocks noChangeAspect="1" noChangeArrowheads="1"/>
                    </pic:cNvPicPr>
                  </pic:nvPicPr>
                  <pic:blipFill>
                    <a:blip r:embed="rId26" cstate="print"/>
                    <a:srcRect/>
                    <a:stretch>
                      <a:fillRect/>
                    </a:stretch>
                  </pic:blipFill>
                  <pic:spPr bwMode="auto">
                    <a:xfrm>
                      <a:off x="0" y="0"/>
                      <a:ext cx="1333500" cy="863744"/>
                    </a:xfrm>
                    <a:prstGeom prst="rect">
                      <a:avLst/>
                    </a:prstGeom>
                    <a:noFill/>
                    <a:ln w="9525">
                      <a:noFill/>
                      <a:miter lim="800000"/>
                      <a:headEnd/>
                      <a:tailEnd/>
                    </a:ln>
                  </pic:spPr>
                </pic:pic>
              </a:graphicData>
            </a:graphic>
          </wp:inline>
        </w:drawing>
      </w:r>
      <w:r>
        <w:rPr>
          <w:noProof/>
        </w:rPr>
        <w:drawing>
          <wp:inline distT="0" distB="0" distL="0" distR="0">
            <wp:extent cx="1247775" cy="935831"/>
            <wp:effectExtent l="19050" t="0" r="9525" b="0"/>
            <wp:docPr id="52" name="obrázek 52" descr="http://images.medscape.com/pi/features/drugdirectory/octupdate/A7226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ages.medscape.com/pi/features/drugdirectory/octupdate/A7226120.jpg"/>
                    <pic:cNvPicPr>
                      <a:picLocks noChangeAspect="1" noChangeArrowheads="1"/>
                    </pic:cNvPicPr>
                  </pic:nvPicPr>
                  <pic:blipFill>
                    <a:blip r:embed="rId27" cstate="print"/>
                    <a:srcRect/>
                    <a:stretch>
                      <a:fillRect/>
                    </a:stretch>
                  </pic:blipFill>
                  <pic:spPr bwMode="auto">
                    <a:xfrm>
                      <a:off x="0" y="0"/>
                      <a:ext cx="1247775" cy="935831"/>
                    </a:xfrm>
                    <a:prstGeom prst="rect">
                      <a:avLst/>
                    </a:prstGeom>
                    <a:noFill/>
                    <a:ln w="9525">
                      <a:noFill/>
                      <a:miter lim="800000"/>
                      <a:headEnd/>
                      <a:tailEnd/>
                    </a:ln>
                  </pic:spPr>
                </pic:pic>
              </a:graphicData>
            </a:graphic>
          </wp:inline>
        </w:drawing>
      </w:r>
      <w:r w:rsidR="00A32686" w:rsidRPr="00A32686">
        <w:t xml:space="preserve"> </w:t>
      </w:r>
      <w:r w:rsidR="00A32686">
        <w:rPr>
          <w:noProof/>
        </w:rPr>
        <w:drawing>
          <wp:inline distT="0" distB="0" distL="0" distR="0">
            <wp:extent cx="1057275" cy="1125155"/>
            <wp:effectExtent l="19050" t="0" r="9525" b="0"/>
            <wp:docPr id="61" name="obrázek 61" descr="http://cdn2.hubspot.net/hub/147789/file-516497281-jpg/images/eye_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dn2.hubspot.net/hub/147789/file-516497281-jpg/images/eye_drops.jpg"/>
                    <pic:cNvPicPr>
                      <a:picLocks noChangeAspect="1" noChangeArrowheads="1"/>
                    </pic:cNvPicPr>
                  </pic:nvPicPr>
                  <pic:blipFill>
                    <a:blip r:embed="rId28" cstate="print"/>
                    <a:srcRect/>
                    <a:stretch>
                      <a:fillRect/>
                    </a:stretch>
                  </pic:blipFill>
                  <pic:spPr bwMode="auto">
                    <a:xfrm>
                      <a:off x="0" y="0"/>
                      <a:ext cx="1057275" cy="1125155"/>
                    </a:xfrm>
                    <a:prstGeom prst="rect">
                      <a:avLst/>
                    </a:prstGeom>
                    <a:noFill/>
                    <a:ln w="9525">
                      <a:noFill/>
                      <a:miter lim="800000"/>
                      <a:headEnd/>
                      <a:tailEnd/>
                    </a:ln>
                  </pic:spPr>
                </pic:pic>
              </a:graphicData>
            </a:graphic>
          </wp:inline>
        </w:drawing>
      </w:r>
      <w:r w:rsidR="00B363A4" w:rsidRPr="00B363A4">
        <w:t xml:space="preserve"> </w:t>
      </w:r>
      <w:r w:rsidR="00B363A4">
        <w:rPr>
          <w:noProof/>
        </w:rPr>
        <w:drawing>
          <wp:inline distT="0" distB="0" distL="0" distR="0">
            <wp:extent cx="1114425" cy="1229712"/>
            <wp:effectExtent l="19050" t="0" r="9525" b="0"/>
            <wp:docPr id="73" name="obrázek 73" descr="https://thenerdyfarmwife.com/wp-content/uploads/2013/11/Ginger-tincture-in-glass-bottle-92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henerdyfarmwife.com/wp-content/uploads/2013/11/Ginger-tincture-in-glass-bottle-928x1024.jpg"/>
                    <pic:cNvPicPr>
                      <a:picLocks noChangeAspect="1" noChangeArrowheads="1"/>
                    </pic:cNvPicPr>
                  </pic:nvPicPr>
                  <pic:blipFill>
                    <a:blip r:embed="rId29" cstate="print"/>
                    <a:srcRect/>
                    <a:stretch>
                      <a:fillRect/>
                    </a:stretch>
                  </pic:blipFill>
                  <pic:spPr bwMode="auto">
                    <a:xfrm rot="10800000" flipV="1">
                      <a:off x="0" y="0"/>
                      <a:ext cx="1119635" cy="1235461"/>
                    </a:xfrm>
                    <a:prstGeom prst="rect">
                      <a:avLst/>
                    </a:prstGeom>
                    <a:noFill/>
                    <a:ln w="9525">
                      <a:noFill/>
                      <a:miter lim="800000"/>
                      <a:headEnd/>
                      <a:tailEnd/>
                    </a:ln>
                  </pic:spPr>
                </pic:pic>
              </a:graphicData>
            </a:graphic>
          </wp:inline>
        </w:drawing>
      </w:r>
    </w:p>
    <w:p w:rsidR="0042599E" w:rsidRPr="003B3A5E" w:rsidRDefault="0042599E" w:rsidP="0042599E">
      <w:pPr>
        <w:spacing w:after="0" w:line="360" w:lineRule="auto"/>
        <w:rPr>
          <w:rFonts w:asciiTheme="majorHAnsi" w:hAnsiTheme="majorHAnsi"/>
          <w:b/>
          <w:noProof/>
          <w:lang w:val="en-GB"/>
        </w:rPr>
      </w:pPr>
    </w:p>
    <w:p w:rsidR="000D518B" w:rsidRDefault="000D518B" w:rsidP="009725D6">
      <w:pPr>
        <w:jc w:val="both"/>
        <w:outlineLvl w:val="0"/>
        <w:rPr>
          <w:rFonts w:asciiTheme="majorHAnsi" w:hAnsiTheme="majorHAnsi"/>
          <w:b/>
          <w:noProof/>
          <w:lang w:val="en-GB"/>
        </w:rPr>
      </w:pPr>
    </w:p>
    <w:p w:rsidR="009725D6" w:rsidRPr="000B0C7E" w:rsidRDefault="009725D6" w:rsidP="00B7159A">
      <w:pPr>
        <w:pStyle w:val="Odstavecseseznamem"/>
        <w:numPr>
          <w:ilvl w:val="0"/>
          <w:numId w:val="3"/>
        </w:numPr>
        <w:jc w:val="both"/>
        <w:outlineLvl w:val="0"/>
        <w:rPr>
          <w:rFonts w:ascii="Times New Roman" w:hAnsi="Times New Roman" w:cs="Times New Roman"/>
          <w:b/>
          <w:noProof/>
          <w:color w:val="FF0000"/>
          <w:sz w:val="24"/>
          <w:szCs w:val="24"/>
          <w:lang w:val="en-GB"/>
        </w:rPr>
      </w:pPr>
      <w:r w:rsidRPr="000B0C7E">
        <w:rPr>
          <w:rFonts w:ascii="Times New Roman" w:hAnsi="Times New Roman" w:cs="Times New Roman"/>
          <w:b/>
          <w:noProof/>
          <w:color w:val="FF0000"/>
          <w:sz w:val="24"/>
          <w:szCs w:val="24"/>
          <w:lang w:val="en-GB"/>
        </w:rPr>
        <w:lastRenderedPageBreak/>
        <w:t>PARTS OF THE PRESCRIPTION</w:t>
      </w:r>
    </w:p>
    <w:p w:rsidR="009725D6" w:rsidRPr="003B3A5E" w:rsidRDefault="009725D6" w:rsidP="009725D6">
      <w:pPr>
        <w:jc w:val="both"/>
        <w:rPr>
          <w:rFonts w:ascii="Times New Roman" w:hAnsi="Times New Roman" w:cs="Times New Roman"/>
          <w:b/>
          <w:noProof/>
          <w:sz w:val="24"/>
          <w:szCs w:val="24"/>
          <w:lang w:val="en-GB"/>
        </w:rPr>
      </w:pPr>
      <w:r w:rsidRPr="003B3A5E">
        <w:rPr>
          <w:rFonts w:ascii="Times New Roman" w:hAnsi="Times New Roman" w:cs="Times New Roman"/>
          <w:b/>
          <w:noProof/>
          <w:sz w:val="24"/>
          <w:szCs w:val="24"/>
          <w:lang w:val="en-GB"/>
        </w:rPr>
        <w:t>The prescription consists of seven parts. Their Latin names are:</w:t>
      </w:r>
    </w:p>
    <w:p w:rsidR="009725D6" w:rsidRPr="00B7159A" w:rsidRDefault="009725D6" w:rsidP="00B7159A">
      <w:pPr>
        <w:pStyle w:val="Odstavecseseznamem"/>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B7159A">
        <w:rPr>
          <w:rFonts w:ascii="Times New Roman" w:hAnsi="Times New Roman" w:cs="Times New Roman"/>
          <w:b/>
          <w:noProof/>
          <w:sz w:val="24"/>
          <w:szCs w:val="24"/>
          <w:lang w:val="en-GB"/>
        </w:rPr>
        <w:t>INSCRIPTIO</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i/>
          <w:noProof/>
          <w:color w:val="00B050"/>
          <w:sz w:val="24"/>
          <w:szCs w:val="24"/>
          <w:lang w:val="en-GB"/>
        </w:rPr>
        <w:t>The name and the surname of the doctor, the hospital, clinic or polyclinic medical center, their address, and the date.</w:t>
      </w:r>
      <w:r w:rsidRPr="003B3A5E">
        <w:rPr>
          <w:rFonts w:ascii="Times New Roman" w:hAnsi="Times New Roman" w:cs="Times New Roman"/>
          <w:noProof/>
          <w:sz w:val="24"/>
          <w:szCs w:val="24"/>
          <w:lang w:val="en-GB"/>
        </w:rPr>
        <w:t xml:space="preserve"> The date is important from the standpoint of ascertaining for determining the life of the prescription.The prescription of narcotics and controlled substances are governed by special laws and regulations.   </w:t>
      </w:r>
    </w:p>
    <w:p w:rsidR="009725D6" w:rsidRPr="00B7159A" w:rsidRDefault="009725D6" w:rsidP="00B7159A">
      <w:pPr>
        <w:pStyle w:val="Odstavecseseznamem"/>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B7159A">
        <w:rPr>
          <w:rFonts w:ascii="Times New Roman" w:hAnsi="Times New Roman" w:cs="Times New Roman"/>
          <w:b/>
          <w:noProof/>
          <w:sz w:val="24"/>
          <w:szCs w:val="24"/>
          <w:lang w:val="en-GB"/>
        </w:rPr>
        <w:t>NOMEN AEGROTI</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i/>
          <w:noProof/>
          <w:color w:val="00B050"/>
          <w:sz w:val="24"/>
          <w:szCs w:val="24"/>
          <w:lang w:val="en-GB"/>
        </w:rPr>
        <w:t>Name, address and age of the patient.</w:t>
      </w:r>
      <w:r w:rsidRPr="003B3A5E">
        <w:rPr>
          <w:rFonts w:ascii="Times New Roman" w:hAnsi="Times New Roman" w:cs="Times New Roman"/>
          <w:noProof/>
          <w:sz w:val="24"/>
          <w:szCs w:val="24"/>
          <w:lang w:val="en-GB"/>
        </w:rPr>
        <w:t xml:space="preserve"> This part serves to identify for whom the prescription is intended. The full name and the address are required by law on all prescriptions for controlled substances. The age of the patient is a good additional piece of information, especially with pediatric pаtients where dosage calculations have to be double-checked for safety. This part may be located on the designated area, or after the last drug on the back of the form.</w:t>
      </w:r>
    </w:p>
    <w:p w:rsidR="009725D6" w:rsidRPr="003B3A5E" w:rsidRDefault="009725D6" w:rsidP="00B7159A">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3B3A5E">
        <w:rPr>
          <w:rFonts w:ascii="Times New Roman" w:hAnsi="Times New Roman" w:cs="Times New Roman"/>
          <w:b/>
          <w:noProof/>
          <w:sz w:val="24"/>
          <w:szCs w:val="24"/>
          <w:lang w:val="en-GB"/>
        </w:rPr>
        <w:t>INVOCATIO</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Consists of the message to the chemist/pharmacist, and it includes only the expression </w:t>
      </w:r>
      <w:r w:rsidRPr="003B3A5E">
        <w:rPr>
          <w:rFonts w:ascii="Times New Roman" w:hAnsi="Times New Roman" w:cs="Times New Roman"/>
          <w:b/>
          <w:i/>
          <w:noProof/>
          <w:color w:val="00B050"/>
          <w:sz w:val="24"/>
          <w:szCs w:val="24"/>
          <w:lang w:val="en-GB"/>
        </w:rPr>
        <w:t>Rp./</w:t>
      </w:r>
      <w:r w:rsidRPr="003B3A5E">
        <w:rPr>
          <w:rFonts w:ascii="Times New Roman" w:hAnsi="Times New Roman" w:cs="Times New Roman"/>
          <w:noProof/>
          <w:sz w:val="24"/>
          <w:szCs w:val="24"/>
          <w:lang w:val="en-GB"/>
        </w:rPr>
        <w:t xml:space="preserve">  – an abbreviation for Recipe, the Latin for  Get</w:t>
      </w:r>
      <w:r w:rsidRPr="003B3A5E">
        <w:rPr>
          <w:rFonts w:ascii="Times New Roman" w:hAnsi="Times New Roman" w:cs="Times New Roman"/>
          <w:noProof/>
          <w:sz w:val="24"/>
          <w:szCs w:val="24"/>
          <w:lang w:val="en-GB"/>
        </w:rPr>
        <w:sym w:font="Symbol" w:char="F021"/>
      </w:r>
      <w:r w:rsidRPr="003B3A5E">
        <w:rPr>
          <w:rFonts w:ascii="Times New Roman" w:hAnsi="Times New Roman" w:cs="Times New Roman"/>
          <w:noProof/>
          <w:sz w:val="24"/>
          <w:szCs w:val="24"/>
          <w:lang w:val="en-GB"/>
        </w:rPr>
        <w:t xml:space="preserve"> (Take)</w:t>
      </w:r>
    </w:p>
    <w:p w:rsidR="009725D6" w:rsidRPr="003B3A5E" w:rsidRDefault="009725D6" w:rsidP="00B7159A">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3B3A5E">
        <w:rPr>
          <w:rFonts w:ascii="Times New Roman" w:hAnsi="Times New Roman" w:cs="Times New Roman"/>
          <w:b/>
          <w:noProof/>
          <w:sz w:val="24"/>
          <w:szCs w:val="24"/>
          <w:lang w:val="en-GB"/>
        </w:rPr>
        <w:t>ORDINATIO</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This is the main part of the medical prescription, because this is the doctor’s order. Here are the </w:t>
      </w:r>
      <w:r w:rsidRPr="003B3A5E">
        <w:rPr>
          <w:rFonts w:ascii="Times New Roman" w:hAnsi="Times New Roman" w:cs="Times New Roman"/>
          <w:i/>
          <w:noProof/>
          <w:color w:val="00B050"/>
          <w:sz w:val="24"/>
          <w:szCs w:val="24"/>
          <w:lang w:val="en-GB"/>
        </w:rPr>
        <w:t>names of medicinal substances, the medicinal forms, and the dosages</w:t>
      </w:r>
      <w:r w:rsidRPr="003B3A5E">
        <w:rPr>
          <w:rFonts w:ascii="Times New Roman" w:hAnsi="Times New Roman" w:cs="Times New Roman"/>
          <w:noProof/>
          <w:sz w:val="24"/>
          <w:szCs w:val="24"/>
          <w:lang w:val="en-GB"/>
        </w:rPr>
        <w:t xml:space="preserve"> (in case of individually prepared medicines) </w:t>
      </w:r>
      <w:r w:rsidRPr="003B3A5E">
        <w:rPr>
          <w:rFonts w:ascii="Times New Roman" w:hAnsi="Times New Roman" w:cs="Times New Roman"/>
          <w:i/>
          <w:noProof/>
          <w:color w:val="00B050"/>
          <w:sz w:val="24"/>
          <w:szCs w:val="24"/>
          <w:lang w:val="en-GB"/>
        </w:rPr>
        <w:t>or brand name</w:t>
      </w:r>
      <w:r w:rsidRPr="003B3A5E">
        <w:rPr>
          <w:rFonts w:ascii="Times New Roman" w:hAnsi="Times New Roman" w:cs="Times New Roman"/>
          <w:noProof/>
          <w:sz w:val="24"/>
          <w:szCs w:val="24"/>
          <w:lang w:val="en-GB"/>
        </w:rPr>
        <w:t xml:space="preserve"> (in case of ready-made preparations). The medicinal substances are required to begin with a capital letter and to be in the genitive case. Brand names are also written with the capital letter, but these are not inflected and are written as seen in the original packaging.</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The dosage is noted after the substance or medicinal form using metric units (grams) and Arabic decimal numerals (individually prepared medicines, when read aloud, these should be in accusative case) or number of original packages (ready-made medicines) is given in Roman numerals and full word in the brackets (it is also accusative case). </w:t>
      </w:r>
    </w:p>
    <w:p w:rsidR="009725D6" w:rsidRPr="003B3A5E" w:rsidRDefault="009725D6" w:rsidP="00B7159A">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3B3A5E">
        <w:rPr>
          <w:rFonts w:ascii="Times New Roman" w:hAnsi="Times New Roman" w:cs="Times New Roman"/>
          <w:b/>
          <w:noProof/>
          <w:sz w:val="24"/>
          <w:szCs w:val="24"/>
          <w:lang w:val="en-GB"/>
        </w:rPr>
        <w:t xml:space="preserve">SUBSCRIPTIO </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In this part are written, if necessary, </w:t>
      </w:r>
      <w:r w:rsidRPr="003B3A5E">
        <w:rPr>
          <w:rFonts w:ascii="Times New Roman" w:hAnsi="Times New Roman" w:cs="Times New Roman"/>
          <w:i/>
          <w:noProof/>
          <w:color w:val="00B050"/>
          <w:sz w:val="24"/>
          <w:szCs w:val="24"/>
          <w:lang w:val="en-GB"/>
        </w:rPr>
        <w:t>instructions to the chemist</w:t>
      </w:r>
      <w:r w:rsidRPr="003B3A5E">
        <w:rPr>
          <w:rFonts w:ascii="Times New Roman" w:hAnsi="Times New Roman" w:cs="Times New Roman"/>
          <w:noProof/>
          <w:sz w:val="24"/>
          <w:szCs w:val="24"/>
          <w:lang w:val="en-GB"/>
        </w:rPr>
        <w:t xml:space="preserve"> on how to make the preparation and the number of doses, or medicinal forms to be supplied to the patient.</w:t>
      </w:r>
    </w:p>
    <w:p w:rsidR="009725D6" w:rsidRPr="003B3A5E" w:rsidRDefault="009725D6" w:rsidP="00B7159A">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3B3A5E">
        <w:rPr>
          <w:rFonts w:ascii="Times New Roman" w:hAnsi="Times New Roman" w:cs="Times New Roman"/>
          <w:b/>
          <w:noProof/>
          <w:sz w:val="24"/>
          <w:szCs w:val="24"/>
          <w:lang w:val="en-GB"/>
        </w:rPr>
        <w:t xml:space="preserve">SIGNATURA </w:t>
      </w:r>
    </w:p>
    <w:p w:rsidR="009725D6"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Notes are written in Czech. The signature is the </w:t>
      </w:r>
      <w:r w:rsidRPr="003B3A5E">
        <w:rPr>
          <w:rFonts w:ascii="Times New Roman" w:hAnsi="Times New Roman" w:cs="Times New Roman"/>
          <w:i/>
          <w:noProof/>
          <w:color w:val="00B050"/>
          <w:sz w:val="24"/>
          <w:szCs w:val="24"/>
          <w:lang w:val="en-GB"/>
        </w:rPr>
        <w:t>message</w:t>
      </w:r>
      <w:r w:rsidRPr="003B3A5E">
        <w:rPr>
          <w:rFonts w:ascii="Times New Roman" w:hAnsi="Times New Roman" w:cs="Times New Roman"/>
          <w:i/>
          <w:noProof/>
          <w:color w:val="00B050"/>
          <w:sz w:val="24"/>
          <w:szCs w:val="24"/>
          <w:u w:val="single"/>
          <w:lang w:val="en-GB"/>
        </w:rPr>
        <w:t xml:space="preserve"> </w:t>
      </w:r>
      <w:r w:rsidRPr="003B3A5E">
        <w:rPr>
          <w:rFonts w:ascii="Times New Roman" w:hAnsi="Times New Roman" w:cs="Times New Roman"/>
          <w:i/>
          <w:noProof/>
          <w:color w:val="00B050"/>
          <w:sz w:val="24"/>
          <w:szCs w:val="24"/>
          <w:lang w:val="en-GB"/>
        </w:rPr>
        <w:t>intended for the patient</w:t>
      </w:r>
      <w:r w:rsidRPr="003B3A5E">
        <w:rPr>
          <w:rFonts w:ascii="Times New Roman" w:hAnsi="Times New Roman" w:cs="Times New Roman"/>
          <w:noProof/>
          <w:sz w:val="24"/>
          <w:szCs w:val="24"/>
          <w:lang w:val="en-GB"/>
        </w:rPr>
        <w:t>. It provides instructions as to how the medicine should be taken by the patient. This information must be sufficient to allow the patient to understand fully the amount of the drug product to be taken and the frequency and manner of administration: if the drug has to be used externally only, or to be shaken well before use, or whether it is a poison, and other such facts are included.</w:t>
      </w:r>
    </w:p>
    <w:p w:rsidR="009725D6" w:rsidRPr="003B3A5E" w:rsidRDefault="009725D6" w:rsidP="00B7159A">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sz w:val="24"/>
          <w:szCs w:val="24"/>
          <w:lang w:val="en-GB"/>
        </w:rPr>
      </w:pPr>
      <w:r w:rsidRPr="003B3A5E">
        <w:rPr>
          <w:rFonts w:ascii="Times New Roman" w:hAnsi="Times New Roman" w:cs="Times New Roman"/>
          <w:b/>
          <w:noProof/>
          <w:sz w:val="24"/>
          <w:szCs w:val="24"/>
          <w:lang w:val="en-GB"/>
        </w:rPr>
        <w:t>NOMEN MEDICI</w:t>
      </w:r>
    </w:p>
    <w:p w:rsidR="0042599E" w:rsidRPr="003B3A5E" w:rsidRDefault="009725D6" w:rsidP="009725D6">
      <w:pPr>
        <w:jc w:val="both"/>
        <w:rPr>
          <w:rFonts w:ascii="Times New Roman" w:hAnsi="Times New Roman" w:cs="Times New Roman"/>
          <w:noProof/>
          <w:sz w:val="24"/>
          <w:szCs w:val="24"/>
          <w:lang w:val="en-GB"/>
        </w:rPr>
      </w:pPr>
      <w:r w:rsidRPr="003B3A5E">
        <w:rPr>
          <w:rFonts w:ascii="Times New Roman" w:hAnsi="Times New Roman" w:cs="Times New Roman"/>
          <w:i/>
          <w:noProof/>
          <w:color w:val="00B050"/>
          <w:sz w:val="24"/>
          <w:szCs w:val="24"/>
          <w:lang w:val="en-GB"/>
        </w:rPr>
        <w:t>The signature of the doctor</w:t>
      </w:r>
      <w:r w:rsidRPr="003B3A5E">
        <w:rPr>
          <w:rFonts w:ascii="Times New Roman" w:hAnsi="Times New Roman" w:cs="Times New Roman"/>
          <w:noProof/>
          <w:sz w:val="24"/>
          <w:szCs w:val="24"/>
          <w:lang w:val="en-GB"/>
        </w:rPr>
        <w:t xml:space="preserve"> may be placed on the designated area, or after the last drug, and this is for identification data.</w:t>
      </w:r>
    </w:p>
    <w:p w:rsidR="009725D6" w:rsidRPr="003B3A5E" w:rsidRDefault="009725D6" w:rsidP="0042599E">
      <w:pPr>
        <w:spacing w:after="0" w:line="360" w:lineRule="auto"/>
        <w:rPr>
          <w:rFonts w:asciiTheme="majorHAnsi" w:hAnsiTheme="majorHAnsi"/>
          <w:b/>
          <w:noProof/>
          <w:lang w:val="en-GB"/>
        </w:rPr>
        <w:sectPr w:rsidR="009725D6" w:rsidRPr="003B3A5E" w:rsidSect="000D518B">
          <w:type w:val="continuous"/>
          <w:pgSz w:w="11906" w:h="16838"/>
          <w:pgMar w:top="1417" w:right="1417" w:bottom="1417" w:left="1417" w:header="708" w:footer="708" w:gutter="0"/>
          <w:cols w:space="708"/>
          <w:docGrid w:linePitch="360"/>
        </w:sectPr>
      </w:pPr>
    </w:p>
    <w:p w:rsidR="0042599E" w:rsidRPr="003B3A5E" w:rsidRDefault="000B0C7E" w:rsidP="0042599E">
      <w:pPr>
        <w:spacing w:after="0" w:line="360" w:lineRule="auto"/>
        <w:rPr>
          <w:rFonts w:asciiTheme="majorHAnsi" w:hAnsiTheme="majorHAnsi"/>
          <w:b/>
          <w:noProof/>
          <w:lang w:val="en-GB"/>
        </w:rPr>
      </w:pPr>
      <w:r>
        <w:rPr>
          <w:rFonts w:asciiTheme="majorHAnsi" w:hAnsiTheme="majorHAnsi"/>
          <w:b/>
          <w:noProof/>
          <w:lang w:val="en-GB"/>
        </w:rPr>
        <w:lastRenderedPageBreak/>
        <w:t>CZECH MEDICAL</w:t>
      </w:r>
      <w:r w:rsidR="0042599E" w:rsidRPr="003B3A5E">
        <w:rPr>
          <w:rFonts w:asciiTheme="majorHAnsi" w:hAnsiTheme="majorHAnsi"/>
          <w:b/>
          <w:noProof/>
          <w:lang w:val="en-GB"/>
        </w:rPr>
        <w:t xml:space="preserve"> PRESCRIPTION</w:t>
      </w:r>
    </w:p>
    <w:p w:rsidR="0042599E" w:rsidRPr="003B3A5E" w:rsidRDefault="0042599E" w:rsidP="00CC1D7E">
      <w:pPr>
        <w:spacing w:after="0" w:line="360" w:lineRule="auto"/>
        <w:ind w:left="-1276"/>
        <w:jc w:val="center"/>
        <w:rPr>
          <w:rFonts w:asciiTheme="majorHAnsi" w:hAnsiTheme="majorHAnsi"/>
          <w:b/>
          <w:noProof/>
          <w:lang w:val="en-GB"/>
        </w:rPr>
        <w:sectPr w:rsidR="0042599E" w:rsidRPr="003B3A5E" w:rsidSect="00CC1D7E">
          <w:pgSz w:w="11906" w:h="16838" w:code="9"/>
          <w:pgMar w:top="1418" w:right="1418" w:bottom="1418" w:left="1418" w:header="709" w:footer="709" w:gutter="0"/>
          <w:cols w:space="708"/>
          <w:docGrid w:linePitch="360"/>
        </w:sectPr>
      </w:pPr>
      <w:r w:rsidRPr="003B3A5E">
        <w:rPr>
          <w:rFonts w:asciiTheme="majorHAnsi" w:hAnsiTheme="majorHAnsi"/>
          <w:b/>
          <w:noProof/>
        </w:rPr>
        <w:drawing>
          <wp:inline distT="0" distB="0" distL="0" distR="0">
            <wp:extent cx="7429754" cy="5495027"/>
            <wp:effectExtent l="0" t="0" r="0" b="0"/>
            <wp:docPr id="1" name="Obrázek 1" descr="E:\Latina - jarní semestr\Cvičení (český program)\Recept - čá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ina - jarní semestr\Cvičení (český program)\Recept - části.jp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754" cy="5495027"/>
                    </a:xfrm>
                    <a:prstGeom prst="rect">
                      <a:avLst/>
                    </a:prstGeom>
                    <a:noFill/>
                    <a:ln>
                      <a:noFill/>
                    </a:ln>
                  </pic:spPr>
                </pic:pic>
              </a:graphicData>
            </a:graphic>
          </wp:inline>
        </w:drawing>
      </w:r>
    </w:p>
    <w:p w:rsidR="00D71D14" w:rsidRPr="000B0C7E" w:rsidRDefault="00D71D14" w:rsidP="00B7159A">
      <w:pPr>
        <w:pStyle w:val="Odstavecseseznamem"/>
        <w:numPr>
          <w:ilvl w:val="0"/>
          <w:numId w:val="3"/>
        </w:numPr>
        <w:jc w:val="both"/>
        <w:outlineLvl w:val="0"/>
        <w:rPr>
          <w:rFonts w:ascii="Times New Roman" w:hAnsi="Times New Roman" w:cs="Times New Roman"/>
          <w:b/>
          <w:noProof/>
          <w:color w:val="FF0000"/>
          <w:sz w:val="24"/>
          <w:szCs w:val="24"/>
          <w:lang w:val="en-GB"/>
        </w:rPr>
      </w:pPr>
      <w:r w:rsidRPr="000B0C7E">
        <w:rPr>
          <w:rFonts w:ascii="Times New Roman" w:hAnsi="Times New Roman" w:cs="Times New Roman"/>
          <w:b/>
          <w:noProof/>
          <w:color w:val="FF0000"/>
          <w:sz w:val="24"/>
          <w:szCs w:val="24"/>
          <w:lang w:val="en-GB"/>
        </w:rPr>
        <w:lastRenderedPageBreak/>
        <w:t>PRESCRIPTION TYPES</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Prescriptions can be classified as </w:t>
      </w:r>
      <w:r w:rsidRPr="003B3A5E">
        <w:rPr>
          <w:rFonts w:ascii="Times New Roman" w:hAnsi="Times New Roman" w:cs="Times New Roman"/>
          <w:i/>
          <w:noProof/>
          <w:color w:val="FF0000"/>
          <w:sz w:val="24"/>
          <w:szCs w:val="24"/>
          <w:lang w:val="en-GB"/>
        </w:rPr>
        <w:t>individually prepared</w:t>
      </w:r>
      <w:r w:rsidRPr="003B3A5E">
        <w:rPr>
          <w:rFonts w:ascii="Times New Roman" w:hAnsi="Times New Roman" w:cs="Times New Roman"/>
          <w:noProof/>
          <w:sz w:val="24"/>
          <w:szCs w:val="24"/>
          <w:lang w:val="en-GB"/>
        </w:rPr>
        <w:t xml:space="preserve"> and </w:t>
      </w:r>
      <w:r w:rsidRPr="003B3A5E">
        <w:rPr>
          <w:rFonts w:ascii="Times New Roman" w:hAnsi="Times New Roman" w:cs="Times New Roman"/>
          <w:i/>
          <w:noProof/>
          <w:color w:val="FF0000"/>
          <w:sz w:val="24"/>
          <w:szCs w:val="24"/>
          <w:lang w:val="en-GB"/>
        </w:rPr>
        <w:t>ready-made</w:t>
      </w:r>
      <w:r w:rsidRPr="003B3A5E">
        <w:rPr>
          <w:rFonts w:ascii="Times New Roman" w:hAnsi="Times New Roman" w:cs="Times New Roman"/>
          <w:noProof/>
          <w:sz w:val="24"/>
          <w:szCs w:val="24"/>
          <w:lang w:val="en-GB"/>
        </w:rPr>
        <w:t>.</w:t>
      </w:r>
    </w:p>
    <w:p w:rsidR="00D71D14" w:rsidRPr="00B7159A" w:rsidRDefault="00D71D14" w:rsidP="00B7159A">
      <w:pPr>
        <w:pStyle w:val="Odstavecseseznamem"/>
        <w:numPr>
          <w:ilvl w:val="0"/>
          <w:numId w:val="5"/>
        </w:numPr>
        <w:jc w:val="both"/>
        <w:rPr>
          <w:rFonts w:ascii="Times New Roman" w:hAnsi="Times New Roman" w:cs="Times New Roman"/>
          <w:noProof/>
          <w:sz w:val="24"/>
          <w:szCs w:val="24"/>
          <w:lang w:val="en-GB"/>
        </w:rPr>
      </w:pPr>
      <w:r w:rsidRPr="00B7159A">
        <w:rPr>
          <w:rFonts w:ascii="Times New Roman" w:hAnsi="Times New Roman" w:cs="Times New Roman"/>
          <w:b/>
          <w:noProof/>
          <w:sz w:val="24"/>
          <w:szCs w:val="24"/>
          <w:lang w:val="en-GB"/>
        </w:rPr>
        <w:t>Individually prepared medication</w:t>
      </w:r>
      <w:r w:rsidRPr="00B7159A">
        <w:rPr>
          <w:rFonts w:ascii="Times New Roman" w:hAnsi="Times New Roman" w:cs="Times New Roman"/>
          <w:noProof/>
          <w:sz w:val="24"/>
          <w:szCs w:val="24"/>
          <w:lang w:val="en-GB"/>
        </w:rPr>
        <w:t xml:space="preserve">, also called </w:t>
      </w:r>
      <w:r w:rsidRPr="00B7159A">
        <w:rPr>
          <w:rFonts w:ascii="Times New Roman" w:hAnsi="Times New Roman" w:cs="Times New Roman"/>
          <w:b/>
          <w:i/>
          <w:noProof/>
          <w:color w:val="FF0000"/>
          <w:sz w:val="24"/>
          <w:szCs w:val="24"/>
          <w:lang w:val="en-GB"/>
        </w:rPr>
        <w:t>magistraliter</w:t>
      </w:r>
      <w:r w:rsidRPr="00B7159A">
        <w:rPr>
          <w:rFonts w:ascii="Times New Roman" w:hAnsi="Times New Roman" w:cs="Times New Roman"/>
          <w:noProof/>
          <w:sz w:val="24"/>
          <w:szCs w:val="24"/>
          <w:lang w:val="en-GB"/>
        </w:rPr>
        <w:t xml:space="preserve"> (from Latin word magister – teacher) is an order that requires mixing of one or more ingredients (active medicaments) with one or more pharmaceutical necessities (vehicle, suspending agent). The physician selects the drugs, doses, and pharmaceutical form that he/she desires and the pharmacist prepares the medication accordingly. The name of each drug is placed on a separate line right under the preceding one. The order of ingredients is as follows:</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b/>
          <w:i/>
          <w:noProof/>
          <w:sz w:val="24"/>
          <w:szCs w:val="24"/>
          <w:lang w:val="en-GB"/>
        </w:rPr>
        <w:t>Remedium cardinale (basis).</w:t>
      </w:r>
      <w:r w:rsidRPr="003B3A5E">
        <w:rPr>
          <w:rFonts w:ascii="Times New Roman" w:hAnsi="Times New Roman" w:cs="Times New Roman"/>
          <w:noProof/>
          <w:sz w:val="24"/>
          <w:szCs w:val="24"/>
          <w:lang w:val="en-GB"/>
        </w:rPr>
        <w:t xml:space="preserve"> The basis is the principal drug and gives the prescription its chief action.</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b/>
          <w:i/>
          <w:noProof/>
          <w:sz w:val="24"/>
          <w:szCs w:val="24"/>
          <w:lang w:val="en-GB"/>
        </w:rPr>
        <w:t>Remedium adjuvans (adjuvant).</w:t>
      </w:r>
      <w:r w:rsidRPr="003B3A5E">
        <w:rPr>
          <w:rFonts w:ascii="Times New Roman" w:hAnsi="Times New Roman" w:cs="Times New Roman"/>
          <w:noProof/>
          <w:sz w:val="24"/>
          <w:szCs w:val="24"/>
          <w:lang w:val="en-GB"/>
        </w:rPr>
        <w:t xml:space="preserve"> As the name suggests, the adjuvant is a drug that aids or increases the action of the principal ingredient.</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b/>
          <w:i/>
          <w:noProof/>
          <w:sz w:val="24"/>
          <w:szCs w:val="24"/>
          <w:lang w:val="en-GB"/>
        </w:rPr>
        <w:t xml:space="preserve">Remedium corrigens (corrective). </w:t>
      </w:r>
      <w:r w:rsidRPr="003B3A5E">
        <w:rPr>
          <w:rFonts w:ascii="Times New Roman" w:hAnsi="Times New Roman" w:cs="Times New Roman"/>
          <w:noProof/>
          <w:sz w:val="24"/>
          <w:szCs w:val="24"/>
          <w:lang w:val="en-GB"/>
        </w:rPr>
        <w:t>The corrective modifies or corrects undesirable effects of the basic or adjuvant.</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b/>
          <w:i/>
          <w:noProof/>
          <w:sz w:val="24"/>
          <w:szCs w:val="24"/>
          <w:lang w:val="en-GB"/>
        </w:rPr>
        <w:t>Remedium constituens (vehicle).</w:t>
      </w:r>
      <w:r w:rsidRPr="003B3A5E">
        <w:rPr>
          <w:rFonts w:ascii="Times New Roman" w:hAnsi="Times New Roman" w:cs="Times New Roman"/>
          <w:noProof/>
          <w:sz w:val="24"/>
          <w:szCs w:val="24"/>
          <w:lang w:val="en-GB"/>
        </w:rPr>
        <w:t xml:space="preserve"> The vehicle is the agent used as a solvent in the solution, to increase the size and volume, or to dilute the mixture. The most potent or principal drug is written first, the other ingredient second, and the vehicle last, as shown in the example.</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i/>
          <w:noProof/>
          <w:sz w:val="24"/>
          <w:szCs w:val="24"/>
          <w:lang w:val="en-GB"/>
        </w:rPr>
        <w:t>E.g.</w:t>
      </w:r>
      <w:r w:rsidRPr="003B3A5E">
        <w:rPr>
          <w:rFonts w:ascii="Times New Roman" w:hAnsi="Times New Roman" w:cs="Times New Roman"/>
          <w:noProof/>
          <w:sz w:val="24"/>
          <w:szCs w:val="24"/>
          <w:lang w:val="en-GB"/>
        </w:rPr>
        <w:t xml:space="preserve">:   Invocatio:       </w:t>
      </w:r>
      <w:r w:rsidR="000B0C7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Rp./</w:t>
      </w:r>
      <w:r w:rsidR="00463B40" w:rsidRPr="003B3A5E">
        <w:rPr>
          <w:rFonts w:ascii="Times New Roman" w:hAnsi="Times New Roman" w:cs="Times New Roman"/>
          <w:noProof/>
          <w:sz w:val="24"/>
          <w:szCs w:val="24"/>
          <w:lang w:val="en-GB"/>
        </w:rPr>
        <w:t xml:space="preserve"> (= Recipe = take)</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Ordinatio:      </w:t>
      </w:r>
      <w:r w:rsidR="000D518B">
        <w:rPr>
          <w:rFonts w:ascii="Times New Roman" w:hAnsi="Times New Roman" w:cs="Times New Roman"/>
          <w:noProof/>
          <w:sz w:val="24"/>
          <w:szCs w:val="24"/>
          <w:lang w:val="en-GB"/>
        </w:rPr>
        <w:t xml:space="preserve">  </w:t>
      </w: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lang w:val="en-GB"/>
        </w:rPr>
        <w:t>Natrii  bromati (bromatis)    6,0</w:t>
      </w:r>
      <w:r w:rsidRPr="003B3A5E">
        <w:rPr>
          <w:rFonts w:ascii="Times New Roman" w:hAnsi="Times New Roman" w:cs="Times New Roman"/>
          <w:noProof/>
          <w:sz w:val="24"/>
          <w:szCs w:val="24"/>
          <w:lang w:val="en-GB"/>
        </w:rPr>
        <w:t xml:space="preserve">       </w:t>
      </w:r>
      <w:r w:rsidR="000D518B">
        <w:rPr>
          <w:rFonts w:ascii="Times New Roman" w:hAnsi="Times New Roman" w:cs="Times New Roman"/>
          <w:noProof/>
          <w:sz w:val="24"/>
          <w:szCs w:val="24"/>
          <w:lang w:val="en-GB"/>
        </w:rPr>
        <w:t xml:space="preserve">  </w:t>
      </w:r>
      <w:r w:rsidRPr="003B3A5E">
        <w:rPr>
          <w:rFonts w:ascii="Times New Roman" w:hAnsi="Times New Roman" w:cs="Times New Roman"/>
          <w:noProof/>
          <w:sz w:val="24"/>
          <w:szCs w:val="24"/>
          <w:lang w:val="en-GB"/>
        </w:rPr>
        <w:t>Rem. basis</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lang w:val="en-GB"/>
        </w:rPr>
        <w:t xml:space="preserve">Phenobarbitali                       0,6  </w:t>
      </w:r>
      <w:r w:rsidRPr="003B3A5E">
        <w:rPr>
          <w:rFonts w:ascii="Times New Roman" w:hAnsi="Times New Roman" w:cs="Times New Roman"/>
          <w:noProof/>
          <w:sz w:val="24"/>
          <w:szCs w:val="24"/>
          <w:lang w:val="en-GB"/>
        </w:rPr>
        <w:t xml:space="preserve">    Rem. adjuvans </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lang w:val="en-GB"/>
        </w:rPr>
        <w:t>Sirupi  Menthae                    60,0</w:t>
      </w:r>
      <w:r w:rsidRPr="003B3A5E">
        <w:rPr>
          <w:rFonts w:ascii="Times New Roman" w:hAnsi="Times New Roman" w:cs="Times New Roman"/>
          <w:noProof/>
          <w:sz w:val="24"/>
          <w:szCs w:val="24"/>
          <w:lang w:val="en-GB"/>
        </w:rPr>
        <w:t xml:space="preserve">      Rem. corrigens</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i/>
          <w:noProof/>
          <w:sz w:val="24"/>
          <w:szCs w:val="24"/>
          <w:lang w:val="en-GB"/>
        </w:rPr>
        <w:t xml:space="preserve">                                 Aquae destillatae        ad    300,0  </w:t>
      </w:r>
      <w:r w:rsidRPr="003B3A5E">
        <w:rPr>
          <w:rFonts w:ascii="Times New Roman" w:hAnsi="Times New Roman" w:cs="Times New Roman"/>
          <w:noProof/>
          <w:sz w:val="24"/>
          <w:szCs w:val="24"/>
          <w:lang w:val="en-GB"/>
        </w:rPr>
        <w:t xml:space="preserve">  </w:t>
      </w:r>
      <w:r w:rsidR="000D518B">
        <w:rPr>
          <w:rFonts w:ascii="Times New Roman" w:hAnsi="Times New Roman" w:cs="Times New Roman"/>
          <w:noProof/>
          <w:sz w:val="24"/>
          <w:szCs w:val="24"/>
          <w:lang w:val="en-GB"/>
        </w:rPr>
        <w:t xml:space="preserve"> </w:t>
      </w:r>
      <w:r w:rsidRPr="003B3A5E">
        <w:rPr>
          <w:rFonts w:ascii="Times New Roman" w:hAnsi="Times New Roman" w:cs="Times New Roman"/>
          <w:noProof/>
          <w:sz w:val="24"/>
          <w:szCs w:val="24"/>
          <w:lang w:val="en-GB"/>
        </w:rPr>
        <w:t xml:space="preserve">  Rem. constituens</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Subscriptio:    </w:t>
      </w:r>
      <w:r w:rsidR="00CC1D7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M. f. mixt.</w:t>
      </w:r>
      <w:r w:rsidRPr="003B3A5E">
        <w:rPr>
          <w:rFonts w:ascii="Times New Roman" w:hAnsi="Times New Roman" w:cs="Times New Roman"/>
          <w:noProof/>
          <w:sz w:val="24"/>
          <w:szCs w:val="24"/>
          <w:lang w:val="en-GB"/>
        </w:rPr>
        <w:t xml:space="preserve"> (=Misce fiat mixtura = Mix to obtain mixture).</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Signatura:     </w:t>
      </w:r>
      <w:r w:rsidR="00463B40"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D. S.</w:t>
      </w:r>
      <w:r w:rsidRPr="003B3A5E">
        <w:rPr>
          <w:rFonts w:ascii="Times New Roman" w:hAnsi="Times New Roman" w:cs="Times New Roman"/>
          <w:noProof/>
          <w:sz w:val="24"/>
          <w:szCs w:val="24"/>
          <w:u w:val="single"/>
          <w:lang w:val="en-GB"/>
        </w:rPr>
        <w:t xml:space="preserve"> </w:t>
      </w:r>
      <w:r w:rsidRPr="003B3A5E">
        <w:rPr>
          <w:rFonts w:ascii="Times New Roman" w:hAnsi="Times New Roman" w:cs="Times New Roman"/>
          <w:noProof/>
          <w:sz w:val="24"/>
          <w:szCs w:val="24"/>
          <w:lang w:val="en-GB"/>
        </w:rPr>
        <w:t xml:space="preserve">(= Da. Signa. = Give. Sign.) </w:t>
      </w:r>
      <w:r w:rsidR="00463B40" w:rsidRPr="003B3A5E">
        <w:rPr>
          <w:rFonts w:ascii="Times New Roman" w:hAnsi="Times New Roman" w:cs="Times New Roman"/>
          <w:i/>
          <w:noProof/>
          <w:sz w:val="24"/>
          <w:szCs w:val="24"/>
          <w:lang w:val="en-GB"/>
        </w:rPr>
        <w:t>Jedna lžička třikrát denně po jídle.</w:t>
      </w:r>
      <w:r w:rsidR="00CC1D7E">
        <w:rPr>
          <w:rFonts w:ascii="Times New Roman" w:hAnsi="Times New Roman" w:cs="Times New Roman"/>
          <w:noProof/>
          <w:sz w:val="24"/>
          <w:szCs w:val="24"/>
          <w:lang w:val="en-GB"/>
        </w:rPr>
        <w:t xml:space="preserve"> (=</w:t>
      </w:r>
      <w:r w:rsidR="00CC1D7E">
        <w:rPr>
          <w:rFonts w:ascii="Times New Roman" w:hAnsi="Times New Roman" w:cs="Times New Roman"/>
          <w:noProof/>
          <w:sz w:val="24"/>
          <w:szCs w:val="24"/>
          <w:lang w:val="en-GB"/>
        </w:rPr>
        <w:tab/>
      </w:r>
      <w:r w:rsidR="00CC1D7E">
        <w:rPr>
          <w:rFonts w:ascii="Times New Roman" w:hAnsi="Times New Roman" w:cs="Times New Roman"/>
          <w:noProof/>
          <w:sz w:val="24"/>
          <w:szCs w:val="24"/>
          <w:lang w:val="en-GB"/>
        </w:rPr>
        <w:tab/>
      </w:r>
      <w:r w:rsidR="00CC1D7E">
        <w:rPr>
          <w:rFonts w:ascii="Times New Roman" w:hAnsi="Times New Roman" w:cs="Times New Roman"/>
          <w:noProof/>
          <w:sz w:val="24"/>
          <w:szCs w:val="24"/>
          <w:lang w:val="en-GB"/>
        </w:rPr>
        <w:tab/>
      </w:r>
      <w:r w:rsidR="00CC1D7E">
        <w:rPr>
          <w:rFonts w:ascii="Times New Roman" w:hAnsi="Times New Roman" w:cs="Times New Roman"/>
          <w:noProof/>
          <w:sz w:val="24"/>
          <w:szCs w:val="24"/>
          <w:lang w:val="en-GB"/>
        </w:rPr>
        <w:tab/>
      </w:r>
      <w:r w:rsidR="00463B40" w:rsidRPr="003B3A5E">
        <w:rPr>
          <w:rFonts w:ascii="Times New Roman" w:hAnsi="Times New Roman" w:cs="Times New Roman"/>
          <w:noProof/>
          <w:sz w:val="24"/>
          <w:szCs w:val="24"/>
          <w:lang w:val="en-GB"/>
        </w:rPr>
        <w:t xml:space="preserve">One </w:t>
      </w:r>
      <w:r w:rsidRPr="003B3A5E">
        <w:rPr>
          <w:rFonts w:ascii="Times New Roman" w:hAnsi="Times New Roman" w:cs="Times New Roman"/>
          <w:noProof/>
          <w:sz w:val="24"/>
          <w:szCs w:val="24"/>
          <w:lang w:val="en-GB"/>
        </w:rPr>
        <w:t xml:space="preserve">tablespoon 3 times a day after </w:t>
      </w:r>
      <w:r w:rsidR="00463B40" w:rsidRPr="003B3A5E">
        <w:rPr>
          <w:rFonts w:ascii="Times New Roman" w:hAnsi="Times New Roman" w:cs="Times New Roman"/>
          <w:noProof/>
          <w:sz w:val="24"/>
          <w:szCs w:val="24"/>
          <w:lang w:val="en-GB"/>
        </w:rPr>
        <w:t>meal).</w:t>
      </w: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Default="00CC1D7E" w:rsidP="00CC1D7E">
      <w:pPr>
        <w:pStyle w:val="Odstavecseseznamem"/>
        <w:jc w:val="both"/>
        <w:rPr>
          <w:rFonts w:ascii="Times New Roman" w:hAnsi="Times New Roman" w:cs="Times New Roman"/>
          <w:noProof/>
          <w:sz w:val="24"/>
          <w:szCs w:val="24"/>
          <w:lang w:val="en-GB"/>
        </w:rPr>
      </w:pPr>
    </w:p>
    <w:p w:rsidR="00CC1D7E" w:rsidRPr="00CC1D7E" w:rsidRDefault="00CC1D7E" w:rsidP="00CC1D7E">
      <w:pPr>
        <w:pStyle w:val="Odstavecseseznamem"/>
        <w:jc w:val="both"/>
        <w:rPr>
          <w:rFonts w:ascii="Times New Roman" w:hAnsi="Times New Roman" w:cs="Times New Roman"/>
          <w:noProof/>
          <w:sz w:val="24"/>
          <w:szCs w:val="24"/>
          <w:lang w:val="en-GB"/>
        </w:rPr>
      </w:pPr>
    </w:p>
    <w:p w:rsidR="00D71D14" w:rsidRPr="00B7159A" w:rsidRDefault="00D71D14" w:rsidP="00B7159A">
      <w:pPr>
        <w:pStyle w:val="Odstavecseseznamem"/>
        <w:numPr>
          <w:ilvl w:val="0"/>
          <w:numId w:val="5"/>
        </w:numPr>
        <w:jc w:val="both"/>
        <w:rPr>
          <w:rFonts w:ascii="Times New Roman" w:hAnsi="Times New Roman" w:cs="Times New Roman"/>
          <w:noProof/>
          <w:sz w:val="24"/>
          <w:szCs w:val="24"/>
          <w:lang w:val="en-GB"/>
        </w:rPr>
      </w:pPr>
      <w:r w:rsidRPr="00B7159A">
        <w:rPr>
          <w:rFonts w:ascii="Times New Roman" w:hAnsi="Times New Roman" w:cs="Times New Roman"/>
          <w:b/>
          <w:noProof/>
          <w:sz w:val="24"/>
          <w:szCs w:val="24"/>
          <w:lang w:val="en-GB"/>
        </w:rPr>
        <w:lastRenderedPageBreak/>
        <w:t>Ready-made medication</w:t>
      </w:r>
      <w:r w:rsidRPr="00B7159A">
        <w:rPr>
          <w:rFonts w:ascii="Times New Roman" w:hAnsi="Times New Roman" w:cs="Times New Roman"/>
          <w:noProof/>
          <w:sz w:val="24"/>
          <w:szCs w:val="24"/>
          <w:lang w:val="en-GB"/>
        </w:rPr>
        <w:t xml:space="preserve">, or </w:t>
      </w:r>
      <w:r w:rsidRPr="00B7159A">
        <w:rPr>
          <w:rFonts w:ascii="Times New Roman" w:hAnsi="Times New Roman" w:cs="Times New Roman"/>
          <w:b/>
          <w:i/>
          <w:noProof/>
          <w:color w:val="FF0000"/>
          <w:sz w:val="24"/>
          <w:szCs w:val="24"/>
          <w:lang w:val="en-GB"/>
        </w:rPr>
        <w:t>specialitas</w:t>
      </w:r>
      <w:r w:rsidRPr="00B7159A">
        <w:rPr>
          <w:rFonts w:ascii="Times New Roman" w:hAnsi="Times New Roman" w:cs="Times New Roman"/>
          <w:i/>
          <w:noProof/>
          <w:sz w:val="24"/>
          <w:szCs w:val="24"/>
          <w:lang w:val="en-GB"/>
        </w:rPr>
        <w:t>,</w:t>
      </w:r>
      <w:r w:rsidRPr="00B7159A">
        <w:rPr>
          <w:rFonts w:ascii="Times New Roman" w:hAnsi="Times New Roman" w:cs="Times New Roman"/>
          <w:noProof/>
          <w:sz w:val="24"/>
          <w:szCs w:val="24"/>
          <w:lang w:val="en-GB"/>
        </w:rPr>
        <w:t xml:space="preserve"> does not require mixing of two or more ingredients to obtain a finished product. A precompounded order consists of a drug or a mixture of drugs supplied by a pharmaceutical company by its official or proprietary name and, if it contains more than one substance, the specific ingredients do</w:t>
      </w:r>
      <w:r w:rsidRPr="00B7159A">
        <w:rPr>
          <w:rFonts w:ascii="Times New Roman" w:hAnsi="Times New Roman" w:cs="Times New Roman"/>
          <w:noProof/>
          <w:sz w:val="24"/>
          <w:szCs w:val="24"/>
          <w:u w:val="single"/>
          <w:lang w:val="en-GB"/>
        </w:rPr>
        <w:t xml:space="preserve"> </w:t>
      </w:r>
      <w:r w:rsidRPr="00B7159A">
        <w:rPr>
          <w:rFonts w:ascii="Times New Roman" w:hAnsi="Times New Roman" w:cs="Times New Roman"/>
          <w:noProof/>
          <w:sz w:val="24"/>
          <w:szCs w:val="24"/>
          <w:lang w:val="en-GB"/>
        </w:rPr>
        <w:t xml:space="preserve">not have to be listed.  Usually, it contains abbreviation </w:t>
      </w:r>
      <w:r w:rsidRPr="00B7159A">
        <w:rPr>
          <w:rFonts w:ascii="Times New Roman" w:hAnsi="Times New Roman" w:cs="Times New Roman"/>
          <w:b/>
          <w:i/>
          <w:noProof/>
          <w:sz w:val="24"/>
          <w:szCs w:val="24"/>
          <w:lang w:val="en-GB"/>
        </w:rPr>
        <w:t>Exp. orig.</w:t>
      </w:r>
      <w:r w:rsidRPr="00B7159A">
        <w:rPr>
          <w:rFonts w:ascii="Times New Roman" w:hAnsi="Times New Roman" w:cs="Times New Roman"/>
          <w:noProof/>
          <w:sz w:val="24"/>
          <w:szCs w:val="24"/>
          <w:lang w:val="en-GB"/>
        </w:rPr>
        <w:t xml:space="preserve"> (= Expeditio originalis = original package).</w:t>
      </w:r>
    </w:p>
    <w:p w:rsidR="00D71D14"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E.g.: Invocatio:       </w:t>
      </w:r>
      <w:r w:rsidRPr="003B3A5E">
        <w:rPr>
          <w:rFonts w:ascii="Times New Roman" w:hAnsi="Times New Roman" w:cs="Times New Roman"/>
          <w:i/>
          <w:noProof/>
          <w:sz w:val="24"/>
          <w:szCs w:val="24"/>
          <w:u w:val="single"/>
          <w:lang w:val="en-GB"/>
        </w:rPr>
        <w:t xml:space="preserve">Rp./ </w:t>
      </w:r>
      <w:r w:rsidR="00463B40" w:rsidRPr="003B3A5E">
        <w:rPr>
          <w:rFonts w:ascii="Times New Roman" w:hAnsi="Times New Roman" w:cs="Times New Roman"/>
          <w:noProof/>
          <w:sz w:val="24"/>
          <w:szCs w:val="24"/>
          <w:lang w:val="en-GB"/>
        </w:rPr>
        <w:t xml:space="preserve"> (= Recipe = take)</w:t>
      </w:r>
    </w:p>
    <w:p w:rsidR="00463B40" w:rsidRPr="003B3A5E" w:rsidRDefault="00D71D14" w:rsidP="00D71D14">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Ordinatio:       </w:t>
      </w:r>
      <w:r w:rsidR="00463B40" w:rsidRPr="003B3A5E">
        <w:rPr>
          <w:rFonts w:ascii="Times New Roman" w:hAnsi="Times New Roman" w:cs="Times New Roman"/>
          <w:i/>
          <w:noProof/>
          <w:sz w:val="24"/>
          <w:szCs w:val="24"/>
          <w:lang w:val="en-GB"/>
        </w:rPr>
        <w:t xml:space="preserve">Ospamox 750 mg </w:t>
      </w:r>
      <w:r w:rsidR="00463B40" w:rsidRPr="003B3A5E">
        <w:rPr>
          <w:rFonts w:ascii="Times New Roman" w:hAnsi="Times New Roman" w:cs="Times New Roman"/>
          <w:i/>
          <w:noProof/>
          <w:sz w:val="24"/>
          <w:szCs w:val="24"/>
          <w:u w:val="single"/>
          <w:lang w:val="en-GB"/>
        </w:rPr>
        <w:t>tbl.</w:t>
      </w:r>
      <w:r w:rsidR="00463B40" w:rsidRPr="003B3A5E">
        <w:rPr>
          <w:rFonts w:ascii="Times New Roman" w:hAnsi="Times New Roman" w:cs="Times New Roman"/>
          <w:noProof/>
          <w:sz w:val="24"/>
          <w:szCs w:val="24"/>
          <w:lang w:val="en-GB"/>
        </w:rPr>
        <w:t xml:space="preserve"> (= tabulettas)</w:t>
      </w:r>
    </w:p>
    <w:p w:rsidR="00D71D14" w:rsidRPr="003B3A5E" w:rsidRDefault="00463B40" w:rsidP="00463B40">
      <w:pPr>
        <w:ind w:left="708" w:firstLine="708"/>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w:t>
      </w:r>
      <w:r w:rsidR="00D71D14" w:rsidRPr="003B3A5E">
        <w:rPr>
          <w:rFonts w:ascii="Times New Roman" w:hAnsi="Times New Roman" w:cs="Times New Roman"/>
          <w:i/>
          <w:noProof/>
          <w:sz w:val="24"/>
          <w:szCs w:val="24"/>
          <w:u w:val="single"/>
          <w:lang w:val="en-GB"/>
        </w:rPr>
        <w:t>Exp. orig.</w:t>
      </w:r>
      <w:r w:rsidRPr="003B3A5E">
        <w:rPr>
          <w:rFonts w:ascii="Times New Roman" w:hAnsi="Times New Roman" w:cs="Times New Roman"/>
          <w:i/>
          <w:noProof/>
          <w:sz w:val="24"/>
          <w:szCs w:val="24"/>
          <w:u w:val="single"/>
          <w:lang w:val="en-GB"/>
        </w:rPr>
        <w:t xml:space="preserve"> No. I</w:t>
      </w:r>
      <w:r w:rsidR="000B0C7E">
        <w:rPr>
          <w:rFonts w:ascii="Times New Roman" w:hAnsi="Times New Roman" w:cs="Times New Roman"/>
          <w:i/>
          <w:noProof/>
          <w:sz w:val="24"/>
          <w:szCs w:val="24"/>
          <w:u w:val="single"/>
          <w:lang w:val="en-GB"/>
        </w:rPr>
        <w:t>I.</w:t>
      </w:r>
      <w:r w:rsidRPr="003B3A5E">
        <w:rPr>
          <w:rFonts w:ascii="Times New Roman" w:hAnsi="Times New Roman" w:cs="Times New Roman"/>
          <w:noProof/>
          <w:sz w:val="24"/>
          <w:szCs w:val="24"/>
          <w:lang w:val="en-GB"/>
        </w:rPr>
        <w:t>(= expeditio</w:t>
      </w:r>
      <w:r w:rsidR="000B0C7E">
        <w:rPr>
          <w:rFonts w:ascii="Times New Roman" w:hAnsi="Times New Roman" w:cs="Times New Roman"/>
          <w:noProof/>
          <w:sz w:val="24"/>
          <w:szCs w:val="24"/>
          <w:lang w:val="en-GB"/>
        </w:rPr>
        <w:t>nes originale</w:t>
      </w:r>
      <w:r w:rsidRPr="003B3A5E">
        <w:rPr>
          <w:rFonts w:ascii="Times New Roman" w:hAnsi="Times New Roman" w:cs="Times New Roman"/>
          <w:noProof/>
          <w:sz w:val="24"/>
          <w:szCs w:val="24"/>
          <w:lang w:val="en-GB"/>
        </w:rPr>
        <w:t xml:space="preserve">s numero </w:t>
      </w:r>
      <w:r w:rsidR="000B0C7E" w:rsidRPr="000B0C7E">
        <w:rPr>
          <w:rFonts w:ascii="Times New Roman" w:hAnsi="Times New Roman" w:cs="Times New Roman"/>
          <w:noProof/>
          <w:sz w:val="24"/>
          <w:szCs w:val="24"/>
          <w:lang w:val="en-GB"/>
        </w:rPr>
        <w:t>du</w:t>
      </w:r>
      <w:r w:rsidR="000B0C7E" w:rsidRPr="000B0C7E">
        <w:rPr>
          <w:rFonts w:ascii="Times New Roman" w:hAnsi="Times New Roman" w:cs="Times New Roman"/>
          <w:b/>
          <w:noProof/>
          <w:sz w:val="24"/>
          <w:szCs w:val="24"/>
          <w:lang w:val="en-GB"/>
        </w:rPr>
        <w:t>as</w:t>
      </w:r>
      <w:r w:rsidRPr="003B3A5E">
        <w:rPr>
          <w:rFonts w:ascii="Times New Roman" w:hAnsi="Times New Roman" w:cs="Times New Roman"/>
          <w:noProof/>
          <w:sz w:val="24"/>
          <w:szCs w:val="24"/>
          <w:lang w:val="en-GB"/>
        </w:rPr>
        <w:t xml:space="preserve"> = </w:t>
      </w:r>
      <w:r w:rsidR="000B0C7E">
        <w:rPr>
          <w:rFonts w:ascii="Times New Roman" w:hAnsi="Times New Roman" w:cs="Times New Roman"/>
          <w:noProof/>
          <w:sz w:val="24"/>
          <w:szCs w:val="24"/>
          <w:lang w:val="en-GB"/>
        </w:rPr>
        <w:t>two</w:t>
      </w:r>
      <w:r w:rsidR="00CC1D7E">
        <w:rPr>
          <w:rFonts w:ascii="Times New Roman" w:hAnsi="Times New Roman" w:cs="Times New Roman"/>
          <w:noProof/>
          <w:sz w:val="24"/>
          <w:szCs w:val="24"/>
          <w:lang w:val="en-GB"/>
        </w:rPr>
        <w:t xml:space="preserve"> originaL</w:t>
      </w:r>
      <w:r w:rsidR="00CC1D7E">
        <w:rPr>
          <w:rFonts w:ascii="Times New Roman" w:hAnsi="Times New Roman" w:cs="Times New Roman"/>
          <w:noProof/>
          <w:sz w:val="24"/>
          <w:szCs w:val="24"/>
          <w:lang w:val="en-GB"/>
        </w:rPr>
        <w:tab/>
      </w:r>
      <w:r w:rsidR="00CC1D7E">
        <w:rPr>
          <w:rFonts w:ascii="Times New Roman" w:hAnsi="Times New Roman" w:cs="Times New Roman"/>
          <w:noProof/>
          <w:sz w:val="24"/>
          <w:szCs w:val="24"/>
          <w:lang w:val="en-GB"/>
        </w:rPr>
        <w:tab/>
      </w:r>
      <w:r w:rsidR="00CC1D7E">
        <w:rPr>
          <w:rFonts w:ascii="Times New Roman" w:hAnsi="Times New Roman" w:cs="Times New Roman"/>
          <w:noProof/>
          <w:sz w:val="24"/>
          <w:szCs w:val="24"/>
          <w:lang w:val="en-GB"/>
        </w:rPr>
        <w:tab/>
      </w:r>
      <w:r w:rsidRPr="003B3A5E">
        <w:rPr>
          <w:rFonts w:ascii="Times New Roman" w:hAnsi="Times New Roman" w:cs="Times New Roman"/>
          <w:noProof/>
          <w:sz w:val="24"/>
          <w:szCs w:val="24"/>
          <w:lang w:val="en-GB"/>
        </w:rPr>
        <w:t>packages)</w:t>
      </w:r>
    </w:p>
    <w:p w:rsidR="00B7159A" w:rsidRDefault="00463B40" w:rsidP="000B0C7E">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Signatura:      </w:t>
      </w:r>
      <w:r w:rsidR="00CC1D7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D. S.</w:t>
      </w:r>
      <w:r w:rsidRPr="003B3A5E">
        <w:rPr>
          <w:rFonts w:ascii="Times New Roman" w:hAnsi="Times New Roman" w:cs="Times New Roman"/>
          <w:noProof/>
          <w:sz w:val="24"/>
          <w:szCs w:val="24"/>
          <w:lang w:val="en-GB"/>
        </w:rPr>
        <w:t xml:space="preserve"> </w:t>
      </w:r>
      <w:r w:rsidR="000B0C7E" w:rsidRPr="000B0C7E">
        <w:rPr>
          <w:rFonts w:ascii="Times New Roman" w:hAnsi="Times New Roman" w:cs="Times New Roman"/>
          <w:noProof/>
          <w:sz w:val="24"/>
          <w:szCs w:val="24"/>
          <w:lang w:val="en-GB"/>
        </w:rPr>
        <w:t xml:space="preserve">(= Da. Signa. = Give. Sign) </w:t>
      </w:r>
      <w:r w:rsidRPr="003B3A5E">
        <w:rPr>
          <w:rFonts w:ascii="Times New Roman" w:hAnsi="Times New Roman" w:cs="Times New Roman"/>
          <w:i/>
          <w:noProof/>
          <w:sz w:val="24"/>
          <w:szCs w:val="24"/>
          <w:lang w:val="en-GB"/>
        </w:rPr>
        <w:t>Jedna ta</w:t>
      </w:r>
      <w:r w:rsidR="00CC1D7E">
        <w:rPr>
          <w:rFonts w:ascii="Times New Roman" w:hAnsi="Times New Roman" w:cs="Times New Roman"/>
          <w:i/>
          <w:noProof/>
          <w:sz w:val="24"/>
          <w:szCs w:val="24"/>
          <w:lang w:val="en-GB"/>
        </w:rPr>
        <w:t>bleta každých 12 hodin /po dobu</w:t>
      </w:r>
      <w:r w:rsidR="00CC1D7E">
        <w:rPr>
          <w:rFonts w:ascii="Times New Roman" w:hAnsi="Times New Roman" w:cs="Times New Roman"/>
          <w:i/>
          <w:noProof/>
          <w:sz w:val="24"/>
          <w:szCs w:val="24"/>
          <w:lang w:val="en-GB"/>
        </w:rPr>
        <w:tab/>
      </w:r>
      <w:r w:rsidR="00CC1D7E">
        <w:rPr>
          <w:rFonts w:ascii="Times New Roman" w:hAnsi="Times New Roman" w:cs="Times New Roman"/>
          <w:i/>
          <w:noProof/>
          <w:sz w:val="24"/>
          <w:szCs w:val="24"/>
          <w:lang w:val="en-GB"/>
        </w:rPr>
        <w:tab/>
      </w:r>
      <w:r w:rsidR="00CC1D7E">
        <w:rPr>
          <w:rFonts w:ascii="Times New Roman" w:hAnsi="Times New Roman" w:cs="Times New Roman"/>
          <w:i/>
          <w:noProof/>
          <w:sz w:val="24"/>
          <w:szCs w:val="24"/>
          <w:lang w:val="en-GB"/>
        </w:rPr>
        <w:tab/>
      </w:r>
      <w:r w:rsidR="00CC1D7E">
        <w:rPr>
          <w:rFonts w:ascii="Times New Roman" w:hAnsi="Times New Roman" w:cs="Times New Roman"/>
          <w:i/>
          <w:noProof/>
          <w:sz w:val="24"/>
          <w:szCs w:val="24"/>
          <w:lang w:val="en-GB"/>
        </w:rPr>
        <w:tab/>
      </w:r>
      <w:r w:rsidRPr="003B3A5E">
        <w:rPr>
          <w:rFonts w:ascii="Times New Roman" w:hAnsi="Times New Roman" w:cs="Times New Roman"/>
          <w:i/>
          <w:noProof/>
          <w:sz w:val="24"/>
          <w:szCs w:val="24"/>
          <w:lang w:val="en-GB"/>
        </w:rPr>
        <w:t xml:space="preserve">dvou týdnů/ </w:t>
      </w:r>
      <w:r w:rsidRPr="003B3A5E">
        <w:rPr>
          <w:rFonts w:ascii="Times New Roman" w:hAnsi="Times New Roman" w:cs="Times New Roman"/>
          <w:noProof/>
          <w:sz w:val="24"/>
          <w:szCs w:val="24"/>
          <w:lang w:val="en-GB"/>
        </w:rPr>
        <w:t xml:space="preserve">(= One tablet every 12 hours </w:t>
      </w:r>
      <w:r w:rsidR="00CC1D7E">
        <w:rPr>
          <w:rFonts w:ascii="Times New Roman" w:hAnsi="Times New Roman" w:cs="Times New Roman"/>
          <w:noProof/>
          <w:sz w:val="24"/>
          <w:szCs w:val="24"/>
          <w:lang w:val="en-GB"/>
        </w:rPr>
        <w:t xml:space="preserve">/for two </w:t>
      </w:r>
      <w:r w:rsidRPr="003B3A5E">
        <w:rPr>
          <w:rFonts w:ascii="Times New Roman" w:hAnsi="Times New Roman" w:cs="Times New Roman"/>
          <w:noProof/>
          <w:sz w:val="24"/>
          <w:szCs w:val="24"/>
          <w:lang w:val="en-GB"/>
        </w:rPr>
        <w:t xml:space="preserve">weeks/). </w:t>
      </w:r>
    </w:p>
    <w:p w:rsidR="00BA3FB9" w:rsidRDefault="00BA3FB9" w:rsidP="0042599E">
      <w:pPr>
        <w:spacing w:line="360" w:lineRule="auto"/>
        <w:rPr>
          <w:rFonts w:asciiTheme="majorHAnsi" w:hAnsiTheme="majorHAnsi"/>
          <w:b/>
          <w:noProof/>
          <w:lang w:val="en-GB"/>
        </w:rPr>
      </w:pPr>
    </w:p>
    <w:p w:rsidR="0042599E" w:rsidRPr="003B3A5E" w:rsidRDefault="000B0C7E" w:rsidP="0042599E">
      <w:pPr>
        <w:spacing w:line="360" w:lineRule="auto"/>
        <w:rPr>
          <w:rFonts w:asciiTheme="majorHAnsi" w:hAnsiTheme="majorHAnsi"/>
          <w:b/>
          <w:noProof/>
          <w:lang w:val="en-GB"/>
        </w:rPr>
      </w:pPr>
      <w:r>
        <w:rPr>
          <w:rFonts w:asciiTheme="majorHAnsi" w:hAnsiTheme="majorHAnsi"/>
          <w:b/>
          <w:noProof/>
          <w:lang w:val="en-GB"/>
        </w:rPr>
        <w:t xml:space="preserve">SOME </w:t>
      </w:r>
      <w:r w:rsidR="0042599E" w:rsidRPr="003B3A5E">
        <w:rPr>
          <w:rFonts w:asciiTheme="majorHAnsi" w:hAnsiTheme="majorHAnsi"/>
          <w:b/>
          <w:noProof/>
          <w:lang w:val="en-GB"/>
        </w:rPr>
        <w:t>EXAMPLES OF MEDICAL PRESCRIPTIONS</w:t>
      </w:r>
    </w:p>
    <w:p w:rsidR="0042599E" w:rsidRPr="003B3A5E" w:rsidRDefault="0042599E" w:rsidP="0042599E">
      <w:pPr>
        <w:spacing w:after="0" w:line="240" w:lineRule="auto"/>
        <w:rPr>
          <w:rFonts w:asciiTheme="majorHAnsi" w:hAnsiTheme="majorHAnsi"/>
          <w:noProof/>
          <w:lang w:val="en-GB"/>
        </w:rPr>
      </w:pPr>
      <w:r w:rsidRPr="003B3A5E">
        <w:rPr>
          <w:rFonts w:asciiTheme="majorHAnsi" w:hAnsiTheme="majorHAnsi"/>
          <w:noProof/>
          <w:lang w:val="en-GB"/>
        </w:rPr>
        <w:t>analgeticum + antipyreticum</w:t>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t>diureticum</w:t>
      </w:r>
    </w:p>
    <w:p w:rsidR="0042599E" w:rsidRPr="003B3A5E" w:rsidRDefault="00367E69" w:rsidP="0042599E">
      <w:pPr>
        <w:spacing w:after="0" w:line="240" w:lineRule="auto"/>
        <w:rPr>
          <w:rFonts w:asciiTheme="majorHAnsi" w:hAnsiTheme="majorHAnsi"/>
          <w:noProof/>
          <w:lang w:val="en-GB"/>
        </w:rPr>
      </w:pPr>
      <w:r w:rsidRPr="00367E69">
        <w:rPr>
          <w:rFonts w:asciiTheme="majorHAnsi" w:hAnsiTheme="majorHAnsi"/>
          <w:noProof/>
          <w:lang w:val="en-GB"/>
        </w:rPr>
        <w:pict>
          <v:rect id="Obdélník 3" o:spid="_x0000_s1027" style="position:absolute;margin-left:-48.8pt;margin-top:9.1pt;width:267.6pt;height:13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" fillcolor="#fbd4b4 [1305]" strokecolor="black [3213]" strokeweight="1pt">
            <v:path arrowok="t"/>
            <v:textbox style="mso-next-textbox:#Obdélník 3">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CC1D7E">
                  <w:pPr>
                    <w:spacing w:after="0" w:line="240" w:lineRule="auto"/>
                    <w:ind w:left="-1134"/>
                    <w:rPr>
                      <w:rFonts w:asciiTheme="majorHAnsi" w:hAnsiTheme="majorHAnsi"/>
                      <w:i/>
                      <w:color w:val="000000" w:themeColor="text1"/>
                    </w:rPr>
                  </w:pPr>
                  <w:r w:rsidRPr="004A438E">
                    <w:rPr>
                      <w:rFonts w:asciiTheme="majorHAnsi" w:hAnsiTheme="majorHAnsi"/>
                      <w:i/>
                      <w:color w:val="000000" w:themeColor="text1"/>
                    </w:rPr>
                    <w:t>Acidi acetylsalicylici</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Paracetamoli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aa 0,3</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Codeinii dihydrogenphosphorici</w:t>
                  </w:r>
                  <w:r w:rsidRPr="004A438E">
                    <w:rPr>
                      <w:rFonts w:asciiTheme="majorHAnsi" w:hAnsiTheme="majorHAnsi"/>
                      <w:i/>
                      <w:color w:val="000000" w:themeColor="text1"/>
                    </w:rPr>
                    <w:tab/>
                  </w:r>
                  <w:r w:rsidRPr="004A438E">
                    <w:rPr>
                      <w:rFonts w:asciiTheme="majorHAnsi" w:hAnsiTheme="majorHAnsi"/>
                      <w:i/>
                      <w:color w:val="000000" w:themeColor="text1"/>
                    </w:rPr>
                    <w:tab/>
                    <w:t xml:space="preserve">     0,02</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Coffeini cum natrio benzoico</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0,1</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Magnesii oxydati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w:t>
                  </w:r>
                  <w:r>
                    <w:rPr>
                      <w:rFonts w:asciiTheme="majorHAnsi" w:hAnsiTheme="majorHAnsi"/>
                      <w:i/>
                      <w:color w:val="000000" w:themeColor="text1"/>
                    </w:rPr>
                    <w:t xml:space="preserve"> </w:t>
                  </w:r>
                  <w:r w:rsidRPr="004A438E">
                    <w:rPr>
                      <w:rFonts w:asciiTheme="majorHAnsi" w:hAnsiTheme="majorHAnsi"/>
                      <w:i/>
                      <w:color w:val="000000" w:themeColor="text1"/>
                    </w:rPr>
                    <w:t>0,05</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 f. pulv.</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D. t. d. No. XX (viginti) ad caps.</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S. 3krát denně 1 prášek.</w:t>
                  </w:r>
                </w:p>
                <w:p w:rsidR="00CC1D7E" w:rsidRDefault="00CC1D7E" w:rsidP="0042599E"/>
              </w:txbxContent>
            </v:textbox>
          </v:rect>
        </w:pict>
      </w:r>
    </w:p>
    <w:p w:rsidR="0042599E" w:rsidRPr="003B3A5E" w:rsidRDefault="00CC1D7E" w:rsidP="0042599E">
      <w:pPr>
        <w:spacing w:after="0" w:line="240" w:lineRule="auto"/>
        <w:rPr>
          <w:rFonts w:asciiTheme="majorHAnsi" w:hAnsiTheme="majorHAnsi"/>
          <w:noProof/>
          <w:lang w:val="en-GB"/>
        </w:rPr>
      </w:pPr>
      <w:r w:rsidRPr="00367E69">
        <w:rPr>
          <w:rFonts w:asciiTheme="majorHAnsi" w:hAnsiTheme="majorHAnsi"/>
          <w:noProof/>
          <w:lang w:val="en-GB"/>
        </w:rPr>
        <w:pict>
          <v:rect id="Obdélník 6" o:spid="_x0000_s1026" style="position:absolute;margin-left:240.6pt;margin-top:1.9pt;width:267.55pt;height:73.3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" fillcolor="#fde9d9 [665]" strokecolor="windowText" strokeweight="1pt">
            <v:path arrowok="t"/>
            <v:textbox style="mso-next-textbox:#Obdélník 6">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Aminophyllini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1,8</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Olei cacao q. s. ut f. supp.</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D. t. d. No. VI (sex)</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S. 2krát denně zavést 1 čípek do konečníku.</w:t>
                  </w:r>
                </w:p>
                <w:p w:rsidR="00CC1D7E" w:rsidRDefault="00CC1D7E" w:rsidP="0042599E"/>
              </w:txbxContent>
            </v:textbox>
          </v:rect>
        </w:pict>
      </w: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CC1D7E" w:rsidP="0042599E">
      <w:pPr>
        <w:spacing w:after="0" w:line="240" w:lineRule="auto"/>
        <w:rPr>
          <w:rFonts w:asciiTheme="majorHAnsi" w:hAnsiTheme="majorHAnsi"/>
          <w:noProof/>
          <w:lang w:val="en-GB"/>
        </w:rPr>
      </w:pP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sidR="0042599E" w:rsidRPr="003B3A5E">
        <w:rPr>
          <w:rFonts w:asciiTheme="majorHAnsi" w:hAnsiTheme="majorHAnsi"/>
          <w:noProof/>
          <w:lang w:val="en-GB"/>
        </w:rPr>
        <w:t>antimycoticum</w:t>
      </w:r>
    </w:p>
    <w:p w:rsidR="0042599E" w:rsidRPr="003B3A5E" w:rsidRDefault="0042599E" w:rsidP="0042599E">
      <w:pPr>
        <w:spacing w:after="0" w:line="240" w:lineRule="auto"/>
        <w:rPr>
          <w:rFonts w:asciiTheme="majorHAnsi" w:hAnsiTheme="majorHAnsi"/>
          <w:noProof/>
          <w:lang w:val="en-GB"/>
        </w:rPr>
      </w:pPr>
    </w:p>
    <w:p w:rsidR="0042599E" w:rsidRPr="003B3A5E" w:rsidRDefault="00CC1D7E" w:rsidP="0042599E">
      <w:pPr>
        <w:spacing w:after="0" w:line="240" w:lineRule="auto"/>
        <w:rPr>
          <w:rFonts w:asciiTheme="majorHAnsi" w:hAnsiTheme="majorHAnsi"/>
          <w:noProof/>
          <w:lang w:val="en-GB"/>
        </w:rPr>
      </w:pPr>
      <w:r w:rsidRPr="00367E69">
        <w:rPr>
          <w:rFonts w:asciiTheme="majorHAnsi" w:hAnsiTheme="majorHAnsi"/>
          <w:noProof/>
          <w:lang w:val="en-GB"/>
        </w:rPr>
        <w:pict>
          <v:rect id="Obdélník 7" o:spid="_x0000_s1028" style="position:absolute;margin-left:240.6pt;margin-top:4.1pt;width:267.6pt;height:113.4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" fillcolor="#fcd5b5" strokecolor="windowText" strokeweight="1pt">
            <v:path arrowok="t"/>
            <v:textbox style="mso-next-textbox:#Obdélník 7">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Ureae</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40,0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Acidi lactici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1,0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Ung. lanalcoli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20,0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Cerae albae</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5,0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Vaselini albi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ad 100,0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 f. ung. Týden používat v okluzním obvazu na nehty před aplikací antimykotik.</w:t>
                  </w:r>
                </w:p>
                <w:p w:rsidR="00CC1D7E" w:rsidRPr="005A7631" w:rsidRDefault="00CC1D7E" w:rsidP="0042599E">
                  <w:pPr>
                    <w:spacing w:after="0" w:line="240" w:lineRule="auto"/>
                    <w:rPr>
                      <w:rFonts w:asciiTheme="majorHAnsi" w:hAnsiTheme="majorHAnsi"/>
                      <w:color w:val="000000" w:themeColor="text1"/>
                    </w:rPr>
                  </w:pPr>
                </w:p>
                <w:p w:rsidR="00CC1D7E" w:rsidRDefault="00CC1D7E" w:rsidP="0042599E"/>
              </w:txbxContent>
            </v:textbox>
          </v:rect>
        </w:pict>
      </w: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r w:rsidRPr="003B3A5E">
        <w:rPr>
          <w:rFonts w:asciiTheme="majorHAnsi" w:hAnsiTheme="majorHAnsi"/>
          <w:noProof/>
          <w:lang w:val="en-GB"/>
        </w:rPr>
        <w:t>antacidum</w:t>
      </w:r>
    </w:p>
    <w:p w:rsidR="0042599E" w:rsidRPr="003B3A5E" w:rsidRDefault="00367E69" w:rsidP="0042599E">
      <w:pPr>
        <w:spacing w:after="0" w:line="360" w:lineRule="auto"/>
        <w:rPr>
          <w:rFonts w:asciiTheme="majorHAnsi" w:hAnsiTheme="majorHAnsi"/>
          <w:b/>
          <w:noProof/>
          <w:lang w:val="en-GB"/>
        </w:rPr>
      </w:pPr>
      <w:r w:rsidRPr="00367E69">
        <w:rPr>
          <w:rFonts w:asciiTheme="majorHAnsi" w:hAnsiTheme="majorHAnsi"/>
          <w:noProof/>
          <w:lang w:val="en-GB"/>
        </w:rPr>
        <w:pict>
          <v:rect id="Obdélník 4" o:spid="_x0000_s1029" style="position:absolute;margin-left:-48.8pt;margin-top:9.55pt;width:267.6pt;height:98.9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" fillcolor="#fde9d9 [665]" strokecolor="windowText" strokeweight="1pt">
            <v:path arrowok="t"/>
            <v:textbox style="mso-next-textbox:#Obdélník 4">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Extracti belladonnae sicci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0,4</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Papaverinii chlorati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Magnesii oxydati</w:t>
                  </w:r>
                  <w:r w:rsidRPr="004A438E">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t xml:space="preserve">            </w:t>
                  </w:r>
                  <w:r w:rsidRPr="004A438E">
                    <w:rPr>
                      <w:rFonts w:asciiTheme="majorHAnsi" w:hAnsiTheme="majorHAnsi"/>
                      <w:i/>
                      <w:color w:val="000000" w:themeColor="text1"/>
                    </w:rPr>
                    <w:t>20,0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 f. pulv.</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Div. in dos. aeq.  No. XX (viginti) ad caps.</w:t>
                  </w:r>
                </w:p>
                <w:p w:rsidR="00CC1D7E" w:rsidRDefault="00CC1D7E" w:rsidP="0042599E">
                  <w:pPr>
                    <w:spacing w:after="0" w:line="240" w:lineRule="auto"/>
                    <w:rPr>
                      <w:rFonts w:asciiTheme="majorHAnsi" w:hAnsiTheme="majorHAnsi"/>
                      <w:color w:val="000000" w:themeColor="text1"/>
                    </w:rPr>
                  </w:pPr>
                  <w:r w:rsidRPr="004A438E">
                    <w:rPr>
                      <w:rFonts w:asciiTheme="majorHAnsi" w:hAnsiTheme="majorHAnsi"/>
                      <w:i/>
                      <w:color w:val="000000" w:themeColor="text1"/>
                    </w:rPr>
                    <w:t>D. S. 3krát denně 1 prášek mezi dvěma jídly.</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p>
                <w:p w:rsidR="00CC1D7E" w:rsidRPr="005A7631" w:rsidRDefault="00CC1D7E" w:rsidP="0042599E">
                  <w:pPr>
                    <w:spacing w:after="0" w:line="240" w:lineRule="auto"/>
                    <w:rPr>
                      <w:rFonts w:asciiTheme="majorHAnsi" w:hAnsiTheme="majorHAnsi"/>
                      <w:color w:val="000000" w:themeColor="text1"/>
                    </w:rPr>
                  </w:pP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p>
                <w:p w:rsidR="00CC1D7E" w:rsidRDefault="00CC1D7E" w:rsidP="0042599E"/>
              </w:txbxContent>
            </v:textbox>
          </v:rect>
        </w:pict>
      </w:r>
    </w:p>
    <w:p w:rsidR="0042599E" w:rsidRPr="003B3A5E" w:rsidRDefault="0042599E" w:rsidP="0042599E">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7C24A9" w:rsidRPr="003B3A5E" w:rsidRDefault="007C24A9" w:rsidP="007C24A9">
      <w:pPr>
        <w:spacing w:after="0" w:line="360" w:lineRule="auto"/>
        <w:rPr>
          <w:rFonts w:asciiTheme="majorHAnsi" w:hAnsiTheme="majorHAnsi"/>
          <w:noProof/>
          <w:lang w:val="en-GB"/>
        </w:rPr>
      </w:pPr>
      <w:r w:rsidRPr="003B3A5E">
        <w:rPr>
          <w:rFonts w:asciiTheme="majorHAnsi" w:hAnsiTheme="majorHAnsi"/>
          <w:noProof/>
          <w:lang w:val="en-GB"/>
        </w:rPr>
        <w:t>urologicum</w:t>
      </w:r>
      <w:r>
        <w:rPr>
          <w:rFonts w:asciiTheme="majorHAnsi" w:hAnsiTheme="majorHAnsi"/>
          <w:noProof/>
          <w:lang w:val="en-GB"/>
        </w:rPr>
        <w:t xml:space="preserve">                                                                                          </w:t>
      </w:r>
      <w:r w:rsidRPr="003B3A5E">
        <w:rPr>
          <w:rFonts w:asciiTheme="majorHAnsi" w:hAnsiTheme="majorHAnsi"/>
          <w:noProof/>
          <w:lang w:val="en-GB"/>
        </w:rPr>
        <w:t>antidotum</w:t>
      </w:r>
    </w:p>
    <w:p w:rsidR="007C24A9" w:rsidRPr="003B3A5E" w:rsidRDefault="00CC1D7E" w:rsidP="007C24A9">
      <w:pPr>
        <w:spacing w:after="0" w:line="360" w:lineRule="auto"/>
        <w:rPr>
          <w:rFonts w:asciiTheme="majorHAnsi" w:hAnsiTheme="majorHAnsi"/>
          <w:noProof/>
          <w:lang w:val="en-GB"/>
        </w:rPr>
      </w:pPr>
      <w:r w:rsidRPr="00367E69">
        <w:rPr>
          <w:rFonts w:asciiTheme="majorHAnsi" w:hAnsiTheme="majorHAnsi"/>
          <w:noProof/>
          <w:lang w:val="en-GB"/>
        </w:rPr>
        <w:pict>
          <v:rect id="Obdélník 8" o:spid="_x0000_s1040" style="position:absolute;margin-left:245.15pt;margin-top:4.4pt;width:267.55pt;height:115.4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" fillcolor="#fde9d9 [665]" strokeweight="1pt">
            <v:textbox style="mso-next-textbox:#Obdélník 8">
              <w:txbxContent>
                <w:p w:rsidR="00CC1D7E" w:rsidRPr="004A438E" w:rsidRDefault="00CC1D7E"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Carbonis adsorbentis</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30,0</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Magnesii sulfurici</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(seu Natrii sulfurici)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15,0</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Aquae purificatae</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ad 300,0</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M. f. susp.</w:t>
                  </w:r>
                </w:p>
                <w:p w:rsidR="00CC1D7E" w:rsidRPr="004A438E" w:rsidRDefault="00CC1D7E" w:rsidP="007C24A9">
                  <w:pPr>
                    <w:spacing w:after="0" w:line="240" w:lineRule="auto"/>
                    <w:rPr>
                      <w:i/>
                    </w:rPr>
                  </w:pPr>
                  <w:r w:rsidRPr="004A438E">
                    <w:rPr>
                      <w:rFonts w:asciiTheme="majorHAnsi" w:hAnsiTheme="majorHAnsi"/>
                      <w:i/>
                      <w:color w:val="000000" w:themeColor="text1"/>
                    </w:rPr>
                    <w:t>D. S. Cum formula. Pro medico. Po ukončení výplachu vstříknout do žaludku.</w:t>
                  </w:r>
                </w:p>
              </w:txbxContent>
            </v:textbox>
          </v:rect>
        </w:pict>
      </w:r>
      <w:r w:rsidRPr="00367E69">
        <w:rPr>
          <w:rFonts w:asciiTheme="majorHAnsi" w:hAnsiTheme="majorHAnsi"/>
          <w:noProof/>
          <w:lang w:val="en-GB"/>
        </w:rPr>
        <w:pict>
          <v:rect id="Obdélník 5" o:spid="_x0000_s1039" style="position:absolute;margin-left:-44.7pt;margin-top:4.4pt;width:263.5pt;height:110.7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" fillcolor="#fabf8f [1945]" strokecolor="windowText" strokeweight="1pt">
            <v:path arrowok="t"/>
            <v:textbox style="mso-next-textbox:#Obdélník 5">
              <w:txbxContent>
                <w:p w:rsidR="00CC1D7E" w:rsidRPr="004A438E" w:rsidRDefault="00CC1D7E"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Herbae equiseti</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Folii uvae ursi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aa 15,0</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Herbae herniariae</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Radicis levistici</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Pr>
                      <w:rFonts w:asciiTheme="majorHAnsi" w:hAnsiTheme="majorHAnsi"/>
                      <w:i/>
                      <w:color w:val="000000" w:themeColor="text1"/>
                    </w:rPr>
                    <w:tab/>
                  </w:r>
                  <w:r w:rsidRPr="004A438E">
                    <w:rPr>
                      <w:rFonts w:asciiTheme="majorHAnsi" w:hAnsiTheme="majorHAnsi"/>
                      <w:i/>
                      <w:color w:val="000000" w:themeColor="text1"/>
                    </w:rPr>
                    <w:t>aa 20,0</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Folii betulae</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w:t>
                  </w:r>
                  <w:r>
                    <w:rPr>
                      <w:rFonts w:asciiTheme="majorHAnsi" w:hAnsiTheme="majorHAnsi"/>
                      <w:i/>
                      <w:color w:val="000000" w:themeColor="text1"/>
                    </w:rPr>
                    <w:t xml:space="preserve"> </w:t>
                  </w:r>
                  <w:r w:rsidRPr="004A438E">
                    <w:rPr>
                      <w:rFonts w:asciiTheme="majorHAnsi" w:hAnsiTheme="majorHAnsi"/>
                      <w:i/>
                      <w:color w:val="000000" w:themeColor="text1"/>
                    </w:rPr>
                    <w:t>30,0</w:t>
                  </w:r>
                </w:p>
                <w:p w:rsidR="00CC1D7E" w:rsidRPr="004A438E" w:rsidRDefault="00CC1D7E"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M. f. spec.</w:t>
                  </w:r>
                </w:p>
                <w:p w:rsidR="00CC1D7E" w:rsidRPr="004A438E" w:rsidRDefault="00CC1D7E" w:rsidP="007C24A9">
                  <w:pPr>
                    <w:spacing w:after="0" w:line="240" w:lineRule="auto"/>
                    <w:rPr>
                      <w:rFonts w:asciiTheme="majorHAnsi" w:hAnsiTheme="majorHAnsi"/>
                      <w:i/>
                      <w:color w:val="000000" w:themeColor="text1"/>
                    </w:rPr>
                  </w:pPr>
                  <w:r>
                    <w:rPr>
                      <w:rFonts w:asciiTheme="majorHAnsi" w:hAnsiTheme="majorHAnsi"/>
                      <w:i/>
                      <w:color w:val="000000" w:themeColor="text1"/>
                    </w:rPr>
                    <w:t>D. S.</w:t>
                  </w:r>
                  <w:r w:rsidRPr="004A438E">
                    <w:rPr>
                      <w:rFonts w:asciiTheme="majorHAnsi" w:hAnsiTheme="majorHAnsi"/>
                      <w:i/>
                      <w:color w:val="000000" w:themeColor="text1"/>
                    </w:rPr>
                    <w:t xml:space="preserve"> 1 lžíce na šálek nálevu. Denně vypít 3 – 4 šálky.</w:t>
                  </w:r>
                </w:p>
                <w:p w:rsidR="00CC1D7E" w:rsidRDefault="00CC1D7E" w:rsidP="007C24A9">
                  <w:pPr>
                    <w:spacing w:after="0" w:line="240" w:lineRule="auto"/>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p>
                <w:p w:rsidR="00CC1D7E" w:rsidRPr="005A7631" w:rsidRDefault="00CC1D7E" w:rsidP="007C24A9">
                  <w:pPr>
                    <w:spacing w:after="0" w:line="240" w:lineRule="auto"/>
                    <w:rPr>
                      <w:rFonts w:asciiTheme="majorHAnsi" w:hAnsiTheme="majorHAnsi"/>
                      <w:color w:val="000000" w:themeColor="text1"/>
                    </w:rPr>
                  </w:pP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p>
                <w:p w:rsidR="00CC1D7E" w:rsidRDefault="00CC1D7E" w:rsidP="007C24A9"/>
              </w:txbxContent>
            </v:textbox>
          </v:rect>
        </w:pict>
      </w:r>
    </w:p>
    <w:p w:rsidR="0042599E" w:rsidRPr="003B3A5E" w:rsidRDefault="0042599E" w:rsidP="0042599E">
      <w:pPr>
        <w:spacing w:after="0" w:line="360" w:lineRule="auto"/>
        <w:rPr>
          <w:rFonts w:asciiTheme="majorHAnsi" w:hAnsiTheme="majorHAnsi"/>
          <w:noProof/>
          <w:lang w:val="en-GB"/>
        </w:rPr>
      </w:pPr>
    </w:p>
    <w:p w:rsidR="0042599E" w:rsidRPr="003B3A5E" w:rsidRDefault="0042599E" w:rsidP="0042599E">
      <w:pPr>
        <w:spacing w:after="0" w:line="360" w:lineRule="auto"/>
        <w:rPr>
          <w:rFonts w:asciiTheme="majorHAnsi" w:hAnsiTheme="majorHAnsi"/>
          <w:noProof/>
          <w:lang w:val="en-GB"/>
        </w:rPr>
      </w:pPr>
    </w:p>
    <w:p w:rsidR="0042599E" w:rsidRPr="003B3A5E" w:rsidRDefault="0042599E" w:rsidP="0042599E">
      <w:pPr>
        <w:spacing w:after="0" w:line="360" w:lineRule="auto"/>
        <w:rPr>
          <w:rFonts w:asciiTheme="majorHAnsi" w:hAnsiTheme="majorHAnsi"/>
          <w:noProof/>
          <w:lang w:val="en-GB"/>
        </w:rPr>
      </w:pP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p>
    <w:p w:rsidR="00CC1D7E" w:rsidRDefault="0042599E" w:rsidP="00BA3FB9">
      <w:pPr>
        <w:spacing w:after="0" w:line="360" w:lineRule="auto"/>
        <w:rPr>
          <w:rFonts w:asciiTheme="majorHAnsi" w:hAnsiTheme="majorHAnsi"/>
          <w:noProof/>
          <w:lang w:val="en-GB"/>
        </w:rPr>
      </w:pPr>
      <w:r w:rsidRPr="003B3A5E">
        <w:rPr>
          <w:rFonts w:asciiTheme="majorHAnsi" w:hAnsiTheme="majorHAnsi"/>
          <w:noProof/>
          <w:lang w:val="en-GB"/>
        </w:rPr>
        <w:lastRenderedPageBreak/>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p>
    <w:p w:rsidR="003B40E0" w:rsidRPr="003B3A5E" w:rsidRDefault="00CC1D7E" w:rsidP="00BA3FB9">
      <w:pPr>
        <w:rPr>
          <w:rFonts w:asciiTheme="majorHAnsi" w:hAnsiTheme="majorHAnsi"/>
          <w:noProof/>
          <w:lang w:val="en-GB"/>
        </w:rPr>
      </w:pPr>
      <w:r>
        <w:rPr>
          <w:rFonts w:asciiTheme="majorHAnsi" w:hAnsiTheme="majorHAnsi"/>
          <w:noProof/>
          <w:lang w:val="en-GB"/>
        </w:rPr>
        <w:t xml:space="preserve">gynaecologicum </w:t>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sidR="00551CA3" w:rsidRPr="003B3A5E">
        <w:rPr>
          <w:rFonts w:asciiTheme="majorHAnsi" w:hAnsiTheme="majorHAnsi"/>
          <w:noProof/>
          <w:lang w:val="en-GB"/>
        </w:rPr>
        <w:t>antibioticum</w:t>
      </w:r>
    </w:p>
    <w:p w:rsidR="0042599E" w:rsidRPr="003B3A5E" w:rsidRDefault="00CC1D7E" w:rsidP="0042599E">
      <w:pPr>
        <w:spacing w:after="0" w:line="360" w:lineRule="auto"/>
        <w:rPr>
          <w:rFonts w:asciiTheme="majorHAnsi" w:hAnsiTheme="majorHAnsi"/>
          <w:noProof/>
          <w:lang w:val="en-GB"/>
        </w:rPr>
      </w:pPr>
      <w:r w:rsidRPr="00367E69">
        <w:rPr>
          <w:rFonts w:asciiTheme="majorHAnsi" w:hAnsiTheme="majorHAnsi"/>
          <w:noProof/>
          <w:lang w:val="en-GB"/>
        </w:rPr>
        <w:pict>
          <v:rect id="Obdélník 12" o:spid="_x0000_s1032" style="position:absolute;margin-left:241.5pt;margin-top:1.45pt;width:267.6pt;height:75.4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" fillcolor="#fde9d9 [665]" strokeweight="1pt">
            <v:textbox style="mso-next-textbox:#Obdélník 12">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Framykoin plv. ads. 1 x 20 gm</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Exp. orig. No. II (duas)</w:t>
                  </w:r>
                </w:p>
                <w:p w:rsidR="00CC1D7E" w:rsidRPr="004A438E" w:rsidRDefault="00CC1D7E" w:rsidP="0042599E">
                  <w:pPr>
                    <w:spacing w:after="0" w:line="240" w:lineRule="auto"/>
                    <w:rPr>
                      <w:i/>
                    </w:rPr>
                  </w:pPr>
                  <w:r w:rsidRPr="004A438E">
                    <w:rPr>
                      <w:rFonts w:asciiTheme="majorHAnsi" w:hAnsiTheme="majorHAnsi"/>
                      <w:i/>
                      <w:color w:val="000000" w:themeColor="text1"/>
                    </w:rPr>
                    <w:t>D. S. Aplikovat 2krát denně na postižená místa po dobu 10 dnů</w:t>
                  </w:r>
                  <w:r>
                    <w:rPr>
                      <w:rFonts w:asciiTheme="majorHAnsi" w:hAnsiTheme="majorHAnsi"/>
                      <w:i/>
                      <w:color w:val="000000" w:themeColor="text1"/>
                    </w:rPr>
                    <w:t>.</w:t>
                  </w:r>
                </w:p>
              </w:txbxContent>
            </v:textbox>
          </v:rect>
        </w:pict>
      </w:r>
      <w:r w:rsidRPr="00367E69">
        <w:rPr>
          <w:rFonts w:asciiTheme="majorHAnsi" w:hAnsiTheme="majorHAnsi"/>
          <w:noProof/>
          <w:lang w:val="en-GB"/>
        </w:rPr>
        <w:pict>
          <v:rect id="Obdélník 9" o:spid="_x0000_s1033" style="position:absolute;margin-left:-41.75pt;margin-top:7.55pt;width:267.6pt;height:69.3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" fillcolor="#fabf8f [1945]" strokeweight="1pt">
            <v:textbox style="mso-next-textbox:#Obdélník 9">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Acidi borici pulv. </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100,0</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D. ad scat.</w:t>
                  </w:r>
                </w:p>
                <w:p w:rsidR="00CC1D7E" w:rsidRPr="004A438E" w:rsidRDefault="00CC1D7E" w:rsidP="0042599E">
                  <w:pPr>
                    <w:spacing w:after="0" w:line="240" w:lineRule="auto"/>
                    <w:rPr>
                      <w:i/>
                    </w:rPr>
                  </w:pPr>
                  <w:r w:rsidRPr="004A438E">
                    <w:rPr>
                      <w:rFonts w:asciiTheme="majorHAnsi" w:hAnsiTheme="majorHAnsi"/>
                      <w:i/>
                      <w:color w:val="000000" w:themeColor="text1"/>
                    </w:rPr>
                    <w:t>S. Jednu lžíci na litr teplé vody k výplachům.</w:t>
                  </w:r>
                </w:p>
              </w:txbxContent>
            </v:textbox>
          </v:rect>
        </w:pict>
      </w:r>
    </w:p>
    <w:p w:rsidR="0042599E" w:rsidRPr="003B3A5E" w:rsidRDefault="0042599E" w:rsidP="0042599E">
      <w:pPr>
        <w:spacing w:after="0" w:line="360" w:lineRule="auto"/>
        <w:rPr>
          <w:rFonts w:asciiTheme="majorHAnsi" w:hAnsiTheme="majorHAnsi"/>
          <w:noProof/>
          <w:lang w:val="en-GB"/>
        </w:rPr>
      </w:pPr>
    </w:p>
    <w:p w:rsidR="0042599E" w:rsidRPr="003B3A5E" w:rsidRDefault="0042599E" w:rsidP="0042599E">
      <w:pPr>
        <w:spacing w:after="0" w:line="360" w:lineRule="auto"/>
        <w:rPr>
          <w:rFonts w:asciiTheme="majorHAnsi" w:hAnsiTheme="majorHAnsi"/>
          <w:noProof/>
          <w:lang w:val="en-GB"/>
        </w:rPr>
      </w:pPr>
    </w:p>
    <w:p w:rsidR="0042599E" w:rsidRPr="003B3A5E" w:rsidRDefault="0042599E" w:rsidP="0042599E">
      <w:pPr>
        <w:spacing w:after="0" w:line="360" w:lineRule="auto"/>
        <w:rPr>
          <w:rFonts w:asciiTheme="majorHAnsi" w:hAnsiTheme="majorHAnsi"/>
          <w:noProof/>
          <w:lang w:val="en-GB"/>
        </w:rPr>
      </w:pPr>
    </w:p>
    <w:p w:rsidR="00551CA3" w:rsidRPr="003B3A5E" w:rsidRDefault="00551CA3" w:rsidP="0042599E">
      <w:pPr>
        <w:spacing w:after="0" w:line="360" w:lineRule="auto"/>
        <w:rPr>
          <w:rFonts w:asciiTheme="majorHAnsi" w:hAnsiTheme="majorHAnsi"/>
          <w:noProof/>
          <w:highlight w:val="lightGray"/>
          <w:lang w:val="en-GB"/>
        </w:rPr>
      </w:pPr>
    </w:p>
    <w:p w:rsidR="0042599E" w:rsidRPr="003B3A5E" w:rsidRDefault="0042599E" w:rsidP="0042599E">
      <w:pPr>
        <w:spacing w:after="0" w:line="360" w:lineRule="auto"/>
        <w:rPr>
          <w:rFonts w:asciiTheme="majorHAnsi" w:hAnsiTheme="majorHAnsi"/>
          <w:noProof/>
          <w:lang w:val="en-GB"/>
        </w:rPr>
      </w:pPr>
      <w:r w:rsidRPr="003B3A5E">
        <w:rPr>
          <w:rFonts w:asciiTheme="majorHAnsi" w:hAnsiTheme="majorHAnsi"/>
          <w:noProof/>
          <w:lang w:val="en-GB"/>
        </w:rPr>
        <w:t>myorelaxans</w:t>
      </w:r>
      <w:r w:rsidR="00226FC2" w:rsidRPr="003B3A5E">
        <w:rPr>
          <w:rFonts w:asciiTheme="majorHAnsi" w:hAnsiTheme="majorHAnsi"/>
          <w:noProof/>
          <w:lang w:val="en-GB"/>
        </w:rPr>
        <w:tab/>
      </w:r>
      <w:r w:rsidR="00226FC2" w:rsidRPr="003B3A5E">
        <w:rPr>
          <w:rFonts w:asciiTheme="majorHAnsi" w:hAnsiTheme="majorHAnsi"/>
          <w:noProof/>
          <w:lang w:val="en-GB"/>
        </w:rPr>
        <w:tab/>
      </w:r>
      <w:r w:rsidR="00226FC2" w:rsidRPr="003B3A5E">
        <w:rPr>
          <w:rFonts w:asciiTheme="majorHAnsi" w:hAnsiTheme="majorHAnsi"/>
          <w:noProof/>
          <w:lang w:val="en-GB"/>
        </w:rPr>
        <w:tab/>
      </w:r>
      <w:r w:rsidR="00226FC2" w:rsidRPr="003B3A5E">
        <w:rPr>
          <w:rFonts w:asciiTheme="majorHAnsi" w:hAnsiTheme="majorHAnsi"/>
          <w:noProof/>
          <w:lang w:val="en-GB"/>
        </w:rPr>
        <w:tab/>
      </w:r>
      <w:r w:rsidR="00226FC2" w:rsidRPr="003B3A5E">
        <w:rPr>
          <w:rFonts w:asciiTheme="majorHAnsi" w:hAnsiTheme="majorHAnsi"/>
          <w:noProof/>
          <w:lang w:val="en-GB"/>
        </w:rPr>
        <w:tab/>
      </w:r>
      <w:r w:rsidR="00226FC2" w:rsidRPr="003B3A5E">
        <w:rPr>
          <w:rFonts w:asciiTheme="majorHAnsi" w:hAnsiTheme="majorHAnsi"/>
          <w:noProof/>
          <w:lang w:val="en-GB"/>
        </w:rPr>
        <w:tab/>
      </w:r>
      <w:r w:rsidR="00226FC2" w:rsidRPr="003B3A5E">
        <w:rPr>
          <w:rFonts w:asciiTheme="majorHAnsi" w:hAnsiTheme="majorHAnsi"/>
          <w:noProof/>
          <w:lang w:val="en-GB"/>
        </w:rPr>
        <w:tab/>
        <w:t>immunostimulans</w:t>
      </w:r>
    </w:p>
    <w:p w:rsidR="0042599E" w:rsidRPr="003B3A5E" w:rsidRDefault="00CC1D7E" w:rsidP="0042599E">
      <w:pPr>
        <w:spacing w:after="0" w:line="360" w:lineRule="auto"/>
        <w:rPr>
          <w:rFonts w:asciiTheme="majorHAnsi" w:hAnsiTheme="majorHAnsi"/>
          <w:noProof/>
          <w:lang w:val="en-GB"/>
        </w:rPr>
      </w:pPr>
      <w:r w:rsidRPr="00367E69">
        <w:rPr>
          <w:rFonts w:asciiTheme="majorHAnsi" w:hAnsiTheme="majorHAnsi"/>
          <w:noProof/>
          <w:lang w:val="en-GB"/>
        </w:rPr>
        <w:pict>
          <v:rect id="Rectangle 13" o:spid="_x0000_s1034" style="position:absolute;margin-left:253.55pt;margin-top:1.7pt;width:267.6pt;height:75.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" fillcolor="#fabf8f [1945]" strokeweight="1pt">
            <v:textbox style="mso-next-textbox:#Rectangle 13">
              <w:txbxContent>
                <w:p w:rsidR="00CC1D7E" w:rsidRPr="004A438E" w:rsidRDefault="00CC1D7E" w:rsidP="00226FC2">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Default="00CC1D7E" w:rsidP="00226FC2">
                  <w:pPr>
                    <w:spacing w:after="0" w:line="240" w:lineRule="auto"/>
                    <w:rPr>
                      <w:rFonts w:asciiTheme="majorHAnsi" w:hAnsiTheme="majorHAnsi"/>
                      <w:i/>
                      <w:color w:val="000000" w:themeColor="text1"/>
                    </w:rPr>
                  </w:pPr>
                  <w:r>
                    <w:rPr>
                      <w:rFonts w:asciiTheme="majorHAnsi" w:hAnsiTheme="majorHAnsi"/>
                      <w:i/>
                      <w:color w:val="000000" w:themeColor="text1"/>
                    </w:rPr>
                    <w:t>Imunor p. o. 4 x 10 mg</w:t>
                  </w:r>
                </w:p>
                <w:p w:rsidR="00CC1D7E" w:rsidRPr="004A438E" w:rsidRDefault="00CC1D7E" w:rsidP="00226FC2">
                  <w:pPr>
                    <w:spacing w:after="0" w:line="240" w:lineRule="auto"/>
                    <w:rPr>
                      <w:rFonts w:asciiTheme="majorHAnsi" w:hAnsiTheme="majorHAnsi"/>
                      <w:i/>
                      <w:color w:val="000000" w:themeColor="text1"/>
                    </w:rPr>
                  </w:pPr>
                  <w:r>
                    <w:rPr>
                      <w:rFonts w:asciiTheme="majorHAnsi" w:hAnsiTheme="majorHAnsi"/>
                      <w:i/>
                      <w:color w:val="000000" w:themeColor="text1"/>
                    </w:rPr>
                    <w:t>Exp. orig. No. I (unam</w:t>
                  </w:r>
                  <w:r w:rsidRPr="004A438E">
                    <w:rPr>
                      <w:rFonts w:asciiTheme="majorHAnsi" w:hAnsiTheme="majorHAnsi"/>
                      <w:i/>
                      <w:color w:val="000000" w:themeColor="text1"/>
                    </w:rPr>
                    <w:t>)</w:t>
                  </w:r>
                </w:p>
                <w:p w:rsidR="00CC1D7E" w:rsidRPr="004A438E" w:rsidRDefault="00CC1D7E" w:rsidP="00226FC2">
                  <w:pPr>
                    <w:spacing w:after="0" w:line="240" w:lineRule="auto"/>
                    <w:rPr>
                      <w:i/>
                    </w:rPr>
                  </w:pPr>
                  <w:r w:rsidRPr="004A438E">
                    <w:rPr>
                      <w:rFonts w:asciiTheme="majorHAnsi" w:hAnsiTheme="majorHAnsi"/>
                      <w:i/>
                      <w:color w:val="000000" w:themeColor="text1"/>
                    </w:rPr>
                    <w:t xml:space="preserve">D. S. </w:t>
                  </w:r>
                  <w:r>
                    <w:rPr>
                      <w:rFonts w:asciiTheme="majorHAnsi" w:hAnsiTheme="majorHAnsi"/>
                      <w:i/>
                      <w:color w:val="000000" w:themeColor="text1"/>
                    </w:rPr>
                    <w:t>Dle rozpisu.</w:t>
                  </w:r>
                </w:p>
              </w:txbxContent>
            </v:textbox>
          </v:rect>
        </w:pict>
      </w:r>
      <w:r w:rsidRPr="00367E69">
        <w:rPr>
          <w:rFonts w:asciiTheme="majorHAnsi" w:hAnsiTheme="majorHAnsi"/>
          <w:noProof/>
          <w:lang w:val="en-GB"/>
        </w:rPr>
        <w:pict>
          <v:rect id="Obdélník 10" o:spid="_x0000_s1035" style="position:absolute;margin-left:-34.25pt;margin-top:9pt;width:267.6pt;height:75.4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" fillcolor="#fcd5b5" strokecolor="windowText" strokeweight="1pt">
            <v:path arrowok="t"/>
            <v:textbox style="mso-next-textbox:#Obdélník 10">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Mydocalm 150 mg </w:t>
                  </w:r>
                  <w:r>
                    <w:rPr>
                      <w:rFonts w:asciiTheme="majorHAnsi" w:hAnsiTheme="majorHAnsi"/>
                      <w:i/>
                      <w:color w:val="000000" w:themeColor="text1"/>
                    </w:rPr>
                    <w:t xml:space="preserve">tbl.  p. o. </w:t>
                  </w:r>
                  <w:r w:rsidRPr="004A438E">
                    <w:rPr>
                      <w:rFonts w:asciiTheme="majorHAnsi" w:hAnsiTheme="majorHAnsi"/>
                      <w:i/>
                      <w:color w:val="000000" w:themeColor="text1"/>
                    </w:rPr>
                    <w:t>30 x 150 mg</w:t>
                  </w:r>
                </w:p>
                <w:p w:rsidR="00CC1D7E" w:rsidRPr="004A438E" w:rsidRDefault="00CC1D7E"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Exp. orig. No. I</w:t>
                  </w:r>
                  <w:r>
                    <w:rPr>
                      <w:rFonts w:asciiTheme="majorHAnsi" w:hAnsiTheme="majorHAnsi"/>
                      <w:i/>
                      <w:color w:val="000000" w:themeColor="text1"/>
                    </w:rPr>
                    <w:t>II (tres</w:t>
                  </w:r>
                  <w:r w:rsidRPr="004A438E">
                    <w:rPr>
                      <w:rFonts w:asciiTheme="majorHAnsi" w:hAnsiTheme="majorHAnsi"/>
                      <w:i/>
                      <w:color w:val="000000" w:themeColor="text1"/>
                    </w:rPr>
                    <w:t>)</w:t>
                  </w:r>
                </w:p>
                <w:p w:rsidR="00CC1D7E" w:rsidRPr="004A438E" w:rsidRDefault="00CC1D7E" w:rsidP="0042599E">
                  <w:pPr>
                    <w:spacing w:after="0" w:line="240" w:lineRule="auto"/>
                    <w:rPr>
                      <w:i/>
                    </w:rPr>
                  </w:pPr>
                  <w:r w:rsidRPr="004A438E">
                    <w:rPr>
                      <w:rFonts w:asciiTheme="majorHAnsi" w:hAnsiTheme="majorHAnsi"/>
                      <w:i/>
                      <w:color w:val="000000" w:themeColor="text1"/>
                    </w:rPr>
                    <w:t>D. S. 3krát 1 tableta denně</w:t>
                  </w:r>
                  <w:r>
                    <w:rPr>
                      <w:rFonts w:asciiTheme="majorHAnsi" w:hAnsiTheme="majorHAnsi"/>
                      <w:i/>
                      <w:color w:val="000000" w:themeColor="text1"/>
                    </w:rPr>
                    <w:t>.</w:t>
                  </w:r>
                  <w:r w:rsidRPr="004A438E">
                    <w:rPr>
                      <w:rFonts w:asciiTheme="majorHAnsi" w:hAnsiTheme="majorHAnsi"/>
                      <w:i/>
                      <w:color w:val="000000" w:themeColor="text1"/>
                    </w:rPr>
                    <w:t xml:space="preserve">  </w:t>
                  </w:r>
                </w:p>
              </w:txbxContent>
            </v:textbox>
          </v:rect>
        </w:pict>
      </w:r>
    </w:p>
    <w:p w:rsidR="0042599E" w:rsidRPr="003B3A5E" w:rsidRDefault="0042599E" w:rsidP="0042599E">
      <w:pPr>
        <w:rPr>
          <w:rFonts w:asciiTheme="majorHAnsi" w:hAnsiTheme="majorHAnsi"/>
          <w:noProof/>
          <w:lang w:val="en-GB"/>
        </w:rPr>
      </w:pPr>
    </w:p>
    <w:p w:rsidR="0042599E" w:rsidRPr="003B3A5E" w:rsidRDefault="0042599E" w:rsidP="0042599E">
      <w:pPr>
        <w:rPr>
          <w:rFonts w:asciiTheme="majorHAnsi" w:hAnsiTheme="majorHAnsi"/>
          <w:noProof/>
          <w:lang w:val="en-GB"/>
        </w:rPr>
      </w:pPr>
    </w:p>
    <w:p w:rsidR="00551CA3" w:rsidRPr="003B3A5E" w:rsidRDefault="00551CA3" w:rsidP="0042599E">
      <w:pPr>
        <w:rPr>
          <w:rFonts w:asciiTheme="majorHAnsi" w:hAnsiTheme="majorHAnsi"/>
          <w:noProof/>
          <w:lang w:val="en-GB"/>
        </w:rPr>
      </w:pPr>
    </w:p>
    <w:p w:rsidR="0042599E" w:rsidRPr="003B3A5E" w:rsidRDefault="00CC1D7E" w:rsidP="0042599E">
      <w:pPr>
        <w:rPr>
          <w:rFonts w:asciiTheme="majorHAnsi" w:hAnsiTheme="majorHAnsi"/>
          <w:noProof/>
          <w:lang w:val="en-GB"/>
        </w:rPr>
      </w:pPr>
      <w:r>
        <w:rPr>
          <w:rFonts w:asciiTheme="majorHAnsi" w:hAnsiTheme="majorHAnsi"/>
          <w:noProof/>
          <w:lang w:val="en-GB"/>
        </w:rPr>
        <w:t>antidepresivum</w:t>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t xml:space="preserve">            </w:t>
      </w:r>
      <w:r w:rsidR="001437F3" w:rsidRPr="003B3A5E">
        <w:rPr>
          <w:rFonts w:asciiTheme="majorHAnsi" w:hAnsiTheme="majorHAnsi"/>
          <w:noProof/>
          <w:lang w:val="en-GB"/>
        </w:rPr>
        <w:t>hypnoticum</w:t>
      </w:r>
    </w:p>
    <w:p w:rsidR="0042599E" w:rsidRPr="003B3A5E" w:rsidRDefault="00CA101F" w:rsidP="0042599E">
      <w:pPr>
        <w:rPr>
          <w:rFonts w:asciiTheme="majorHAnsi" w:hAnsiTheme="majorHAnsi"/>
          <w:noProof/>
          <w:lang w:val="en-GB"/>
        </w:rPr>
      </w:pPr>
      <w:r w:rsidRPr="00367E69">
        <w:rPr>
          <w:rFonts w:asciiTheme="majorHAnsi" w:hAnsiTheme="majorHAnsi"/>
          <w:noProof/>
          <w:lang w:val="en-GB"/>
        </w:rPr>
        <w:pict>
          <v:rect id="Obdélník 11" o:spid="_x0000_s1036" style="position:absolute;margin-left:241.55pt;margin-top:13.7pt;width:267.55pt;height:109.1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" fillcolor="#fcd5b5" strokecolor="windowText" strokeweight="1pt">
            <v:path arrowok="t"/>
            <v:textbox style="mso-next-textbox:#Obdélník 11">
              <w:txbxContent>
                <w:p w:rsidR="00CC1D7E" w:rsidRPr="004A438E" w:rsidRDefault="00CC1D7E" w:rsidP="001437F3">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Default="00CC1D7E" w:rsidP="001437F3">
                  <w:pPr>
                    <w:spacing w:after="0" w:line="240" w:lineRule="auto"/>
                    <w:rPr>
                      <w:rFonts w:asciiTheme="majorHAnsi" w:hAnsiTheme="majorHAnsi"/>
                      <w:i/>
                      <w:color w:val="000000" w:themeColor="text1"/>
                    </w:rPr>
                  </w:pPr>
                  <w:r>
                    <w:rPr>
                      <w:rFonts w:asciiTheme="majorHAnsi" w:hAnsiTheme="majorHAnsi"/>
                      <w:i/>
                      <w:color w:val="000000" w:themeColor="text1"/>
                    </w:rPr>
                    <w:t>Amobarbitali</w:t>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t>0,15</w:t>
                  </w:r>
                </w:p>
                <w:p w:rsidR="00CC1D7E" w:rsidRDefault="00CC1D7E" w:rsidP="001437F3">
                  <w:pPr>
                    <w:spacing w:after="0" w:line="240" w:lineRule="auto"/>
                    <w:rPr>
                      <w:rFonts w:asciiTheme="majorHAnsi" w:hAnsiTheme="majorHAnsi"/>
                      <w:i/>
                      <w:color w:val="000000" w:themeColor="text1"/>
                    </w:rPr>
                  </w:pPr>
                  <w:r>
                    <w:rPr>
                      <w:rFonts w:asciiTheme="majorHAnsi" w:hAnsiTheme="majorHAnsi"/>
                      <w:i/>
                      <w:color w:val="000000" w:themeColor="text1"/>
                    </w:rPr>
                    <w:t>Codeinii dihydrogenphosphorici</w:t>
                  </w:r>
                  <w:r>
                    <w:rPr>
                      <w:rFonts w:asciiTheme="majorHAnsi" w:hAnsiTheme="majorHAnsi"/>
                      <w:i/>
                      <w:color w:val="000000" w:themeColor="text1"/>
                    </w:rPr>
                    <w:tab/>
                  </w:r>
                  <w:r>
                    <w:rPr>
                      <w:rFonts w:asciiTheme="majorHAnsi" w:hAnsiTheme="majorHAnsi"/>
                      <w:i/>
                      <w:color w:val="000000" w:themeColor="text1"/>
                    </w:rPr>
                    <w:tab/>
                    <w:t>0,03</w:t>
                  </w:r>
                </w:p>
                <w:p w:rsidR="00CC1D7E" w:rsidRDefault="00CC1D7E" w:rsidP="001437F3">
                  <w:pPr>
                    <w:spacing w:after="0" w:line="240" w:lineRule="auto"/>
                    <w:rPr>
                      <w:rFonts w:asciiTheme="majorHAnsi" w:hAnsiTheme="majorHAnsi"/>
                      <w:i/>
                      <w:color w:val="000000" w:themeColor="text1"/>
                    </w:rPr>
                  </w:pPr>
                  <w:r>
                    <w:rPr>
                      <w:rFonts w:asciiTheme="majorHAnsi" w:hAnsiTheme="majorHAnsi"/>
                      <w:i/>
                      <w:color w:val="000000" w:themeColor="text1"/>
                    </w:rPr>
                    <w:t>Aminophenazoni</w:t>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t>0,25</w:t>
                  </w:r>
                </w:p>
                <w:p w:rsidR="00CC1D7E" w:rsidRDefault="00CC1D7E" w:rsidP="001437F3">
                  <w:pPr>
                    <w:spacing w:after="0" w:line="240" w:lineRule="auto"/>
                    <w:rPr>
                      <w:rFonts w:asciiTheme="majorHAnsi" w:hAnsiTheme="majorHAnsi"/>
                      <w:i/>
                      <w:color w:val="000000" w:themeColor="text1"/>
                    </w:rPr>
                  </w:pPr>
                  <w:r>
                    <w:rPr>
                      <w:rFonts w:asciiTheme="majorHAnsi" w:hAnsiTheme="majorHAnsi"/>
                      <w:i/>
                      <w:color w:val="000000" w:themeColor="text1"/>
                    </w:rPr>
                    <w:t>Olei cacao q. s. ut f. supp.</w:t>
                  </w:r>
                </w:p>
                <w:p w:rsidR="00CC1D7E" w:rsidRDefault="00CC1D7E" w:rsidP="001437F3">
                  <w:pPr>
                    <w:spacing w:after="0" w:line="240" w:lineRule="auto"/>
                    <w:rPr>
                      <w:rFonts w:asciiTheme="majorHAnsi" w:hAnsiTheme="majorHAnsi"/>
                      <w:i/>
                      <w:color w:val="000000" w:themeColor="text1"/>
                    </w:rPr>
                  </w:pPr>
                  <w:r>
                    <w:rPr>
                      <w:rFonts w:asciiTheme="majorHAnsi" w:hAnsiTheme="majorHAnsi"/>
                      <w:i/>
                      <w:color w:val="000000" w:themeColor="text1"/>
                    </w:rPr>
                    <w:t>D. t. dos. No VI (sex)</w:t>
                  </w:r>
                </w:p>
                <w:p w:rsidR="00CC1D7E" w:rsidRPr="001437F3" w:rsidRDefault="00CC1D7E" w:rsidP="001437F3">
                  <w:pPr>
                    <w:spacing w:after="0" w:line="240" w:lineRule="auto"/>
                    <w:rPr>
                      <w:rFonts w:asciiTheme="majorHAnsi" w:hAnsiTheme="majorHAnsi"/>
                      <w:i/>
                      <w:color w:val="000000" w:themeColor="text1"/>
                    </w:rPr>
                  </w:pPr>
                  <w:r>
                    <w:rPr>
                      <w:rFonts w:asciiTheme="majorHAnsi" w:hAnsiTheme="majorHAnsi"/>
                      <w:i/>
                      <w:color w:val="000000" w:themeColor="text1"/>
                    </w:rPr>
                    <w:t>S. Na noc zavést 1 čípek.</w:t>
                  </w:r>
                </w:p>
              </w:txbxContent>
            </v:textbox>
          </v:rect>
        </w:pict>
      </w:r>
      <w:r w:rsidRPr="00367E69">
        <w:rPr>
          <w:rFonts w:asciiTheme="majorHAnsi" w:hAnsiTheme="majorHAnsi"/>
          <w:noProof/>
          <w:lang w:val="en-GB"/>
        </w:rPr>
        <w:pict>
          <v:rect id="_x0000_s1037" style="position:absolute;margin-left:-41.75pt;margin-top:7.8pt;width:267.55pt;height:75.3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" fillcolor="#fabf8f [1945]" strokeweight="1pt">
            <v:textbox style="mso-next-textbox:#_x0000_s1037">
              <w:txbxContent>
                <w:p w:rsidR="00CC1D7E" w:rsidRPr="004A438E" w:rsidRDefault="00CC1D7E"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CC1D7E" w:rsidRPr="004A438E" w:rsidRDefault="00CC1D7E" w:rsidP="0042599E">
                  <w:pPr>
                    <w:spacing w:after="0" w:line="240" w:lineRule="auto"/>
                    <w:rPr>
                      <w:rFonts w:asciiTheme="majorHAnsi" w:hAnsiTheme="majorHAnsi"/>
                      <w:i/>
                      <w:color w:val="000000" w:themeColor="text1"/>
                    </w:rPr>
                  </w:pPr>
                  <w:r>
                    <w:rPr>
                      <w:rFonts w:asciiTheme="majorHAnsi" w:hAnsiTheme="majorHAnsi"/>
                      <w:i/>
                      <w:color w:val="000000" w:themeColor="text1"/>
                    </w:rPr>
                    <w:t xml:space="preserve">Asentra 50 tbl. p. o. </w:t>
                  </w:r>
                  <w:r w:rsidRPr="004A438E">
                    <w:rPr>
                      <w:rFonts w:asciiTheme="majorHAnsi" w:hAnsiTheme="majorHAnsi"/>
                      <w:i/>
                      <w:color w:val="000000" w:themeColor="text1"/>
                    </w:rPr>
                    <w:t>28 x 50 mg</w:t>
                  </w:r>
                </w:p>
                <w:p w:rsidR="00CC1D7E" w:rsidRPr="004A438E" w:rsidRDefault="00CC1D7E" w:rsidP="0042599E">
                  <w:pPr>
                    <w:spacing w:after="0" w:line="240" w:lineRule="auto"/>
                    <w:rPr>
                      <w:rFonts w:asciiTheme="majorHAnsi" w:hAnsiTheme="majorHAnsi"/>
                      <w:i/>
                      <w:color w:val="000000" w:themeColor="text1"/>
                    </w:rPr>
                  </w:pPr>
                  <w:r>
                    <w:rPr>
                      <w:rFonts w:asciiTheme="majorHAnsi" w:hAnsiTheme="majorHAnsi"/>
                      <w:i/>
                      <w:color w:val="000000" w:themeColor="text1"/>
                    </w:rPr>
                    <w:t>Exp. orig. No. IV (quattuor</w:t>
                  </w:r>
                  <w:r w:rsidRPr="004A438E">
                    <w:rPr>
                      <w:rFonts w:asciiTheme="majorHAnsi" w:hAnsiTheme="majorHAnsi"/>
                      <w:i/>
                      <w:color w:val="000000" w:themeColor="text1"/>
                    </w:rPr>
                    <w:t>)</w:t>
                  </w:r>
                </w:p>
                <w:p w:rsidR="00CC1D7E" w:rsidRPr="004A438E" w:rsidRDefault="00CC1D7E" w:rsidP="0042599E">
                  <w:pPr>
                    <w:spacing w:after="0" w:line="240" w:lineRule="auto"/>
                    <w:rPr>
                      <w:i/>
                    </w:rPr>
                  </w:pPr>
                  <w:r w:rsidRPr="004A438E">
                    <w:rPr>
                      <w:rFonts w:asciiTheme="majorHAnsi" w:hAnsiTheme="majorHAnsi"/>
                      <w:i/>
                      <w:color w:val="000000" w:themeColor="text1"/>
                    </w:rPr>
                    <w:t>D. S. 2 tablety denně</w:t>
                  </w:r>
                  <w:r>
                    <w:rPr>
                      <w:rFonts w:asciiTheme="majorHAnsi" w:hAnsiTheme="majorHAnsi"/>
                      <w:i/>
                      <w:color w:val="000000" w:themeColor="text1"/>
                    </w:rPr>
                    <w:t>.</w:t>
                  </w:r>
                  <w:r w:rsidRPr="004A438E">
                    <w:rPr>
                      <w:rFonts w:asciiTheme="majorHAnsi" w:hAnsiTheme="majorHAnsi"/>
                      <w:i/>
                      <w:color w:val="000000" w:themeColor="text1"/>
                    </w:rPr>
                    <w:t xml:space="preserve">  </w:t>
                  </w:r>
                </w:p>
              </w:txbxContent>
            </v:textbox>
          </v:rect>
        </w:pict>
      </w:r>
    </w:p>
    <w:p w:rsidR="00CB13D0" w:rsidRPr="003B3A5E" w:rsidRDefault="00CB13D0">
      <w:pPr>
        <w:rPr>
          <w:noProof/>
          <w:lang w:val="en-GB"/>
        </w:rPr>
      </w:pPr>
    </w:p>
    <w:sectPr w:rsidR="00CB13D0" w:rsidRPr="003B3A5E" w:rsidSect="00CC1D7E">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1DA"/>
    <w:multiLevelType w:val="hybridMultilevel"/>
    <w:tmpl w:val="A32C3606"/>
    <w:lvl w:ilvl="0" w:tplc="031236A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24947C8C"/>
    <w:multiLevelType w:val="hybridMultilevel"/>
    <w:tmpl w:val="B4C0AD20"/>
    <w:lvl w:ilvl="0" w:tplc="1D849780">
      <w:start w:val="1"/>
      <w:numFmt w:val="lowerLetter"/>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
    <w:nsid w:val="44801C2E"/>
    <w:multiLevelType w:val="hybridMultilevel"/>
    <w:tmpl w:val="9454CC5A"/>
    <w:lvl w:ilvl="0" w:tplc="4D960A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4443A7"/>
    <w:multiLevelType w:val="hybridMultilevel"/>
    <w:tmpl w:val="6F8834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6E7D46"/>
    <w:multiLevelType w:val="hybridMultilevel"/>
    <w:tmpl w:val="0024CB1E"/>
    <w:lvl w:ilvl="0" w:tplc="6D085C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42599E"/>
    <w:rsid w:val="00016614"/>
    <w:rsid w:val="0004318E"/>
    <w:rsid w:val="000A17C6"/>
    <w:rsid w:val="000B0C7E"/>
    <w:rsid w:val="000C6F15"/>
    <w:rsid w:val="000D518B"/>
    <w:rsid w:val="00113E9F"/>
    <w:rsid w:val="00116C52"/>
    <w:rsid w:val="00122443"/>
    <w:rsid w:val="001437F3"/>
    <w:rsid w:val="001D0956"/>
    <w:rsid w:val="001F0EF8"/>
    <w:rsid w:val="001F57C0"/>
    <w:rsid w:val="0020231F"/>
    <w:rsid w:val="00224309"/>
    <w:rsid w:val="00226FC2"/>
    <w:rsid w:val="0027390E"/>
    <w:rsid w:val="00334E92"/>
    <w:rsid w:val="00345527"/>
    <w:rsid w:val="00367E69"/>
    <w:rsid w:val="003B3A5E"/>
    <w:rsid w:val="003B40E0"/>
    <w:rsid w:val="0042599E"/>
    <w:rsid w:val="00463B40"/>
    <w:rsid w:val="00534219"/>
    <w:rsid w:val="00551CA3"/>
    <w:rsid w:val="005A42A2"/>
    <w:rsid w:val="0061390D"/>
    <w:rsid w:val="00645E60"/>
    <w:rsid w:val="006B7E13"/>
    <w:rsid w:val="006D67B0"/>
    <w:rsid w:val="007C24A9"/>
    <w:rsid w:val="00807307"/>
    <w:rsid w:val="008E70D0"/>
    <w:rsid w:val="00971A99"/>
    <w:rsid w:val="009725D6"/>
    <w:rsid w:val="00980878"/>
    <w:rsid w:val="009B1535"/>
    <w:rsid w:val="00A17D29"/>
    <w:rsid w:val="00A32686"/>
    <w:rsid w:val="00A350CC"/>
    <w:rsid w:val="00AA77F1"/>
    <w:rsid w:val="00B363A4"/>
    <w:rsid w:val="00B7159A"/>
    <w:rsid w:val="00BA3FB9"/>
    <w:rsid w:val="00BA44D8"/>
    <w:rsid w:val="00CA101F"/>
    <w:rsid w:val="00CB13D0"/>
    <w:rsid w:val="00CC1D7E"/>
    <w:rsid w:val="00D64779"/>
    <w:rsid w:val="00D71D14"/>
    <w:rsid w:val="00DA6527"/>
    <w:rsid w:val="00DC6326"/>
    <w:rsid w:val="00F80353"/>
    <w:rsid w:val="00F97A71"/>
    <w:rsid w:val="00FA57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599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2599E"/>
    <w:pPr>
      <w:spacing w:after="0" w:line="240" w:lineRule="auto"/>
    </w:pPr>
    <w:rPr>
      <w:rFonts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59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9E"/>
    <w:rPr>
      <w:rFonts w:ascii="Tahoma" w:eastAsiaTheme="minorEastAsia" w:hAnsi="Tahoma" w:cs="Tahoma"/>
      <w:sz w:val="16"/>
      <w:szCs w:val="16"/>
      <w:lang w:eastAsia="cs-CZ"/>
    </w:rPr>
  </w:style>
  <w:style w:type="paragraph" w:styleId="Odstavecseseznamem">
    <w:name w:val="List Paragraph"/>
    <w:basedOn w:val="Normln"/>
    <w:uiPriority w:val="34"/>
    <w:qFormat/>
    <w:rsid w:val="00D71D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599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2599E"/>
    <w:pPr>
      <w:spacing w:after="0" w:line="240" w:lineRule="auto"/>
    </w:pPr>
    <w:rPr>
      <w:rFonts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59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9E"/>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1651</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Dávidová</dc:creator>
  <cp:lastModifiedBy>Gachallová Natália</cp:lastModifiedBy>
  <cp:revision>6</cp:revision>
  <cp:lastPrinted>2014-02-06T11:16:00Z</cp:lastPrinted>
  <dcterms:created xsi:type="dcterms:W3CDTF">2014-03-04T08:33:00Z</dcterms:created>
  <dcterms:modified xsi:type="dcterms:W3CDTF">2016-02-19T13:55:00Z</dcterms:modified>
</cp:coreProperties>
</file>