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C9" w:rsidRPr="004903EB" w:rsidRDefault="00A23CC9" w:rsidP="00010884">
      <w:pPr>
        <w:pStyle w:val="Nadpis2"/>
        <w:spacing w:line="240" w:lineRule="auto"/>
        <w:rPr>
          <w:iCs w:val="0"/>
        </w:rPr>
      </w:pPr>
      <w:r w:rsidRPr="004903EB">
        <w:rPr>
          <w:iCs w:val="0"/>
        </w:rPr>
        <w:t>Psychiatrie</w:t>
      </w:r>
    </w:p>
    <w:p w:rsidR="00C8463B" w:rsidRPr="004903EB" w:rsidRDefault="00570982" w:rsidP="006D4064">
      <w:pPr>
        <w:pStyle w:val="Nadpis2"/>
        <w:spacing w:line="240" w:lineRule="auto"/>
        <w:rPr>
          <w:iCs w:val="0"/>
        </w:rPr>
      </w:pPr>
      <w:r>
        <w:rPr>
          <w:iCs w:val="0"/>
        </w:rPr>
        <w:t xml:space="preserve">1 </w:t>
      </w:r>
      <w:r w:rsidR="006D4064" w:rsidRPr="004903EB">
        <w:rPr>
          <w:iCs w:val="0"/>
        </w:rPr>
        <w:t>Poslouchejte a řekněte, jestli je to pravda.</w:t>
      </w:r>
    </w:p>
    <w:p w:rsidR="00FF555E" w:rsidRPr="00FF555E" w:rsidRDefault="00FF555E" w:rsidP="00FF555E">
      <w:hyperlink r:id="rId7" w:history="1">
        <w:r w:rsidRPr="00693966">
          <w:rPr>
            <w:rStyle w:val="Hypertextovodkaz"/>
          </w:rPr>
          <w:t>http://mluvtecesky.net/cs/courses/medical3/9/2</w:t>
        </w:r>
      </w:hyperlink>
      <w:r>
        <w:t xml:space="preserve"> </w:t>
      </w:r>
    </w:p>
    <w:p w:rsidR="006D4064" w:rsidRPr="00154255" w:rsidRDefault="00154255" w:rsidP="00154255">
      <w:pPr>
        <w:numPr>
          <w:ilvl w:val="0"/>
          <w:numId w:val="4"/>
        </w:numPr>
        <w:ind w:left="714" w:hanging="357"/>
      </w:pPr>
      <w:r w:rsidRPr="00154255">
        <w:t>Pacientka má problémy s motorikou.</w:t>
      </w:r>
      <w:r w:rsidR="00B4374D">
        <w:tab/>
      </w:r>
      <w:r w:rsidR="00B4374D">
        <w:tab/>
        <w:t>ANO × NE</w:t>
      </w:r>
    </w:p>
    <w:p w:rsidR="00B4374D" w:rsidRPr="00154255" w:rsidRDefault="00B4374D" w:rsidP="00B4374D">
      <w:pPr>
        <w:numPr>
          <w:ilvl w:val="0"/>
          <w:numId w:val="4"/>
        </w:numPr>
        <w:ind w:left="714" w:hanging="357"/>
      </w:pPr>
      <w:r>
        <w:t>Pacientka bere léky dva měsíce.</w:t>
      </w:r>
      <w:r>
        <w:tab/>
      </w:r>
      <w:r>
        <w:tab/>
        <w:t>ANO × NE</w:t>
      </w:r>
    </w:p>
    <w:p w:rsidR="00B4374D" w:rsidRPr="00154255" w:rsidRDefault="00B4374D" w:rsidP="00B4374D">
      <w:pPr>
        <w:numPr>
          <w:ilvl w:val="0"/>
          <w:numId w:val="4"/>
        </w:numPr>
        <w:ind w:left="714" w:hanging="357"/>
      </w:pPr>
      <w:r>
        <w:t>Pacientka chodí do práce.</w:t>
      </w:r>
      <w:r w:rsidRPr="00B4374D">
        <w:t xml:space="preserve"> </w:t>
      </w:r>
      <w:r>
        <w:tab/>
      </w:r>
      <w:r>
        <w:tab/>
      </w:r>
      <w:r>
        <w:tab/>
        <w:t>ANO × NE</w:t>
      </w:r>
    </w:p>
    <w:p w:rsidR="00B4374D" w:rsidRPr="00154255" w:rsidRDefault="00B4374D" w:rsidP="00B4374D">
      <w:pPr>
        <w:numPr>
          <w:ilvl w:val="0"/>
          <w:numId w:val="4"/>
        </w:numPr>
        <w:ind w:left="714" w:hanging="357"/>
      </w:pPr>
      <w:r>
        <w:t>Pacientka má problémy s koncentrací.</w:t>
      </w:r>
      <w:r>
        <w:tab/>
      </w:r>
      <w:r>
        <w:tab/>
        <w:t>ANO × NE</w:t>
      </w:r>
      <w:r w:rsidR="00BF3759">
        <w:t xml:space="preserve"> – nemůže se soustředit</w:t>
      </w:r>
    </w:p>
    <w:p w:rsidR="00B4374D" w:rsidRPr="00154255" w:rsidRDefault="00B4374D" w:rsidP="00B4374D">
      <w:pPr>
        <w:numPr>
          <w:ilvl w:val="0"/>
          <w:numId w:val="4"/>
        </w:numPr>
        <w:ind w:left="714" w:hanging="357"/>
      </w:pPr>
      <w:r>
        <w:t>Pacientka žije sama.</w:t>
      </w:r>
      <w:r>
        <w:tab/>
      </w:r>
      <w:r>
        <w:tab/>
      </w:r>
      <w:r>
        <w:tab/>
      </w:r>
      <w:r>
        <w:tab/>
        <w:t>ANO × NE</w:t>
      </w:r>
    </w:p>
    <w:p w:rsidR="0075006B" w:rsidRPr="00154255" w:rsidRDefault="0075006B" w:rsidP="0075006B">
      <w:pPr>
        <w:numPr>
          <w:ilvl w:val="0"/>
          <w:numId w:val="4"/>
        </w:numPr>
        <w:ind w:left="714" w:hanging="357"/>
      </w:pPr>
      <w:r>
        <w:t>Její syn zemřel na onkologické onemocnění.</w:t>
      </w:r>
      <w:r w:rsidRPr="0075006B">
        <w:t xml:space="preserve"> </w:t>
      </w:r>
      <w:r>
        <w:tab/>
        <w:t xml:space="preserve">ANO × </w:t>
      </w:r>
      <w:r w:rsidRPr="007354E7">
        <w:rPr>
          <w:b/>
          <w:bCs/>
        </w:rPr>
        <w:t>NE</w:t>
      </w:r>
      <w:r w:rsidR="007354E7">
        <w:rPr>
          <w:b/>
          <w:bCs/>
        </w:rPr>
        <w:t xml:space="preserve"> – ještě ne</w:t>
      </w:r>
    </w:p>
    <w:p w:rsidR="00C8463B" w:rsidRDefault="00570982" w:rsidP="004903EB">
      <w:pPr>
        <w:pStyle w:val="Nadpis2"/>
      </w:pPr>
      <w:r>
        <w:t xml:space="preserve">2 </w:t>
      </w:r>
      <w:r w:rsidR="004903EB" w:rsidRPr="004903EB">
        <w:t>Doplňujte slova</w:t>
      </w:r>
      <w:r w:rsidR="00835E7E">
        <w:t xml:space="preserve"> z</w:t>
      </w:r>
      <w:r w:rsidR="00B81F2C">
        <w:t> </w:t>
      </w:r>
      <w:r w:rsidR="00835E7E">
        <w:t>nabídky</w:t>
      </w:r>
      <w:r w:rsidR="00B81F2C">
        <w:t>. Potom odpovídejte.</w:t>
      </w:r>
    </w:p>
    <w:p w:rsidR="00835E7E" w:rsidRPr="00570982" w:rsidRDefault="00835E7E" w:rsidP="00F119B4">
      <w:pPr>
        <w:rPr>
          <w:i/>
        </w:rPr>
      </w:pPr>
      <w:r w:rsidRPr="00570982">
        <w:rPr>
          <w:i/>
        </w:rPr>
        <w:t xml:space="preserve">–––––– </w:t>
      </w:r>
    </w:p>
    <w:p w:rsidR="00835E7E" w:rsidRDefault="00D67BFB" w:rsidP="007C67C7">
      <w:pPr>
        <w:numPr>
          <w:ilvl w:val="0"/>
          <w:numId w:val="5"/>
        </w:numPr>
      </w:pPr>
      <w:r w:rsidRPr="00570982">
        <w:rPr>
          <w:i/>
        </w:rPr>
        <w:t xml:space="preserve">vyrůstal </w:t>
      </w:r>
      <w:r w:rsidR="00835E7E" w:rsidRPr="007D2DB8">
        <w:t>jste v úplné rodině?</w:t>
      </w:r>
      <w:r w:rsidR="00B26E51">
        <w:t xml:space="preserve"> – Ano.</w:t>
      </w:r>
      <w:r w:rsidR="00DB2B37">
        <w:t xml:space="preserve"> Maminka + tatínek + soused (neighbour)</w:t>
      </w:r>
      <w:r w:rsidR="000132FC">
        <w:t>. Ne</w:t>
      </w:r>
      <w:r w:rsidR="00F24B8C">
        <w:t xml:space="preserve">, </w:t>
      </w:r>
      <w:r w:rsidR="003572FB">
        <w:t xml:space="preserve">někdo umřel nebo </w:t>
      </w:r>
      <w:r w:rsidR="007C67C7">
        <w:t>se rodiče rozvedli</w:t>
      </w:r>
      <w:r w:rsidR="00C76F71">
        <w:t xml:space="preserve"> nebo </w:t>
      </w:r>
      <w:r w:rsidR="00E66DC0">
        <w:t>sourozenec zemřel</w:t>
      </w:r>
      <w:r w:rsidR="004D12C6">
        <w:t xml:space="preserve"> nebo </w:t>
      </w:r>
      <w:r w:rsidR="00255159">
        <w:t>matka nezná otce</w:t>
      </w:r>
      <w:r w:rsidR="00D96B1F">
        <w:t>.</w:t>
      </w:r>
      <w:r w:rsidR="00DC0A6B">
        <w:t xml:space="preserve"> </w:t>
      </w:r>
    </w:p>
    <w:p w:rsidR="00DC0A6B" w:rsidRPr="007D2DB8" w:rsidRDefault="00DC0A6B" w:rsidP="00DC0A6B">
      <w:pPr>
        <w:numPr>
          <w:ilvl w:val="1"/>
          <w:numId w:val="5"/>
        </w:numPr>
      </w:pPr>
      <w:r>
        <w:rPr>
          <w:i/>
        </w:rPr>
        <w:t>20 % dětí má jiného tatínka, než říká maminka</w:t>
      </w:r>
    </w:p>
    <w:p w:rsidR="00835E7E" w:rsidRPr="007D2DB8" w:rsidRDefault="00835E7E" w:rsidP="007D62B2">
      <w:pPr>
        <w:numPr>
          <w:ilvl w:val="0"/>
          <w:numId w:val="5"/>
        </w:numPr>
      </w:pPr>
      <w:r w:rsidRPr="007D2DB8">
        <w:t xml:space="preserve">Jak jste </w:t>
      </w:r>
      <w:r w:rsidR="007D62B2" w:rsidRPr="00570982">
        <w:rPr>
          <w:i/>
        </w:rPr>
        <w:t>vycházel</w:t>
      </w:r>
      <w:r w:rsidR="007D62B2" w:rsidRPr="007D2DB8">
        <w:t xml:space="preserve"> </w:t>
      </w:r>
      <w:r w:rsidRPr="007D2DB8">
        <w:t>s rodiči (se sourozenci, s manželem, manželkou, dětmi)?</w:t>
      </w:r>
      <w:r w:rsidR="00C86A33">
        <w:t xml:space="preserve"> – </w:t>
      </w:r>
      <w:r w:rsidR="00830A83">
        <w:t xml:space="preserve">Moc dobře. | </w:t>
      </w:r>
      <w:r w:rsidR="001C6635">
        <w:t xml:space="preserve">Nemám </w:t>
      </w:r>
      <w:r w:rsidR="00E57A4E">
        <w:t>rád sestru, bratra, protože</w:t>
      </w:r>
      <w:r w:rsidR="001C4B3F">
        <w:t xml:space="preserve"> je mladší/menší než já; </w:t>
      </w:r>
      <w:r w:rsidR="00D51CA9">
        <w:t>protože</w:t>
      </w:r>
      <w:r w:rsidR="00A022F2">
        <w:t xml:space="preserve"> je hezčí</w:t>
      </w:r>
      <w:r w:rsidR="007B4BEC">
        <w:t xml:space="preserve"> než já</w:t>
      </w:r>
      <w:r w:rsidR="006F4AEC">
        <w:t>…</w:t>
      </w:r>
    </w:p>
    <w:p w:rsidR="00835E7E" w:rsidRPr="007D2DB8" w:rsidRDefault="006F4AEC" w:rsidP="007D2DB8">
      <w:pPr>
        <w:numPr>
          <w:ilvl w:val="0"/>
          <w:numId w:val="5"/>
        </w:numPr>
        <w:rPr>
          <w:bCs/>
        </w:rPr>
      </w:pPr>
      <w:r w:rsidRPr="00570982">
        <w:rPr>
          <w:i/>
        </w:rPr>
        <w:t xml:space="preserve">bral </w:t>
      </w:r>
      <w:r w:rsidR="00835E7E" w:rsidRPr="007D2DB8">
        <w:t>někdo z vaší rodiny nějaké návykové léky?</w:t>
      </w:r>
      <w:r w:rsidR="00F80AFD">
        <w:t xml:space="preserve"> – </w:t>
      </w:r>
      <w:r w:rsidR="00994EC2">
        <w:t xml:space="preserve">Ano, </w:t>
      </w:r>
      <w:r w:rsidR="00FF36D8">
        <w:t>tatínek pil alkohol</w:t>
      </w:r>
      <w:r w:rsidR="00531116">
        <w:t xml:space="preserve"> každý den, maminka brala morfium, kokain, heroin…</w:t>
      </w:r>
      <w:r w:rsidR="000F3D56">
        <w:t xml:space="preserve"> pervitin</w:t>
      </w:r>
      <w:r w:rsidR="007E1370">
        <w:t>.</w:t>
      </w:r>
    </w:p>
    <w:p w:rsidR="00835E7E" w:rsidRPr="007D2DB8" w:rsidRDefault="00EA280B" w:rsidP="007D2DB8">
      <w:pPr>
        <w:numPr>
          <w:ilvl w:val="0"/>
          <w:numId w:val="5"/>
        </w:numPr>
      </w:pPr>
      <w:r w:rsidRPr="00570982">
        <w:rPr>
          <w:i/>
        </w:rPr>
        <w:t xml:space="preserve">pokusil </w:t>
      </w:r>
      <w:r w:rsidR="00835E7E" w:rsidRPr="007D2DB8">
        <w:t>se někdo z vaší rodiny spáchat sebevraždu?</w:t>
      </w:r>
    </w:p>
    <w:p w:rsidR="00835E7E" w:rsidRPr="007D2DB8" w:rsidRDefault="00181694" w:rsidP="007D2DB8">
      <w:pPr>
        <w:numPr>
          <w:ilvl w:val="0"/>
          <w:numId w:val="5"/>
        </w:numPr>
      </w:pPr>
      <w:r w:rsidRPr="00570982">
        <w:rPr>
          <w:i/>
        </w:rPr>
        <w:t xml:space="preserve">léčil </w:t>
      </w:r>
      <w:r w:rsidR="00835E7E" w:rsidRPr="007D2DB8">
        <w:t>se někdo z vaší rodiny na psychiatrii?</w:t>
      </w:r>
    </w:p>
    <w:p w:rsidR="00835E7E" w:rsidRPr="007D2DB8" w:rsidRDefault="00181694" w:rsidP="007D2DB8">
      <w:pPr>
        <w:numPr>
          <w:ilvl w:val="0"/>
          <w:numId w:val="5"/>
        </w:numPr>
      </w:pPr>
      <w:r w:rsidRPr="00570982">
        <w:rPr>
          <w:i/>
        </w:rPr>
        <w:t xml:space="preserve">spáchal </w:t>
      </w:r>
      <w:r w:rsidR="00835E7E" w:rsidRPr="007D2DB8">
        <w:t>někdo z vaší rodiny sebevraždu?</w:t>
      </w:r>
      <w:r>
        <w:t xml:space="preserve"> – </w:t>
      </w:r>
      <w:r w:rsidR="00304855">
        <w:t>polykat léky</w:t>
      </w:r>
      <w:r w:rsidR="00C274E0">
        <w:t xml:space="preserve"> (to záleží – it depends)</w:t>
      </w:r>
      <w:r w:rsidR="00880E77">
        <w:t xml:space="preserve"> skočit (jump) </w:t>
      </w:r>
      <w:r w:rsidR="00830CDA">
        <w:t>pod vlak</w:t>
      </w:r>
      <w:r w:rsidR="00172F54">
        <w:t>, skočit do Macochy</w:t>
      </w:r>
      <w:r w:rsidR="000026B2">
        <w:t>, oběsit se (hang)</w:t>
      </w:r>
      <w:r w:rsidR="00682AA0">
        <w:t>, zastřelit se (shoot oneself)</w:t>
      </w:r>
    </w:p>
    <w:p w:rsidR="00835E7E" w:rsidRPr="007D2DB8" w:rsidRDefault="00835E7E" w:rsidP="00F119B4">
      <w:pPr>
        <w:numPr>
          <w:ilvl w:val="0"/>
          <w:numId w:val="5"/>
        </w:numPr>
      </w:pPr>
      <w:r w:rsidRPr="007D2DB8">
        <w:t xml:space="preserve">Je někdo z vaší rodiny </w:t>
      </w:r>
      <w:r w:rsidR="00F119B4" w:rsidRPr="00570982">
        <w:rPr>
          <w:i/>
        </w:rPr>
        <w:t xml:space="preserve">závislý </w:t>
      </w:r>
      <w:bookmarkStart w:id="0" w:name="_GoBack"/>
      <w:bookmarkEnd w:id="0"/>
      <w:r w:rsidRPr="007D2DB8">
        <w:t>na alkoholu nebo na drogách?</w:t>
      </w:r>
    </w:p>
    <w:p w:rsidR="00B37DC4" w:rsidRDefault="00AC34EE" w:rsidP="0026484C">
      <w:pPr>
        <w:pStyle w:val="Nadpis2"/>
        <w:rPr>
          <w:sz w:val="24"/>
          <w:szCs w:val="24"/>
        </w:rPr>
      </w:pPr>
      <w:r>
        <w:t xml:space="preserve">3 </w:t>
      </w:r>
      <w:r w:rsidR="00B37DC4">
        <w:t xml:space="preserve">Sort the questions to categories: </w:t>
      </w:r>
      <w:r w:rsidR="00DD69DD">
        <w:br/>
      </w:r>
      <w:r w:rsidR="00B37DC4" w:rsidRPr="00DD69DD">
        <w:rPr>
          <w:sz w:val="24"/>
          <w:szCs w:val="24"/>
        </w:rPr>
        <w:t>1) orientace, 2) emoce, 3) vnímání, 4) bludy</w:t>
      </w:r>
      <w:r w:rsidR="000D2E5D" w:rsidRPr="00DD69DD">
        <w:rPr>
          <w:sz w:val="24"/>
          <w:szCs w:val="24"/>
        </w:rPr>
        <w:t xml:space="preserve"> (</w:t>
      </w:r>
      <w:r w:rsidR="000D2E5D" w:rsidRPr="00DD69DD">
        <w:rPr>
          <w:i/>
          <w:sz w:val="24"/>
          <w:szCs w:val="24"/>
        </w:rPr>
        <w:t>delusion</w:t>
      </w:r>
      <w:r w:rsidR="000D2E5D" w:rsidRPr="00DD69DD">
        <w:rPr>
          <w:sz w:val="24"/>
          <w:szCs w:val="24"/>
        </w:rPr>
        <w:t>)</w:t>
      </w:r>
      <w:r w:rsidR="00B37DC4" w:rsidRPr="00DD69DD">
        <w:rPr>
          <w:sz w:val="24"/>
          <w:szCs w:val="24"/>
        </w:rPr>
        <w:t xml:space="preserve">, 5) </w:t>
      </w:r>
      <w:r w:rsidR="00825949" w:rsidRPr="00DD69DD">
        <w:rPr>
          <w:sz w:val="24"/>
          <w:szCs w:val="24"/>
        </w:rPr>
        <w:t>f</w:t>
      </w:r>
      <w:r w:rsidR="00B37DC4" w:rsidRPr="00DD69DD">
        <w:rPr>
          <w:sz w:val="24"/>
          <w:szCs w:val="24"/>
        </w:rPr>
        <w:t>obie</w:t>
      </w:r>
    </w:p>
    <w:p w:rsidR="00DD69DD" w:rsidRDefault="00DD69DD" w:rsidP="00DD69DD">
      <w:pPr>
        <w:numPr>
          <w:ilvl w:val="0"/>
          <w:numId w:val="7"/>
        </w:numPr>
      </w:pPr>
      <w:r>
        <w:t xml:space="preserve">Máte pocit, že o vás lidé pořád mluví? </w:t>
      </w:r>
    </w:p>
    <w:p w:rsidR="00DD69DD" w:rsidRDefault="00DD69DD" w:rsidP="00DD69DD">
      <w:pPr>
        <w:numPr>
          <w:ilvl w:val="0"/>
          <w:numId w:val="7"/>
        </w:numPr>
      </w:pPr>
      <w:r>
        <w:t>Budíte se často v noci? Budíte se příliš brzy?</w:t>
      </w:r>
    </w:p>
    <w:p w:rsidR="00DD69DD" w:rsidRDefault="00DD69DD" w:rsidP="00DD69DD">
      <w:pPr>
        <w:numPr>
          <w:ilvl w:val="0"/>
          <w:numId w:val="7"/>
        </w:numPr>
      </w:pPr>
      <w:r>
        <w:t>Spíte příliš dlouho?</w:t>
      </w:r>
    </w:p>
    <w:p w:rsidR="00DD69DD" w:rsidRDefault="00DD69DD" w:rsidP="00DD69DD">
      <w:pPr>
        <w:numPr>
          <w:ilvl w:val="0"/>
          <w:numId w:val="7"/>
        </w:numPr>
      </w:pPr>
      <w:r>
        <w:t>Ovládá někdo vaše myšlení?</w:t>
      </w:r>
    </w:p>
    <w:p w:rsidR="00DD69DD" w:rsidRDefault="00DD69DD" w:rsidP="00DD69DD">
      <w:pPr>
        <w:numPr>
          <w:ilvl w:val="0"/>
          <w:numId w:val="7"/>
        </w:numPr>
      </w:pPr>
      <w:r>
        <w:t>Vidíte něco neobvyklého (např. postavy, duchy atd.)? Myslíte si, že je vidí i ostatní lidé?</w:t>
      </w:r>
    </w:p>
    <w:p w:rsidR="00DD69DD" w:rsidRDefault="00DD69DD" w:rsidP="00DD69DD">
      <w:pPr>
        <w:numPr>
          <w:ilvl w:val="0"/>
          <w:numId w:val="7"/>
        </w:numPr>
      </w:pPr>
      <w:r>
        <w:t>Jak se jmenujete?</w:t>
      </w:r>
    </w:p>
    <w:p w:rsidR="00DD69DD" w:rsidRDefault="00DD69DD" w:rsidP="00DD69DD">
      <w:pPr>
        <w:numPr>
          <w:ilvl w:val="0"/>
          <w:numId w:val="7"/>
        </w:numPr>
      </w:pPr>
      <w:r>
        <w:lastRenderedPageBreak/>
        <w:t>Bojíte se, že vás někdo pozoruje?</w:t>
      </w:r>
    </w:p>
    <w:p w:rsidR="00DD69DD" w:rsidRDefault="00DD69DD" w:rsidP="00DD69DD">
      <w:pPr>
        <w:numPr>
          <w:ilvl w:val="0"/>
          <w:numId w:val="7"/>
        </w:numPr>
      </w:pPr>
      <w:r>
        <w:t>Máte potíže se soustředěním (s koncentrací)?</w:t>
      </w:r>
    </w:p>
    <w:p w:rsidR="00DD69DD" w:rsidRDefault="00DD69DD" w:rsidP="00DD69DD">
      <w:pPr>
        <w:numPr>
          <w:ilvl w:val="0"/>
          <w:numId w:val="7"/>
        </w:numPr>
      </w:pPr>
      <w:r>
        <w:t>Máte pocit, že vám někdo dává myšlenky do hlavy nebo vám je odebírá?</w:t>
      </w:r>
    </w:p>
    <w:p w:rsidR="00DD69DD" w:rsidRDefault="00DD69DD" w:rsidP="00DD69DD">
      <w:pPr>
        <w:numPr>
          <w:ilvl w:val="0"/>
          <w:numId w:val="7"/>
        </w:numPr>
      </w:pPr>
      <w:r>
        <w:t>Máte pocit, že jste někdo jiný?</w:t>
      </w:r>
    </w:p>
    <w:p w:rsidR="00DD69DD" w:rsidRDefault="00DD69DD" w:rsidP="00DD69DD">
      <w:pPr>
        <w:numPr>
          <w:ilvl w:val="0"/>
          <w:numId w:val="7"/>
        </w:numPr>
      </w:pPr>
      <w:r>
        <w:t>Máte nějaké mimořádné schopnosti?</w:t>
      </w:r>
    </w:p>
    <w:p w:rsidR="00DD69DD" w:rsidRDefault="00DD69DD" w:rsidP="00DD69DD">
      <w:pPr>
        <w:numPr>
          <w:ilvl w:val="0"/>
          <w:numId w:val="7"/>
        </w:numPr>
      </w:pPr>
      <w:r>
        <w:t>Víte, jaký je dnes den v týdnu, jaké je datum a roční období?</w:t>
      </w:r>
    </w:p>
    <w:p w:rsidR="00DD69DD" w:rsidRDefault="00DD69DD" w:rsidP="00DD69DD">
      <w:pPr>
        <w:numPr>
          <w:ilvl w:val="0"/>
          <w:numId w:val="7"/>
        </w:numPr>
      </w:pPr>
      <w:r>
        <w:t>Myslel(a) jste někdy na sebevraždu? Pokusil(a) jste se někdy o sebevraždu?</w:t>
      </w:r>
    </w:p>
    <w:p w:rsidR="00DD69DD" w:rsidRDefault="00DD69DD" w:rsidP="00DD69DD">
      <w:pPr>
        <w:numPr>
          <w:ilvl w:val="0"/>
          <w:numId w:val="7"/>
        </w:numPr>
      </w:pPr>
      <w:r>
        <w:t>Máte strach, že vás někdo pronásleduje nebo ohrožuje?</w:t>
      </w:r>
    </w:p>
    <w:p w:rsidR="00DD69DD" w:rsidRDefault="00DD69DD" w:rsidP="00DD69DD">
      <w:pPr>
        <w:numPr>
          <w:ilvl w:val="0"/>
          <w:numId w:val="7"/>
        </w:numPr>
      </w:pPr>
      <w:r>
        <w:t>Zhoršuje se vaše nálada během dne, ráno nebo večer?</w:t>
      </w:r>
    </w:p>
    <w:p w:rsidR="00DD69DD" w:rsidRPr="00DD69DD" w:rsidRDefault="00DD69DD" w:rsidP="00DD69DD">
      <w:pPr>
        <w:numPr>
          <w:ilvl w:val="0"/>
          <w:numId w:val="7"/>
        </w:numPr>
      </w:pPr>
      <w:r>
        <w:t>Slyšíte nějaké hlasy nebo zvuky, když jste sám (sama)?</w:t>
      </w:r>
    </w:p>
    <w:p w:rsidR="00F56CF4" w:rsidRDefault="003C6D69" w:rsidP="00C8463B">
      <w:pPr>
        <w:pStyle w:val="Nadpis2"/>
        <w:spacing w:line="240" w:lineRule="auto"/>
        <w:rPr>
          <w:iCs w:val="0"/>
        </w:rPr>
      </w:pPr>
      <w:r>
        <w:rPr>
          <w:iCs w:val="0"/>
        </w:rPr>
        <w:t xml:space="preserve">4 </w:t>
      </w:r>
      <w:r w:rsidR="00F56CF4">
        <w:rPr>
          <w:iCs w:val="0"/>
        </w:rPr>
        <w:t>Udělejte psychiatrickou anamnézu kolegy/ně. Soustřeďte se na tyto problémy.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420"/>
        <w:gridCol w:w="6642"/>
      </w:tblGrid>
      <w:tr w:rsidR="00CF6B52" w:rsidRPr="00CF6B52" w:rsidTr="00CF6B52">
        <w:tc>
          <w:tcPr>
            <w:tcW w:w="2448" w:type="dxa"/>
          </w:tcPr>
          <w:p w:rsidR="00CF6B52" w:rsidRDefault="00CF6B52" w:rsidP="00A61547">
            <w:r w:rsidRPr="00CF6B52">
              <w:t xml:space="preserve">Chování  (kontakt při vyšetření,  spolupráce) </w:t>
            </w:r>
          </w:p>
          <w:p w:rsidR="00CF6B52" w:rsidRPr="00CF6B52" w:rsidRDefault="00CF6B52" w:rsidP="00A61547"/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Default="00CF6B52" w:rsidP="00A61547">
            <w:r w:rsidRPr="00CF6B52">
              <w:t>Intelekt (schopnosti, nadání, vědomosti, paměť)</w:t>
            </w:r>
          </w:p>
          <w:p w:rsidR="00CF6B52" w:rsidRPr="00CF6B52" w:rsidRDefault="00CF6B52" w:rsidP="00A61547"/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Default="00CF6B52" w:rsidP="00A61547">
            <w:r w:rsidRPr="00CF6B52">
              <w:t>Temperament  (aktivita, nálada, projevy emocí, dynamogenie)</w:t>
            </w:r>
          </w:p>
          <w:p w:rsidR="00CF6B52" w:rsidRPr="00CF6B52" w:rsidRDefault="00CF6B52" w:rsidP="00A61547"/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Pr="00CF6B52" w:rsidRDefault="00CF6B52" w:rsidP="00A61547">
            <w:r w:rsidRPr="00CF6B52">
              <w:t xml:space="preserve">Charakter (postoje – </w:t>
            </w:r>
            <w:r w:rsidRPr="00CF6B52">
              <w:rPr>
                <w:i/>
              </w:rPr>
              <w:t>attitudes</w:t>
            </w:r>
            <w:r w:rsidRPr="00CF6B52">
              <w:t xml:space="preserve"> –  k hodnotám, k práci, sebevědomí)</w:t>
            </w:r>
          </w:p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Pr="00CF6B52" w:rsidRDefault="00CF6B52" w:rsidP="00A61547">
            <w:r w:rsidRPr="00CF6B52">
              <w:t>Motivace (instinkty, potřeby, zájmy, cíle)</w:t>
            </w:r>
          </w:p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Default="00CF6B52" w:rsidP="00A61547">
            <w:r w:rsidRPr="00CF6B52">
              <w:t>Oblasti konfliktů a stresů</w:t>
            </w:r>
          </w:p>
          <w:p w:rsidR="00CF6B52" w:rsidRPr="00CF6B52" w:rsidRDefault="00CF6B52" w:rsidP="00A61547">
            <w:r w:rsidRPr="00CF6B52">
              <w:t xml:space="preserve">    </w:t>
            </w:r>
          </w:p>
        </w:tc>
        <w:tc>
          <w:tcPr>
            <w:tcW w:w="6840" w:type="dxa"/>
          </w:tcPr>
          <w:p w:rsidR="00CF6B52" w:rsidRPr="00CF6B52" w:rsidRDefault="00CF6B52" w:rsidP="00A61547"/>
        </w:tc>
      </w:tr>
      <w:tr w:rsidR="00CF6B52" w:rsidRPr="00CF6B52" w:rsidTr="00CF6B52">
        <w:tc>
          <w:tcPr>
            <w:tcW w:w="2448" w:type="dxa"/>
          </w:tcPr>
          <w:p w:rsidR="00CF6B52" w:rsidRDefault="00CF6B52" w:rsidP="00A61547">
            <w:r w:rsidRPr="00CF6B52">
              <w:t xml:space="preserve">Anomálie a patologie </w:t>
            </w:r>
          </w:p>
          <w:p w:rsidR="00CF6B52" w:rsidRPr="00CF6B52" w:rsidRDefault="00CF6B52" w:rsidP="00A61547"/>
        </w:tc>
        <w:tc>
          <w:tcPr>
            <w:tcW w:w="6840" w:type="dxa"/>
          </w:tcPr>
          <w:p w:rsidR="00CF6B52" w:rsidRPr="00CF6B52" w:rsidRDefault="00CF6B52" w:rsidP="00A61547"/>
        </w:tc>
      </w:tr>
    </w:tbl>
    <w:p w:rsidR="00C8463B" w:rsidRPr="004903EB" w:rsidRDefault="00642F5B" w:rsidP="00C8463B">
      <w:pPr>
        <w:pStyle w:val="Nadpis2"/>
        <w:spacing w:line="240" w:lineRule="auto"/>
        <w:rPr>
          <w:iCs w:val="0"/>
        </w:rPr>
      </w:pPr>
      <w:r>
        <w:rPr>
          <w:iCs w:val="0"/>
        </w:rPr>
        <w:lastRenderedPageBreak/>
        <w:t xml:space="preserve">5 </w:t>
      </w:r>
      <w:r w:rsidR="00C8463B" w:rsidRPr="004903EB">
        <w:rPr>
          <w:iCs w:val="0"/>
        </w:rPr>
        <w:t>Poslouchejte</w:t>
      </w:r>
      <w:r w:rsidR="001666EB" w:rsidRPr="004903EB">
        <w:rPr>
          <w:iCs w:val="0"/>
        </w:rPr>
        <w:t xml:space="preserve"> a odpovídejte</w:t>
      </w:r>
    </w:p>
    <w:p w:rsidR="001666EB" w:rsidRPr="001666EB" w:rsidRDefault="001666EB" w:rsidP="001666EB">
      <w:pPr>
        <w:rPr>
          <w:i/>
        </w:rPr>
      </w:pPr>
      <w:hyperlink r:id="rId8" w:history="1">
        <w:r w:rsidRPr="001666EB">
          <w:rPr>
            <w:rStyle w:val="Hypertextovodkaz"/>
            <w:i/>
          </w:rPr>
          <w:t>http://mluvtecesky.net/cs/courses/medical3/9/6</w:t>
        </w:r>
      </w:hyperlink>
    </w:p>
    <w:p w:rsidR="001666EB" w:rsidRPr="00154255" w:rsidRDefault="001666EB" w:rsidP="00154255">
      <w:pPr>
        <w:numPr>
          <w:ilvl w:val="0"/>
          <w:numId w:val="3"/>
        </w:numPr>
        <w:ind w:left="714" w:hanging="357"/>
      </w:pPr>
      <w:r w:rsidRPr="00154255">
        <w:t>Jaké měla potíže sestra pacienta?</w:t>
      </w:r>
    </w:p>
    <w:p w:rsidR="001666EB" w:rsidRPr="00154255" w:rsidRDefault="001666EB" w:rsidP="00154255">
      <w:pPr>
        <w:numPr>
          <w:ilvl w:val="0"/>
          <w:numId w:val="3"/>
        </w:numPr>
        <w:ind w:left="714" w:hanging="357"/>
      </w:pPr>
      <w:r w:rsidRPr="00154255">
        <w:t>Jak zemřela?</w:t>
      </w:r>
    </w:p>
    <w:p w:rsidR="001666EB" w:rsidRPr="00154255" w:rsidRDefault="001666EB" w:rsidP="00154255">
      <w:pPr>
        <w:numPr>
          <w:ilvl w:val="0"/>
          <w:numId w:val="3"/>
        </w:numPr>
        <w:ind w:left="714" w:hanging="357"/>
      </w:pPr>
      <w:r w:rsidRPr="00154255">
        <w:t>Kolikrát byl pacient na psychiatrii?</w:t>
      </w:r>
    </w:p>
    <w:p w:rsidR="001666EB" w:rsidRPr="00154255" w:rsidRDefault="001666EB" w:rsidP="00154255">
      <w:pPr>
        <w:numPr>
          <w:ilvl w:val="0"/>
          <w:numId w:val="3"/>
        </w:numPr>
        <w:ind w:left="714" w:hanging="357"/>
      </w:pPr>
      <w:r w:rsidRPr="00154255">
        <w:t>Proč je na psychiatrii?</w:t>
      </w:r>
    </w:p>
    <w:p w:rsidR="00010884" w:rsidRDefault="00A23CC9" w:rsidP="00010884">
      <w:pPr>
        <w:pStyle w:val="Nadpis2"/>
        <w:spacing w:line="240" w:lineRule="auto"/>
        <w:rPr>
          <w:i/>
          <w:iCs w:val="0"/>
        </w:rPr>
      </w:pPr>
      <w:r>
        <w:rPr>
          <w:i/>
          <w:iCs w:val="0"/>
        </w:rPr>
        <w:t>De</w:t>
      </w:r>
      <w:r w:rsidR="00010884">
        <w:rPr>
          <w:i/>
          <w:iCs w:val="0"/>
        </w:rPr>
        <w:t>clension of numbers</w:t>
      </w:r>
    </w:p>
    <w:tbl>
      <w:tblPr>
        <w:tblW w:w="9062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124"/>
        <w:gridCol w:w="1235"/>
        <w:gridCol w:w="1373"/>
        <w:gridCol w:w="1103"/>
        <w:gridCol w:w="2830"/>
      </w:tblGrid>
      <w:tr w:rsidR="00010884" w:rsidTr="00A61547">
        <w:tc>
          <w:tcPr>
            <w:tcW w:w="1397" w:type="dxa"/>
            <w:tcBorders>
              <w:top w:val="single" w:sz="4" w:space="0" w:color="4BACC6"/>
              <w:bottom w:val="nil"/>
              <w:right w:val="nil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  <w:r w:rsidRPr="00130F80">
              <w:rPr>
                <w:b/>
                <w:bCs/>
                <w:i/>
                <w:iCs/>
                <w:color w:val="FFFFFF"/>
              </w:rPr>
              <w:t xml:space="preserve">Pád </w:t>
            </w:r>
          </w:p>
        </w:tc>
        <w:tc>
          <w:tcPr>
            <w:tcW w:w="1124" w:type="dxa"/>
            <w:tcBorders>
              <w:top w:val="single" w:sz="4" w:space="0" w:color="4BACC6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  <w:r w:rsidRPr="00130F80">
              <w:rPr>
                <w:b/>
                <w:bCs/>
                <w:i/>
                <w:iCs/>
                <w:color w:val="FFFFFF"/>
              </w:rPr>
              <w:t>dva / dvě</w:t>
            </w:r>
          </w:p>
        </w:tc>
        <w:tc>
          <w:tcPr>
            <w:tcW w:w="1235" w:type="dxa"/>
            <w:tcBorders>
              <w:top w:val="single" w:sz="4" w:space="0" w:color="4BACC6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  <w:r w:rsidRPr="00130F80">
              <w:rPr>
                <w:b/>
                <w:bCs/>
                <w:i/>
                <w:iCs/>
                <w:color w:val="FFFFFF"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BACC6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103" w:type="dxa"/>
            <w:tcBorders>
              <w:top w:val="single" w:sz="4" w:space="0" w:color="4BACC6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2830" w:type="dxa"/>
            <w:tcBorders>
              <w:top w:val="single" w:sz="4" w:space="0" w:color="4BACC6"/>
            </w:tcBorders>
            <w:shd w:val="clear" w:color="auto" w:fill="4BACC6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  <w:color w:val="FFFFFF"/>
              </w:rPr>
            </w:pPr>
          </w:p>
        </w:tc>
      </w:tr>
      <w:tr w:rsidR="00010884" w:rsidTr="00A61547">
        <w:tc>
          <w:tcPr>
            <w:tcW w:w="1397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čtyři</w:t>
            </w:r>
          </w:p>
        </w:tc>
        <w:tc>
          <w:tcPr>
            <w:tcW w:w="110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</w:t>
            </w:r>
          </w:p>
        </w:tc>
        <w:tc>
          <w:tcPr>
            <w:tcW w:w="2830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(pacienti / pacientky)</w:t>
            </w:r>
          </w:p>
        </w:tc>
      </w:tr>
      <w:tr w:rsidR="00010884" w:rsidTr="00A61547">
        <w:tc>
          <w:tcPr>
            <w:tcW w:w="1397" w:type="dxa"/>
            <w:tcBorders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>genitiv</w:t>
            </w:r>
          </w:p>
        </w:tc>
        <w:tc>
          <w:tcPr>
            <w:tcW w:w="1124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dvou </w:t>
            </w:r>
          </w:p>
        </w:tc>
        <w:tc>
          <w:tcPr>
            <w:tcW w:w="1235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b/>
                <w:i/>
                <w:iCs/>
              </w:rPr>
              <w:t>Tří</w:t>
            </w:r>
            <w:r w:rsidRPr="00130F80">
              <w:rPr>
                <w:i/>
                <w:iCs/>
              </w:rPr>
              <w:t>/třech</w:t>
            </w:r>
          </w:p>
        </w:tc>
        <w:tc>
          <w:tcPr>
            <w:tcW w:w="1373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b/>
                <w:i/>
                <w:iCs/>
              </w:rPr>
              <w:t>Čtyř</w:t>
            </w:r>
            <w:r w:rsidRPr="00130F80">
              <w:rPr>
                <w:i/>
                <w:iCs/>
              </w:rPr>
              <w:t>/čtyřech</w:t>
            </w:r>
          </w:p>
        </w:tc>
        <w:tc>
          <w:tcPr>
            <w:tcW w:w="1103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pěti</w:t>
            </w:r>
          </w:p>
        </w:tc>
        <w:tc>
          <w:tcPr>
            <w:tcW w:w="2830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(pacientů / pacientek)</w:t>
            </w:r>
          </w:p>
        </w:tc>
      </w:tr>
      <w:tr w:rsidR="00010884" w:rsidTr="00A61547">
        <w:tc>
          <w:tcPr>
            <w:tcW w:w="1397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>dativ</w:t>
            </w:r>
          </w:p>
        </w:tc>
        <w:tc>
          <w:tcPr>
            <w:tcW w:w="1124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(pacientům / pacientkám)</w:t>
            </w:r>
          </w:p>
        </w:tc>
      </w:tr>
      <w:tr w:rsidR="00010884" w:rsidTr="00A61547">
        <w:tc>
          <w:tcPr>
            <w:tcW w:w="1397" w:type="dxa"/>
            <w:tcBorders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>akuzativ</w:t>
            </w:r>
          </w:p>
        </w:tc>
        <w:tc>
          <w:tcPr>
            <w:tcW w:w="1124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dva </w:t>
            </w:r>
          </w:p>
        </w:tc>
        <w:tc>
          <w:tcPr>
            <w:tcW w:w="1235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tři </w:t>
            </w:r>
          </w:p>
        </w:tc>
        <w:tc>
          <w:tcPr>
            <w:tcW w:w="1373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čtyři</w:t>
            </w:r>
          </w:p>
        </w:tc>
        <w:tc>
          <w:tcPr>
            <w:tcW w:w="1103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</w:t>
            </w:r>
          </w:p>
        </w:tc>
        <w:tc>
          <w:tcPr>
            <w:tcW w:w="2830" w:type="dxa"/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(pacienty / pacientky)</w:t>
            </w:r>
          </w:p>
        </w:tc>
      </w:tr>
      <w:tr w:rsidR="00010884" w:rsidTr="00A61547">
        <w:tc>
          <w:tcPr>
            <w:tcW w:w="1397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čtyřech</w:t>
            </w:r>
          </w:p>
        </w:tc>
        <w:tc>
          <w:tcPr>
            <w:tcW w:w="1103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BACC6"/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(pacientech / pacientkách)</w:t>
            </w:r>
          </w:p>
        </w:tc>
      </w:tr>
      <w:tr w:rsidR="00010884" w:rsidTr="00A61547">
        <w:tc>
          <w:tcPr>
            <w:tcW w:w="1397" w:type="dxa"/>
            <w:tcBorders>
              <w:bottom w:val="single" w:sz="4" w:space="0" w:color="4BACC6"/>
              <w:right w:val="nil"/>
            </w:tcBorders>
            <w:shd w:val="clear" w:color="auto" w:fill="FFFFFF"/>
          </w:tcPr>
          <w:p w:rsidR="00010884" w:rsidRPr="00130F80" w:rsidRDefault="00010884" w:rsidP="00A61547">
            <w:pPr>
              <w:spacing w:line="240" w:lineRule="auto"/>
              <w:rPr>
                <w:b/>
                <w:bCs/>
                <w:i/>
                <w:iCs/>
              </w:rPr>
            </w:pPr>
            <w:r w:rsidRPr="00130F80">
              <w:rPr>
                <w:b/>
                <w:bCs/>
                <w:i/>
                <w:iCs/>
              </w:rPr>
              <w:t>instrumentál</w:t>
            </w:r>
          </w:p>
        </w:tc>
        <w:tc>
          <w:tcPr>
            <w:tcW w:w="1124" w:type="dxa"/>
            <w:tcBorders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dvěma </w:t>
            </w:r>
          </w:p>
        </w:tc>
        <w:tc>
          <w:tcPr>
            <w:tcW w:w="1235" w:type="dxa"/>
            <w:tcBorders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 xml:space="preserve">třemi </w:t>
            </w:r>
          </w:p>
        </w:tc>
        <w:tc>
          <w:tcPr>
            <w:tcW w:w="1373" w:type="dxa"/>
            <w:tcBorders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čtyřmi</w:t>
            </w:r>
          </w:p>
        </w:tc>
        <w:tc>
          <w:tcPr>
            <w:tcW w:w="1103" w:type="dxa"/>
            <w:tcBorders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bottom w:val="single" w:sz="4" w:space="0" w:color="4BACC6"/>
            </w:tcBorders>
          </w:tcPr>
          <w:p w:rsidR="00010884" w:rsidRPr="00130F80" w:rsidRDefault="00010884" w:rsidP="00A61547">
            <w:pPr>
              <w:spacing w:line="240" w:lineRule="auto"/>
              <w:rPr>
                <w:i/>
                <w:iCs/>
              </w:rPr>
            </w:pPr>
            <w:r w:rsidRPr="00130F80">
              <w:rPr>
                <w:i/>
                <w:iCs/>
              </w:rPr>
              <w:t>(pacienty / pacientkami)</w:t>
            </w:r>
          </w:p>
        </w:tc>
      </w:tr>
    </w:tbl>
    <w:p w:rsidR="00010884" w:rsidRDefault="00010884" w:rsidP="00010884">
      <w:pPr>
        <w:pStyle w:val="ListParagraph1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Oba/obě = declension like dva/dvě</w:t>
      </w:r>
    </w:p>
    <w:p w:rsidR="00010884" w:rsidRDefault="00010884" w:rsidP="00010884">
      <w:pPr>
        <w:pStyle w:val="ListParagraph1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Number 6+ = declension like 5 (exception: devět – devíti, deset – desíti); number 100 = declension like „pivo“</w:t>
      </w:r>
    </w:p>
    <w:p w:rsidR="00010884" w:rsidRDefault="005232E7" w:rsidP="00010884">
      <w:pPr>
        <w:pStyle w:val="Nadpis2"/>
        <w:rPr>
          <w:i/>
        </w:rPr>
      </w:pPr>
      <w:r>
        <w:rPr>
          <w:i/>
        </w:rPr>
        <w:t xml:space="preserve">6 </w:t>
      </w:r>
      <w:r w:rsidR="00010884">
        <w:rPr>
          <w:i/>
        </w:rPr>
        <w:t>Use numbers in correct forms (dva, dvě; oba, obě; tři; čtyři):</w:t>
      </w:r>
    </w:p>
    <w:p w:rsidR="00351802" w:rsidRDefault="00351802" w:rsidP="00010884">
      <w:pPr>
        <w:pStyle w:val="ListParagraph1"/>
        <w:numPr>
          <w:ilvl w:val="0"/>
          <w:numId w:val="2"/>
        </w:numPr>
        <w:spacing w:line="360" w:lineRule="auto"/>
        <w:rPr>
          <w:i/>
          <w:iCs/>
        </w:rPr>
        <w:sectPr w:rsidR="0035180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Bojím se těch (2) ____________ psů.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Bydlí spolu se (3) _________</w:t>
      </w:r>
      <w:r w:rsidR="00737277">
        <w:rPr>
          <w:iCs/>
        </w:rPr>
        <w:t>kolegy</w:t>
      </w:r>
      <w:r w:rsidRPr="00AF637B">
        <w:rPr>
          <w:iCs/>
        </w:rPr>
        <w:t>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 xml:space="preserve">Mluvíme o těch (4) ________ </w:t>
      </w:r>
      <w:r w:rsidR="00737277">
        <w:rPr>
          <w:iCs/>
        </w:rPr>
        <w:t>ženách</w:t>
      </w:r>
      <w:r w:rsidRPr="00AF637B">
        <w:rPr>
          <w:iCs/>
        </w:rPr>
        <w:t>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Nemůžu žít bez (2) ___________ věcí: čaje a mobilu.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Řekni to těm (2) __________ pánům.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Četla jsem o (3) ________ modelkách.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Byl jsem tam se (3) _____ kamarády.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Vidíš tu zahradu se (4) ______stromy?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Uděláme to i bez (2) ________kolegů.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Dám to svým (3) __________dětem.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Četla jsem o (4) ___________filmech.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Mluvil jsem se (2) _________doktory.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Chodil do školky od (3) _________ let.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Ve (4) _________ letech onemocněl.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To je dárek od (2) __________sester.</w:t>
      </w:r>
    </w:p>
    <w:p w:rsidR="00010884" w:rsidRPr="00AF637B" w:rsidRDefault="00010884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 w:rsidRPr="00AF637B">
        <w:rPr>
          <w:iCs/>
        </w:rPr>
        <w:t>Řekl to (3) _______________ lidem.</w:t>
      </w:r>
    </w:p>
    <w:p w:rsidR="00010884" w:rsidRPr="00AF637B" w:rsidRDefault="00737277" w:rsidP="00010884">
      <w:pPr>
        <w:pStyle w:val="ListParagraph1"/>
        <w:numPr>
          <w:ilvl w:val="0"/>
          <w:numId w:val="2"/>
        </w:numPr>
        <w:spacing w:line="360" w:lineRule="auto"/>
        <w:rPr>
          <w:iCs/>
        </w:rPr>
      </w:pPr>
      <w:r>
        <w:rPr>
          <w:iCs/>
        </w:rPr>
        <w:t xml:space="preserve">Mám strach z těch </w:t>
      </w:r>
      <w:r w:rsidR="00010884" w:rsidRPr="00AF637B">
        <w:rPr>
          <w:iCs/>
        </w:rPr>
        <w:t>(2) _______ setkání.</w:t>
      </w:r>
    </w:p>
    <w:p w:rsidR="00351802" w:rsidRPr="00AF637B" w:rsidRDefault="00010884" w:rsidP="00B5767C">
      <w:pPr>
        <w:pStyle w:val="ListParagraph1"/>
        <w:numPr>
          <w:ilvl w:val="0"/>
          <w:numId w:val="2"/>
        </w:numPr>
        <w:spacing w:line="360" w:lineRule="auto"/>
        <w:sectPr w:rsidR="00351802" w:rsidRPr="00AF637B" w:rsidSect="00351802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  <w:r w:rsidRPr="00AF637B">
        <w:t>Snědl guláš se (4) ________ kned</w:t>
      </w:r>
      <w:r w:rsidR="00B5767C" w:rsidRPr="00AF637B">
        <w:t>líky</w:t>
      </w:r>
    </w:p>
    <w:p w:rsidR="00B5767C" w:rsidRPr="00B5767C" w:rsidRDefault="00B5767C" w:rsidP="00477E1F">
      <w:pPr>
        <w:pStyle w:val="ListParagraph1"/>
        <w:spacing w:line="360" w:lineRule="auto"/>
        <w:ind w:left="360"/>
        <w:rPr>
          <w:i/>
        </w:rPr>
      </w:pPr>
    </w:p>
    <w:p w:rsidR="00010884" w:rsidRDefault="005232E7" w:rsidP="00351802">
      <w:pPr>
        <w:pStyle w:val="Nadpis2"/>
      </w:pPr>
      <w:r>
        <w:t xml:space="preserve">7 </w:t>
      </w:r>
      <w:r w:rsidR="00010884">
        <w:t>Dělejte správné formy</w:t>
      </w:r>
    </w:p>
    <w:p w:rsidR="00010884" w:rsidRPr="00AF637B" w:rsidRDefault="00010884" w:rsidP="00010884">
      <w:pPr>
        <w:rPr>
          <w:iCs/>
        </w:rPr>
      </w:pPr>
      <w:r w:rsidRPr="00AF637B">
        <w:rPr>
          <w:iCs/>
        </w:rPr>
        <w:t xml:space="preserve">Narodila jsem se v roce 1950. Ve (2) _______________  letech mě maminka dala do jeslí, protože musela jít do práce. Ve (3) _______________ letech jsem šla do školky, kam jsem chodila do (6) _______________ let. V (6) _______________ letech jsem šla do první třídy. Do (15) _______________ let jsem chodila na základní školu a od (15) _______________ do (19) _______________ let jsem chodila na ekonomickou střední školu. V (19) _______________jsem </w:t>
      </w:r>
      <w:r w:rsidRPr="00AF637B">
        <w:rPr>
          <w:iCs/>
        </w:rPr>
        <w:lastRenderedPageBreak/>
        <w:t>začala pracovat jako sekretářka v továrně, ale po (2) _______________ letech jsem odešla do jiné firmy. Ve (23) _______________ letech jsem se vdala a ve (25) _______________, (28) _______________ a (30) _______________ letech se mi narodily děti. Ve (40) _______________ jsem se rozvedla, protože manžel se zamiloval do mladší odešel od nás. Myslela jsem, že už zůstanu se (3) _______________ dětmi sama, ale ve (47) _______________jsem se seznámila s mužem, kterého jsem si po (3) _____________ letech vzala. V (50) _______________ letech jsem se vdala podruhé. V (52) _______________ letech jsem onemocněla, ale po (2) _______________ letech se moje nemoc trochu zlepšila. V (55) _______________ letech jsem presto musela jít do invalidního</w:t>
      </w:r>
    </w:p>
    <w:p w:rsidR="00010884" w:rsidRPr="00AF637B" w:rsidRDefault="00010884" w:rsidP="00010884">
      <w:r w:rsidRPr="00AF637B">
        <w:rPr>
          <w:iCs/>
        </w:rPr>
        <w:t>důchodu. Od (59) _______________ let bydlím na vesnici, kde jsme koupili dům se zahradou, a byt ve městě jsem nechala svým (3) _______________ dětem. Do města už teď jezdíme jenom proto, abychom koupili jídlo našim (4) _______________ kočkám a (2) _______________ psům. Můj manžel je o pár let starší než já, ale i v (65) _______________  letech je zdravý a veselý. Často si říkáme, že bychom takhle chtěli žít aspoň do (100) _______________ let!</w:t>
      </w:r>
      <w:r w:rsidRPr="00AF637B">
        <w:t xml:space="preserve"> </w:t>
      </w:r>
    </w:p>
    <w:p w:rsidR="00CC0E3D" w:rsidRPr="00FE364F" w:rsidRDefault="00CC0E3D" w:rsidP="00010884"/>
    <w:sectPr w:rsidR="00CC0E3D" w:rsidRPr="00FE364F" w:rsidSect="003518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5F" w:rsidRDefault="00CA405F">
      <w:r>
        <w:separator/>
      </w:r>
    </w:p>
  </w:endnote>
  <w:endnote w:type="continuationSeparator" w:id="0">
    <w:p w:rsidR="00CA405F" w:rsidRDefault="00C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23" w:rsidRDefault="002C4223" w:rsidP="002C422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119B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5F" w:rsidRDefault="00CA405F">
      <w:r>
        <w:separator/>
      </w:r>
    </w:p>
  </w:footnote>
  <w:footnote w:type="continuationSeparator" w:id="0">
    <w:p w:rsidR="00CA405F" w:rsidRDefault="00CA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94" w:rsidRPr="00FE364F" w:rsidRDefault="00133894" w:rsidP="002C4223">
    <w:pPr>
      <w:pStyle w:val="Zhlav"/>
      <w:spacing w:line="240" w:lineRule="auto"/>
      <w:rPr>
        <w:i/>
      </w:rPr>
    </w:pPr>
    <w:r w:rsidRPr="00FE364F">
      <w:rPr>
        <w:i/>
      </w:rPr>
      <w:t>Medical Czech: PSYCHIATRY (http://mluvtecesky.net/en/courses/medical3/9/1). Grammar:</w:t>
    </w:r>
    <w:r w:rsidR="002C4223">
      <w:rPr>
        <w:i/>
      </w:rPr>
      <w:t xml:space="preserve"> </w:t>
    </w:r>
    <w:r w:rsidRPr="00FE364F">
      <w:rPr>
        <w:i/>
      </w:rPr>
      <w:t>Declension of numbers 2, 3, 4 etc. (U 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BAE"/>
    <w:multiLevelType w:val="hybridMultilevel"/>
    <w:tmpl w:val="9B50E250"/>
    <w:lvl w:ilvl="0" w:tplc="3B743842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65C81A76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C68DC"/>
    <w:multiLevelType w:val="hybridMultilevel"/>
    <w:tmpl w:val="01CC5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F0DA1"/>
    <w:multiLevelType w:val="multilevel"/>
    <w:tmpl w:val="155F0DA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905281"/>
    <w:multiLevelType w:val="hybridMultilevel"/>
    <w:tmpl w:val="C5A61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10780"/>
    <w:multiLevelType w:val="hybridMultilevel"/>
    <w:tmpl w:val="CBD43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81A76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F336F"/>
    <w:multiLevelType w:val="multilevel"/>
    <w:tmpl w:val="53EF33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53DD"/>
    <w:multiLevelType w:val="multilevel"/>
    <w:tmpl w:val="CBD4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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F"/>
    <w:rsid w:val="000026B2"/>
    <w:rsid w:val="00010884"/>
    <w:rsid w:val="000132FC"/>
    <w:rsid w:val="000A6CC8"/>
    <w:rsid w:val="000D2E5D"/>
    <w:rsid w:val="000F3D56"/>
    <w:rsid w:val="000F4E81"/>
    <w:rsid w:val="00133894"/>
    <w:rsid w:val="00154255"/>
    <w:rsid w:val="001666EB"/>
    <w:rsid w:val="00172F54"/>
    <w:rsid w:val="00181694"/>
    <w:rsid w:val="00190C18"/>
    <w:rsid w:val="001C4B3F"/>
    <w:rsid w:val="001C6635"/>
    <w:rsid w:val="001E7A42"/>
    <w:rsid w:val="00255159"/>
    <w:rsid w:val="0026484C"/>
    <w:rsid w:val="002679B3"/>
    <w:rsid w:val="002C4223"/>
    <w:rsid w:val="00304855"/>
    <w:rsid w:val="00351802"/>
    <w:rsid w:val="003572FB"/>
    <w:rsid w:val="003C6D69"/>
    <w:rsid w:val="003D3BEA"/>
    <w:rsid w:val="004766B0"/>
    <w:rsid w:val="00477E1F"/>
    <w:rsid w:val="0048161A"/>
    <w:rsid w:val="004903EB"/>
    <w:rsid w:val="004C629E"/>
    <w:rsid w:val="004D12C6"/>
    <w:rsid w:val="005232E7"/>
    <w:rsid w:val="00531116"/>
    <w:rsid w:val="00570982"/>
    <w:rsid w:val="00642F5B"/>
    <w:rsid w:val="006437DB"/>
    <w:rsid w:val="00682AA0"/>
    <w:rsid w:val="006A2B4E"/>
    <w:rsid w:val="006D4064"/>
    <w:rsid w:val="006F4AEC"/>
    <w:rsid w:val="007354E7"/>
    <w:rsid w:val="00737277"/>
    <w:rsid w:val="0075006B"/>
    <w:rsid w:val="007971C2"/>
    <w:rsid w:val="007A24B3"/>
    <w:rsid w:val="007B4BEC"/>
    <w:rsid w:val="007C67C7"/>
    <w:rsid w:val="007D2DB8"/>
    <w:rsid w:val="007D62B2"/>
    <w:rsid w:val="007E1370"/>
    <w:rsid w:val="00825949"/>
    <w:rsid w:val="00830A83"/>
    <w:rsid w:val="00830CDA"/>
    <w:rsid w:val="00835E7E"/>
    <w:rsid w:val="00880E77"/>
    <w:rsid w:val="00994EC2"/>
    <w:rsid w:val="009A5BFB"/>
    <w:rsid w:val="00A022F2"/>
    <w:rsid w:val="00A144F7"/>
    <w:rsid w:val="00A23CC9"/>
    <w:rsid w:val="00A61547"/>
    <w:rsid w:val="00A865FF"/>
    <w:rsid w:val="00AC34EE"/>
    <w:rsid w:val="00AF637B"/>
    <w:rsid w:val="00B26E51"/>
    <w:rsid w:val="00B37DC4"/>
    <w:rsid w:val="00B4374D"/>
    <w:rsid w:val="00B5767C"/>
    <w:rsid w:val="00B81F2C"/>
    <w:rsid w:val="00BF3759"/>
    <w:rsid w:val="00C274E0"/>
    <w:rsid w:val="00C76F71"/>
    <w:rsid w:val="00C82071"/>
    <w:rsid w:val="00C8463B"/>
    <w:rsid w:val="00C86A33"/>
    <w:rsid w:val="00CA405F"/>
    <w:rsid w:val="00CC0E3D"/>
    <w:rsid w:val="00CF6B52"/>
    <w:rsid w:val="00D51CA9"/>
    <w:rsid w:val="00D67BFB"/>
    <w:rsid w:val="00D7189A"/>
    <w:rsid w:val="00D96B1F"/>
    <w:rsid w:val="00DB2B37"/>
    <w:rsid w:val="00DC0A6B"/>
    <w:rsid w:val="00DD69DD"/>
    <w:rsid w:val="00E57A4E"/>
    <w:rsid w:val="00E66DC0"/>
    <w:rsid w:val="00E768F6"/>
    <w:rsid w:val="00E8160C"/>
    <w:rsid w:val="00EA280B"/>
    <w:rsid w:val="00F119B4"/>
    <w:rsid w:val="00F24B8C"/>
    <w:rsid w:val="00F56CF4"/>
    <w:rsid w:val="00F80AFD"/>
    <w:rsid w:val="00FE364F"/>
    <w:rsid w:val="00FF36D8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88BB5"/>
  <w15:chartTrackingRefBased/>
  <w15:docId w15:val="{8B57916C-239C-412E-9BC5-E7D7BB9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255"/>
    <w:pPr>
      <w:spacing w:line="360" w:lineRule="auto"/>
    </w:pPr>
    <w:rPr>
      <w:rFonts w:ascii="Calibri" w:eastAsia="SimSun" w:hAnsi="Calibri"/>
      <w:sz w:val="2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010884"/>
    <w:pPr>
      <w:keepNext/>
      <w:spacing w:before="240" w:after="60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E36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364F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semiHidden/>
    <w:locked/>
    <w:rsid w:val="00010884"/>
    <w:rPr>
      <w:rFonts w:ascii="Cambria" w:eastAsia="SimSun" w:hAnsi="Cambria"/>
      <w:b/>
      <w:bCs/>
      <w:i/>
      <w:iCs/>
      <w:sz w:val="28"/>
      <w:szCs w:val="28"/>
      <w:lang w:val="cs-CZ" w:eastAsia="zh-CN" w:bidi="ar-SA"/>
    </w:rPr>
  </w:style>
  <w:style w:type="paragraph" w:customStyle="1" w:styleId="ListParagraph1">
    <w:name w:val="List Paragraph1"/>
    <w:basedOn w:val="Normln"/>
    <w:rsid w:val="00010884"/>
    <w:pPr>
      <w:spacing w:after="200" w:line="276" w:lineRule="auto"/>
      <w:ind w:left="720"/>
      <w:contextualSpacing/>
    </w:pPr>
  </w:style>
  <w:style w:type="paragraph" w:styleId="Rozloendokumentu">
    <w:name w:val="Document Map"/>
    <w:basedOn w:val="Normln"/>
    <w:semiHidden/>
    <w:rsid w:val="00B5767C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basedOn w:val="Standardnpsmoodstavce"/>
    <w:rsid w:val="001666EB"/>
    <w:rPr>
      <w:color w:val="0000FF"/>
      <w:u w:val="single"/>
    </w:rPr>
  </w:style>
  <w:style w:type="table" w:styleId="Mkatabulky">
    <w:name w:val="Table Grid"/>
    <w:basedOn w:val="Normlntabulka"/>
    <w:rsid w:val="00CF6B5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C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9/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3/9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5829</CharactersWithSpaces>
  <SharedDoc>false</SharedDoc>
  <HLinks>
    <vt:vector size="12" baseType="variant">
      <vt:variant>
        <vt:i4>8257663</vt:i4>
      </vt:variant>
      <vt:variant>
        <vt:i4>3</vt:i4>
      </vt:variant>
      <vt:variant>
        <vt:i4>0</vt:i4>
      </vt:variant>
      <vt:variant>
        <vt:i4>5</vt:i4>
      </vt:variant>
      <vt:variant>
        <vt:lpwstr>http://mluvtecesky.net/cs/courses/medical3/9/6</vt:lpwstr>
      </vt:variant>
      <vt:variant>
        <vt:lpwstr/>
      </vt:variant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http://mluvtecesky.net/cs/courses/medical3/9/2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56</cp:revision>
  <dcterms:created xsi:type="dcterms:W3CDTF">2017-05-04T11:49:00Z</dcterms:created>
  <dcterms:modified xsi:type="dcterms:W3CDTF">2017-05-04T12:27:00Z</dcterms:modified>
</cp:coreProperties>
</file>