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45" w:rsidRPr="00967173" w:rsidRDefault="00886745" w:rsidP="00631737">
      <w:pPr>
        <w:rPr>
          <w:b/>
        </w:rPr>
      </w:pPr>
      <w:r w:rsidRPr="00967173">
        <w:rPr>
          <w:b/>
        </w:rPr>
        <w:t>Czech for Foreigners VIII</w:t>
      </w:r>
    </w:p>
    <w:p w:rsidR="00886745" w:rsidRDefault="00886745" w:rsidP="00631737">
      <w:r>
        <w:t>Weeks of tuition: 13</w:t>
      </w:r>
    </w:p>
    <w:p w:rsidR="00886745" w:rsidRDefault="00886745" w:rsidP="00631737">
      <w:r>
        <w:t>Number of unexcused absences: 2</w:t>
      </w:r>
    </w:p>
    <w:p w:rsidR="00886745" w:rsidRDefault="00886745" w:rsidP="00631737">
      <w:r>
        <w:t>Tests: 5 (2 % bonificiation for credit test; 2 written, 1 video, 2</w:t>
      </w:r>
      <w:bookmarkStart w:id="0" w:name="_GoBack"/>
      <w:bookmarkEnd w:id="0"/>
      <w:r>
        <w:t xml:space="preserve"> oral)</w:t>
      </w:r>
    </w:p>
    <w:p w:rsidR="00886745" w:rsidRDefault="008867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856"/>
        <w:gridCol w:w="2302"/>
        <w:gridCol w:w="1770"/>
        <w:gridCol w:w="1403"/>
      </w:tblGrid>
      <w:tr w:rsidR="00886745" w:rsidTr="00E94231">
        <w:tc>
          <w:tcPr>
            <w:tcW w:w="769" w:type="dxa"/>
          </w:tcPr>
          <w:p w:rsidR="00886745" w:rsidRDefault="00886745" w:rsidP="005F103D">
            <w:r>
              <w:t>Week</w:t>
            </w:r>
          </w:p>
        </w:tc>
        <w:tc>
          <w:tcPr>
            <w:tcW w:w="2856" w:type="dxa"/>
          </w:tcPr>
          <w:p w:rsidR="00886745" w:rsidRDefault="00886745" w:rsidP="005F103D">
            <w:r>
              <w:t>Main topic</w:t>
            </w:r>
          </w:p>
        </w:tc>
        <w:tc>
          <w:tcPr>
            <w:tcW w:w="2302" w:type="dxa"/>
          </w:tcPr>
          <w:p w:rsidR="00886745" w:rsidRDefault="00886745" w:rsidP="005F103D">
            <w:r>
              <w:t>Grammar</w:t>
            </w:r>
          </w:p>
        </w:tc>
        <w:tc>
          <w:tcPr>
            <w:tcW w:w="1770" w:type="dxa"/>
          </w:tcPr>
          <w:p w:rsidR="00886745" w:rsidRDefault="00886745" w:rsidP="005F103D">
            <w:r>
              <w:t>Medcal Czech</w:t>
            </w:r>
          </w:p>
        </w:tc>
        <w:tc>
          <w:tcPr>
            <w:tcW w:w="1403" w:type="dxa"/>
          </w:tcPr>
          <w:p w:rsidR="00886745" w:rsidRDefault="00886745" w:rsidP="005F103D">
            <w:r>
              <w:t>Tests</w:t>
            </w:r>
          </w:p>
        </w:tc>
      </w:tr>
      <w:tr w:rsidR="00886745" w:rsidTr="00E94231">
        <w:tc>
          <w:tcPr>
            <w:tcW w:w="769" w:type="dxa"/>
          </w:tcPr>
          <w:p w:rsidR="00886745" w:rsidRDefault="00886745" w:rsidP="005F103D">
            <w:r>
              <w:t>1</w:t>
            </w:r>
          </w:p>
        </w:tc>
        <w:tc>
          <w:tcPr>
            <w:tcW w:w="2856" w:type="dxa"/>
          </w:tcPr>
          <w:p w:rsidR="00886745" w:rsidRDefault="00886745" w:rsidP="005F103D">
            <w:r>
              <w:t>REVISION LESSON.</w:t>
            </w:r>
          </w:p>
          <w:p w:rsidR="00886745" w:rsidRDefault="00886745" w:rsidP="005F103D">
            <w:r w:rsidRPr="00B17919">
              <w:rPr>
                <w:i/>
                <w:iCs/>
              </w:rPr>
              <w:t>Conversation:</w:t>
            </w:r>
            <w:r>
              <w:t xml:space="preserve"> Daily routine. Visit. Time, Days (expressing dates), Months, Seasons. </w:t>
            </w:r>
          </w:p>
        </w:tc>
        <w:tc>
          <w:tcPr>
            <w:tcW w:w="2302" w:type="dxa"/>
          </w:tcPr>
          <w:p w:rsidR="00886745" w:rsidRDefault="00886745" w:rsidP="005F103D">
            <w:r>
              <w:t xml:space="preserve">Ordinal numerals. </w:t>
            </w:r>
          </w:p>
          <w:p w:rsidR="00886745" w:rsidRDefault="00886745" w:rsidP="005F103D">
            <w:r>
              <w:t>The accusative case of personal pronouns.</w:t>
            </w:r>
          </w:p>
        </w:tc>
        <w:tc>
          <w:tcPr>
            <w:tcW w:w="1770" w:type="dxa"/>
          </w:tcPr>
          <w:p w:rsidR="00886745" w:rsidRDefault="00886745" w:rsidP="005F103D"/>
        </w:tc>
        <w:tc>
          <w:tcPr>
            <w:tcW w:w="1403" w:type="dxa"/>
          </w:tcPr>
          <w:p w:rsidR="00886745" w:rsidRDefault="00886745" w:rsidP="005F103D"/>
        </w:tc>
      </w:tr>
      <w:tr w:rsidR="00886745" w:rsidTr="00E94231">
        <w:tc>
          <w:tcPr>
            <w:tcW w:w="769" w:type="dxa"/>
          </w:tcPr>
          <w:p w:rsidR="00886745" w:rsidRDefault="00886745" w:rsidP="005F103D">
            <w:r>
              <w:t>2</w:t>
            </w:r>
          </w:p>
        </w:tc>
        <w:tc>
          <w:tcPr>
            <w:tcW w:w="2856" w:type="dxa"/>
          </w:tcPr>
          <w:p w:rsidR="00886745" w:rsidRDefault="00886745" w:rsidP="005F103D">
            <w:r>
              <w:t xml:space="preserve">UNIT 8/1: </w:t>
            </w:r>
            <w:r w:rsidRPr="00B17919">
              <w:rPr>
                <w:i/>
                <w:iCs/>
              </w:rPr>
              <w:t>Conversation:</w:t>
            </w:r>
            <w:r>
              <w:t xml:space="preserve"> Planning our weekend.</w:t>
            </w:r>
          </w:p>
        </w:tc>
        <w:tc>
          <w:tcPr>
            <w:tcW w:w="2302" w:type="dxa"/>
          </w:tcPr>
          <w:p w:rsidR="00886745" w:rsidRDefault="00886745" w:rsidP="005F103D">
            <w:r>
              <w:t>The future tense.</w:t>
            </w:r>
          </w:p>
        </w:tc>
        <w:tc>
          <w:tcPr>
            <w:tcW w:w="1770" w:type="dxa"/>
          </w:tcPr>
          <w:p w:rsidR="00886745" w:rsidRDefault="00886745" w:rsidP="005F103D"/>
        </w:tc>
        <w:tc>
          <w:tcPr>
            <w:tcW w:w="1403" w:type="dxa"/>
          </w:tcPr>
          <w:p w:rsidR="00886745" w:rsidRDefault="00886745" w:rsidP="005F103D"/>
        </w:tc>
      </w:tr>
      <w:tr w:rsidR="00886745" w:rsidTr="00E94231">
        <w:tc>
          <w:tcPr>
            <w:tcW w:w="769" w:type="dxa"/>
          </w:tcPr>
          <w:p w:rsidR="00886745" w:rsidRDefault="00886745" w:rsidP="005F103D">
            <w:r>
              <w:t>3</w:t>
            </w:r>
          </w:p>
        </w:tc>
        <w:tc>
          <w:tcPr>
            <w:tcW w:w="2856" w:type="dxa"/>
          </w:tcPr>
          <w:p w:rsidR="00886745" w:rsidRDefault="00886745" w:rsidP="005F103D">
            <w:r>
              <w:t xml:space="preserve">UNIT 9/1: </w:t>
            </w:r>
            <w:r w:rsidRPr="00B17919">
              <w:rPr>
                <w:i/>
                <w:iCs/>
              </w:rPr>
              <w:t>Conversation:</w:t>
            </w:r>
            <w:r>
              <w:t xml:space="preserve"> Describing of Human body. What do we look like?</w:t>
            </w:r>
          </w:p>
        </w:tc>
        <w:tc>
          <w:tcPr>
            <w:tcW w:w="2302" w:type="dxa"/>
          </w:tcPr>
          <w:p w:rsidR="00886745" w:rsidRDefault="00886745" w:rsidP="005F103D">
            <w:r>
              <w:t>Nominative plural of body parts. Personal pronouns in the accusative and dative (Bolí/bolelo mě, je mi dobře/špatně.)</w:t>
            </w:r>
          </w:p>
        </w:tc>
        <w:tc>
          <w:tcPr>
            <w:tcW w:w="1770" w:type="dxa"/>
          </w:tcPr>
          <w:p w:rsidR="00886745" w:rsidRDefault="00886745" w:rsidP="00226667">
            <w:r>
              <w:t>Human body IV (Extremities).</w:t>
            </w:r>
          </w:p>
          <w:p w:rsidR="00886745" w:rsidRDefault="00886745" w:rsidP="005F103D"/>
        </w:tc>
        <w:tc>
          <w:tcPr>
            <w:tcW w:w="1403" w:type="dxa"/>
          </w:tcPr>
          <w:p w:rsidR="00886745" w:rsidRDefault="00886745" w:rsidP="005F103D"/>
        </w:tc>
      </w:tr>
      <w:tr w:rsidR="00886745" w:rsidTr="00E94231">
        <w:tc>
          <w:tcPr>
            <w:tcW w:w="769" w:type="dxa"/>
          </w:tcPr>
          <w:p w:rsidR="00886745" w:rsidRDefault="00886745" w:rsidP="005F103D">
            <w:r>
              <w:t>4</w:t>
            </w:r>
          </w:p>
        </w:tc>
        <w:tc>
          <w:tcPr>
            <w:tcW w:w="2856" w:type="dxa"/>
          </w:tcPr>
          <w:p w:rsidR="00886745" w:rsidRDefault="00886745" w:rsidP="00524A2D">
            <w:r>
              <w:t xml:space="preserve">UNIT 8/2: </w:t>
            </w:r>
            <w:r w:rsidRPr="00B17919">
              <w:rPr>
                <w:i/>
                <w:iCs/>
              </w:rPr>
              <w:t>Conversation:</w:t>
            </w:r>
            <w:r>
              <w:t xml:space="preserve"> Free time activities.</w:t>
            </w:r>
          </w:p>
          <w:p w:rsidR="00886745" w:rsidRDefault="00886745" w:rsidP="00524A2D">
            <w:r>
              <w:t>REVISION Units 6–8.</w:t>
            </w:r>
          </w:p>
        </w:tc>
        <w:tc>
          <w:tcPr>
            <w:tcW w:w="2302" w:type="dxa"/>
          </w:tcPr>
          <w:p w:rsidR="00886745" w:rsidRDefault="00886745" w:rsidP="004F439E">
            <w:r>
              <w:t xml:space="preserve">KAM? Expressing directions. </w:t>
            </w:r>
          </w:p>
          <w:p w:rsidR="00886745" w:rsidRDefault="00886745" w:rsidP="004F439E">
            <w:r>
              <w:t>Prepositions NA-DO-K/KE).</w:t>
            </w:r>
          </w:p>
        </w:tc>
        <w:tc>
          <w:tcPr>
            <w:tcW w:w="1770" w:type="dxa"/>
          </w:tcPr>
          <w:p w:rsidR="00886745" w:rsidRDefault="00886745" w:rsidP="005F103D">
            <w:r>
              <w:t>Physioterapy language.</w:t>
            </w:r>
          </w:p>
        </w:tc>
        <w:tc>
          <w:tcPr>
            <w:tcW w:w="1403" w:type="dxa"/>
          </w:tcPr>
          <w:p w:rsidR="00886745" w:rsidRPr="005F103D" w:rsidRDefault="00886745" w:rsidP="005F103D"/>
        </w:tc>
      </w:tr>
      <w:tr w:rsidR="00886745" w:rsidTr="00E94231">
        <w:tc>
          <w:tcPr>
            <w:tcW w:w="769" w:type="dxa"/>
          </w:tcPr>
          <w:p w:rsidR="00886745" w:rsidRDefault="00886745" w:rsidP="005F103D">
            <w:r>
              <w:t>5</w:t>
            </w:r>
          </w:p>
        </w:tc>
        <w:tc>
          <w:tcPr>
            <w:tcW w:w="2856" w:type="dxa"/>
          </w:tcPr>
          <w:p w:rsidR="00886745" w:rsidRDefault="00886745" w:rsidP="005F103D">
            <w:r w:rsidRPr="00B17919">
              <w:rPr>
                <w:i/>
                <w:iCs/>
              </w:rPr>
              <w:t>Conversation:</w:t>
            </w:r>
            <w:r>
              <w:t xml:space="preserve"> What did you do yersterday? Plan your future. Human body I and II.</w:t>
            </w:r>
          </w:p>
        </w:tc>
        <w:tc>
          <w:tcPr>
            <w:tcW w:w="2302" w:type="dxa"/>
          </w:tcPr>
          <w:p w:rsidR="00886745" w:rsidRDefault="00886745" w:rsidP="005F103D">
            <w:r>
              <w:t>Revision</w:t>
            </w:r>
          </w:p>
        </w:tc>
        <w:tc>
          <w:tcPr>
            <w:tcW w:w="1770" w:type="dxa"/>
          </w:tcPr>
          <w:p w:rsidR="00886745" w:rsidRDefault="00886745" w:rsidP="005F103D">
            <w:r>
              <w:t>Human body I (Head)</w:t>
            </w:r>
          </w:p>
        </w:tc>
        <w:tc>
          <w:tcPr>
            <w:tcW w:w="1403" w:type="dxa"/>
          </w:tcPr>
          <w:p w:rsidR="00886745" w:rsidRDefault="00886745" w:rsidP="005F103D">
            <w:r w:rsidRPr="005F103D">
              <w:t>TEST 1 – Revision (U1–7)</w:t>
            </w:r>
          </w:p>
        </w:tc>
      </w:tr>
      <w:tr w:rsidR="00886745" w:rsidTr="00E94231">
        <w:tc>
          <w:tcPr>
            <w:tcW w:w="769" w:type="dxa"/>
          </w:tcPr>
          <w:p w:rsidR="00886745" w:rsidRDefault="00886745" w:rsidP="005F103D">
            <w:r>
              <w:t>6</w:t>
            </w:r>
          </w:p>
        </w:tc>
        <w:tc>
          <w:tcPr>
            <w:tcW w:w="2856" w:type="dxa"/>
          </w:tcPr>
          <w:p w:rsidR="00886745" w:rsidRDefault="00886745" w:rsidP="005F103D">
            <w:r>
              <w:t xml:space="preserve">UNIT 9/2: </w:t>
            </w:r>
            <w:r w:rsidRPr="00B17919">
              <w:rPr>
                <w:i/>
                <w:iCs/>
              </w:rPr>
              <w:t>Conversation:</w:t>
            </w:r>
            <w:r>
              <w:t xml:space="preserve"> At the doctor's. At the pharmacy.</w:t>
            </w:r>
          </w:p>
        </w:tc>
        <w:tc>
          <w:tcPr>
            <w:tcW w:w="2302" w:type="dxa"/>
          </w:tcPr>
          <w:p w:rsidR="00886745" w:rsidRDefault="00886745" w:rsidP="005F103D">
            <w:r>
              <w:t>Accusative object-centered constructions. Prepositions with the accusative (na, pro, za, o).</w:t>
            </w:r>
          </w:p>
        </w:tc>
        <w:tc>
          <w:tcPr>
            <w:tcW w:w="1770" w:type="dxa"/>
          </w:tcPr>
          <w:p w:rsidR="00886745" w:rsidRDefault="00886745" w:rsidP="008E50F9"/>
        </w:tc>
        <w:tc>
          <w:tcPr>
            <w:tcW w:w="1403" w:type="dxa"/>
          </w:tcPr>
          <w:p w:rsidR="00886745" w:rsidRDefault="00886745" w:rsidP="005F103D">
            <w:r>
              <w:t>TEST 2 – oral (instructions)</w:t>
            </w:r>
          </w:p>
        </w:tc>
      </w:tr>
      <w:tr w:rsidR="00886745" w:rsidTr="00E94231">
        <w:tc>
          <w:tcPr>
            <w:tcW w:w="769" w:type="dxa"/>
          </w:tcPr>
          <w:p w:rsidR="00886745" w:rsidRDefault="00886745" w:rsidP="005F103D">
            <w:r>
              <w:t>7</w:t>
            </w:r>
          </w:p>
        </w:tc>
        <w:tc>
          <w:tcPr>
            <w:tcW w:w="2856" w:type="dxa"/>
          </w:tcPr>
          <w:p w:rsidR="00886745" w:rsidRDefault="00886745" w:rsidP="005F103D">
            <w:r>
              <w:t xml:space="preserve">UNIT 10/1: </w:t>
            </w:r>
            <w:r w:rsidRPr="00B17919">
              <w:rPr>
                <w:i/>
                <w:iCs/>
              </w:rPr>
              <w:t>Conversation:</w:t>
            </w:r>
            <w:r>
              <w:t xml:space="preserve"> The place where we live.</w:t>
            </w:r>
          </w:p>
        </w:tc>
        <w:tc>
          <w:tcPr>
            <w:tcW w:w="2302" w:type="dxa"/>
          </w:tcPr>
          <w:p w:rsidR="00886745" w:rsidRDefault="00886745" w:rsidP="005F103D">
            <w:r>
              <w:t>The genitive singular I.</w:t>
            </w:r>
          </w:p>
          <w:p w:rsidR="00886745" w:rsidRDefault="00886745" w:rsidP="005F103D">
            <w:r>
              <w:t>Prepositions with the genitive.</w:t>
            </w:r>
          </w:p>
        </w:tc>
        <w:tc>
          <w:tcPr>
            <w:tcW w:w="1770" w:type="dxa"/>
          </w:tcPr>
          <w:p w:rsidR="00886745" w:rsidRDefault="00886745" w:rsidP="005F103D">
            <w:r>
              <w:t>Human body II (Neck and Trunk).</w:t>
            </w:r>
          </w:p>
        </w:tc>
        <w:tc>
          <w:tcPr>
            <w:tcW w:w="1403" w:type="dxa"/>
          </w:tcPr>
          <w:p w:rsidR="00886745" w:rsidRDefault="00886745" w:rsidP="005F103D"/>
        </w:tc>
      </w:tr>
      <w:tr w:rsidR="00886745" w:rsidTr="00E94231">
        <w:tc>
          <w:tcPr>
            <w:tcW w:w="769" w:type="dxa"/>
          </w:tcPr>
          <w:p w:rsidR="00886745" w:rsidRDefault="00886745" w:rsidP="005F103D">
            <w:r>
              <w:t>8 (10/4)</w:t>
            </w:r>
          </w:p>
        </w:tc>
        <w:tc>
          <w:tcPr>
            <w:tcW w:w="2856" w:type="dxa"/>
          </w:tcPr>
          <w:p w:rsidR="00886745" w:rsidRDefault="00886745" w:rsidP="005F103D">
            <w:r>
              <w:t xml:space="preserve">UNIT 10/2: </w:t>
            </w:r>
            <w:r w:rsidRPr="00B17919">
              <w:rPr>
                <w:i/>
                <w:iCs/>
              </w:rPr>
              <w:t>Conversation:</w:t>
            </w:r>
            <w:r>
              <w:t xml:space="preserve"> Kde jsi byl? Kam půjdeš/pojedeš?</w:t>
            </w:r>
          </w:p>
        </w:tc>
        <w:tc>
          <w:tcPr>
            <w:tcW w:w="2302" w:type="dxa"/>
          </w:tcPr>
          <w:p w:rsidR="00886745" w:rsidRDefault="00886745" w:rsidP="005F103D">
            <w:r>
              <w:t>Czech Prepositions: Survey.</w:t>
            </w:r>
          </w:p>
        </w:tc>
        <w:tc>
          <w:tcPr>
            <w:tcW w:w="1770" w:type="dxa"/>
          </w:tcPr>
          <w:p w:rsidR="00886745" w:rsidRDefault="00886745" w:rsidP="00226667"/>
        </w:tc>
        <w:tc>
          <w:tcPr>
            <w:tcW w:w="1403" w:type="dxa"/>
          </w:tcPr>
          <w:p w:rsidR="00886745" w:rsidRDefault="00886745" w:rsidP="005F103D"/>
        </w:tc>
      </w:tr>
      <w:tr w:rsidR="00886745" w:rsidTr="00E94231">
        <w:tc>
          <w:tcPr>
            <w:tcW w:w="769" w:type="dxa"/>
          </w:tcPr>
          <w:p w:rsidR="00886745" w:rsidRDefault="00886745" w:rsidP="005F103D">
            <w:r>
              <w:t>9 (17/4)</w:t>
            </w:r>
          </w:p>
          <w:p w:rsidR="00886745" w:rsidRDefault="00886745" w:rsidP="005F103D"/>
        </w:tc>
        <w:tc>
          <w:tcPr>
            <w:tcW w:w="8331" w:type="dxa"/>
            <w:gridSpan w:val="4"/>
          </w:tcPr>
          <w:p w:rsidR="00886745" w:rsidRDefault="00886745" w:rsidP="00E94231">
            <w:pPr>
              <w:jc w:val="center"/>
            </w:pPr>
          </w:p>
          <w:p w:rsidR="00886745" w:rsidRPr="00E94231" w:rsidRDefault="00886745" w:rsidP="00E94231">
            <w:pPr>
              <w:jc w:val="center"/>
              <w:rPr>
                <w:b/>
              </w:rPr>
            </w:pPr>
            <w:r w:rsidRPr="00E94231">
              <w:rPr>
                <w:b/>
              </w:rPr>
              <w:t>EASTER: lesson canceled</w:t>
            </w:r>
          </w:p>
        </w:tc>
      </w:tr>
      <w:tr w:rsidR="00886745" w:rsidTr="00E94231">
        <w:tc>
          <w:tcPr>
            <w:tcW w:w="769" w:type="dxa"/>
          </w:tcPr>
          <w:p w:rsidR="00886745" w:rsidRDefault="00886745" w:rsidP="005F103D">
            <w:r>
              <w:t>10 (24/4)</w:t>
            </w:r>
          </w:p>
        </w:tc>
        <w:tc>
          <w:tcPr>
            <w:tcW w:w="2856" w:type="dxa"/>
          </w:tcPr>
          <w:p w:rsidR="00886745" w:rsidRDefault="00886745" w:rsidP="00E44F05">
            <w:r>
              <w:t xml:space="preserve">UNIT 10/3: </w:t>
            </w:r>
            <w:r w:rsidRPr="00B17919">
              <w:rPr>
                <w:i/>
                <w:iCs/>
              </w:rPr>
              <w:t>Conversation:</w:t>
            </w:r>
            <w:r>
              <w:t xml:space="preserve"> Travelling. Plans for summer holiday. Expressing directions.</w:t>
            </w:r>
          </w:p>
        </w:tc>
        <w:tc>
          <w:tcPr>
            <w:tcW w:w="2302" w:type="dxa"/>
          </w:tcPr>
          <w:p w:rsidR="00886745" w:rsidRDefault="00886745" w:rsidP="00E44F05">
            <w:r>
              <w:t>Genitive singular II.</w:t>
            </w:r>
          </w:p>
        </w:tc>
        <w:tc>
          <w:tcPr>
            <w:tcW w:w="1770" w:type="dxa"/>
          </w:tcPr>
          <w:p w:rsidR="00886745" w:rsidRDefault="00886745" w:rsidP="00E44F05">
            <w:r>
              <w:t>Human body III (Internal and genital organs).</w:t>
            </w:r>
          </w:p>
        </w:tc>
        <w:tc>
          <w:tcPr>
            <w:tcW w:w="1403" w:type="dxa"/>
          </w:tcPr>
          <w:p w:rsidR="00886745" w:rsidRDefault="00886745" w:rsidP="005F103D">
            <w:r>
              <w:t>TEST 3 –VIDEO.</w:t>
            </w:r>
          </w:p>
        </w:tc>
      </w:tr>
      <w:tr w:rsidR="00886745" w:rsidTr="00E94231">
        <w:tc>
          <w:tcPr>
            <w:tcW w:w="769" w:type="dxa"/>
            <w:vMerge w:val="restart"/>
          </w:tcPr>
          <w:p w:rsidR="00886745" w:rsidRDefault="00886745" w:rsidP="005F103D">
            <w:r>
              <w:t>11</w:t>
            </w:r>
          </w:p>
          <w:p w:rsidR="00886745" w:rsidRDefault="00886745" w:rsidP="005F103D">
            <w:r>
              <w:t>(1/5)</w:t>
            </w:r>
          </w:p>
        </w:tc>
        <w:tc>
          <w:tcPr>
            <w:tcW w:w="2856" w:type="dxa"/>
          </w:tcPr>
          <w:p w:rsidR="00886745" w:rsidRDefault="00886745" w:rsidP="00E44F05">
            <w:r>
              <w:t xml:space="preserve">UNIT 11/1: </w:t>
            </w:r>
            <w:r w:rsidRPr="00B17919">
              <w:rPr>
                <w:i/>
              </w:rPr>
              <w:t>Conversation:</w:t>
            </w:r>
            <w:r>
              <w:t xml:space="preserve"> </w:t>
            </w:r>
            <w:r w:rsidRPr="00BC2CD6">
              <w:t>Travelling</w:t>
            </w:r>
            <w:r>
              <w:t>.</w:t>
            </w:r>
          </w:p>
        </w:tc>
        <w:tc>
          <w:tcPr>
            <w:tcW w:w="2302" w:type="dxa"/>
          </w:tcPr>
          <w:p w:rsidR="00886745" w:rsidRDefault="00886745" w:rsidP="00E44F05">
            <w:r>
              <w:t xml:space="preserve">Long and short verb sof motion. </w:t>
            </w:r>
          </w:p>
          <w:p w:rsidR="00886745" w:rsidRDefault="00886745" w:rsidP="00E44F05">
            <w:r>
              <w:t>Temporal expressions.</w:t>
            </w:r>
          </w:p>
        </w:tc>
        <w:tc>
          <w:tcPr>
            <w:tcW w:w="1770" w:type="dxa"/>
          </w:tcPr>
          <w:p w:rsidR="00886745" w:rsidRDefault="00886745" w:rsidP="00E44F05"/>
        </w:tc>
        <w:tc>
          <w:tcPr>
            <w:tcW w:w="1403" w:type="dxa"/>
          </w:tcPr>
          <w:p w:rsidR="00886745" w:rsidRDefault="00886745" w:rsidP="005F103D">
            <w:r>
              <w:t>Test 4 – U9–10; human body III + IV.</w:t>
            </w:r>
          </w:p>
        </w:tc>
      </w:tr>
      <w:tr w:rsidR="00886745" w:rsidTr="00E94231">
        <w:tc>
          <w:tcPr>
            <w:tcW w:w="769" w:type="dxa"/>
            <w:vMerge/>
          </w:tcPr>
          <w:p w:rsidR="00886745" w:rsidRDefault="00886745" w:rsidP="00124443"/>
        </w:tc>
        <w:tc>
          <w:tcPr>
            <w:tcW w:w="8331" w:type="dxa"/>
            <w:gridSpan w:val="4"/>
          </w:tcPr>
          <w:p w:rsidR="00886745" w:rsidRDefault="00886745" w:rsidP="00124443">
            <w:r w:rsidRPr="00B17919">
              <w:rPr>
                <w:highlight w:val="yellow"/>
              </w:rPr>
              <w:t xml:space="preserve">Public holiday: substitution lesson – </w:t>
            </w:r>
            <w:r>
              <w:rPr>
                <w:highlight w:val="yellow"/>
              </w:rPr>
              <w:t xml:space="preserve">regular Monday or </w:t>
            </w:r>
            <w:r w:rsidRPr="00B17919">
              <w:rPr>
                <w:highlight w:val="yellow"/>
              </w:rPr>
              <w:t>Friday 5/5 14:15 at Komenského náměstí</w:t>
            </w:r>
          </w:p>
        </w:tc>
      </w:tr>
      <w:tr w:rsidR="00886745" w:rsidTr="00E94231">
        <w:tc>
          <w:tcPr>
            <w:tcW w:w="769" w:type="dxa"/>
            <w:vMerge w:val="restart"/>
          </w:tcPr>
          <w:p w:rsidR="00886745" w:rsidRDefault="00886745" w:rsidP="00124443">
            <w:r>
              <w:t>12</w:t>
            </w:r>
          </w:p>
          <w:p w:rsidR="00886745" w:rsidRDefault="00886745" w:rsidP="00124443">
            <w:r>
              <w:t>(8/5)</w:t>
            </w:r>
          </w:p>
        </w:tc>
        <w:tc>
          <w:tcPr>
            <w:tcW w:w="2856" w:type="dxa"/>
          </w:tcPr>
          <w:p w:rsidR="00886745" w:rsidRDefault="00886745" w:rsidP="00E44F05">
            <w:r>
              <w:t xml:space="preserve">UNIT 11/2: </w:t>
            </w:r>
            <w:r w:rsidRPr="00B17919">
              <w:rPr>
                <w:i/>
              </w:rPr>
              <w:t>Conversation</w:t>
            </w:r>
            <w:r>
              <w:t>:  Cestujeme.</w:t>
            </w:r>
          </w:p>
        </w:tc>
        <w:tc>
          <w:tcPr>
            <w:tcW w:w="2302" w:type="dxa"/>
          </w:tcPr>
          <w:p w:rsidR="00886745" w:rsidRDefault="00886745" w:rsidP="00E44F05">
            <w:r>
              <w:t>Verbs of motion with prefixes.</w:t>
            </w:r>
          </w:p>
        </w:tc>
        <w:tc>
          <w:tcPr>
            <w:tcW w:w="1770" w:type="dxa"/>
          </w:tcPr>
          <w:p w:rsidR="00886745" w:rsidRDefault="00886745" w:rsidP="00E44F05">
            <w:r>
              <w:t>Human body V (Skeleton).</w:t>
            </w:r>
          </w:p>
        </w:tc>
        <w:tc>
          <w:tcPr>
            <w:tcW w:w="1403" w:type="dxa"/>
          </w:tcPr>
          <w:p w:rsidR="00886745" w:rsidRDefault="00886745" w:rsidP="00124443"/>
        </w:tc>
      </w:tr>
      <w:tr w:rsidR="00886745" w:rsidTr="00E94231">
        <w:tc>
          <w:tcPr>
            <w:tcW w:w="769" w:type="dxa"/>
            <w:vMerge/>
          </w:tcPr>
          <w:p w:rsidR="00886745" w:rsidRDefault="00886745" w:rsidP="00124443"/>
        </w:tc>
        <w:tc>
          <w:tcPr>
            <w:tcW w:w="8331" w:type="dxa"/>
            <w:gridSpan w:val="4"/>
          </w:tcPr>
          <w:p w:rsidR="00886745" w:rsidRDefault="00886745" w:rsidP="00124443">
            <w:r w:rsidRPr="00B17919">
              <w:rPr>
                <w:highlight w:val="yellow"/>
              </w:rPr>
              <w:t xml:space="preserve">Public holiday: substitution lesson – </w:t>
            </w:r>
            <w:r>
              <w:rPr>
                <w:highlight w:val="yellow"/>
              </w:rPr>
              <w:t xml:space="preserve">regular Monday or </w:t>
            </w:r>
            <w:r w:rsidRPr="00B17919">
              <w:rPr>
                <w:highlight w:val="yellow"/>
              </w:rPr>
              <w:t>Friday 12/5 14:15 at Komenského náměstí</w:t>
            </w:r>
          </w:p>
        </w:tc>
      </w:tr>
      <w:tr w:rsidR="00886745" w:rsidTr="00E94231">
        <w:tc>
          <w:tcPr>
            <w:tcW w:w="769" w:type="dxa"/>
          </w:tcPr>
          <w:p w:rsidR="00886745" w:rsidRDefault="00886745" w:rsidP="00124443">
            <w:r>
              <w:t xml:space="preserve">13 </w:t>
            </w:r>
          </w:p>
          <w:p w:rsidR="00886745" w:rsidRDefault="00886745" w:rsidP="00124443">
            <w:r>
              <w:t>(15/5)</w:t>
            </w:r>
          </w:p>
        </w:tc>
        <w:tc>
          <w:tcPr>
            <w:tcW w:w="2856" w:type="dxa"/>
          </w:tcPr>
          <w:p w:rsidR="00886745" w:rsidRDefault="00886745" w:rsidP="00E44F05">
            <w:r>
              <w:t>UNIT 12/1: Conversation: Holidays and free time.</w:t>
            </w:r>
          </w:p>
        </w:tc>
        <w:tc>
          <w:tcPr>
            <w:tcW w:w="2302" w:type="dxa"/>
          </w:tcPr>
          <w:p w:rsidR="00886745" w:rsidRDefault="00886745" w:rsidP="00E44F05">
            <w:r>
              <w:t>Imperfective and perfective verbs I.</w:t>
            </w:r>
          </w:p>
        </w:tc>
        <w:tc>
          <w:tcPr>
            <w:tcW w:w="1770" w:type="dxa"/>
          </w:tcPr>
          <w:p w:rsidR="00886745" w:rsidRDefault="00886745" w:rsidP="00124443">
            <w:r>
              <w:t>Human body: revision.</w:t>
            </w:r>
          </w:p>
        </w:tc>
        <w:tc>
          <w:tcPr>
            <w:tcW w:w="1403" w:type="dxa"/>
          </w:tcPr>
          <w:p w:rsidR="00886745" w:rsidRDefault="00886745" w:rsidP="00124443"/>
        </w:tc>
      </w:tr>
      <w:tr w:rsidR="00886745" w:rsidTr="00E94231">
        <w:tc>
          <w:tcPr>
            <w:tcW w:w="769" w:type="dxa"/>
          </w:tcPr>
          <w:p w:rsidR="00886745" w:rsidRDefault="00886745" w:rsidP="00124443">
            <w:r>
              <w:t>14</w:t>
            </w:r>
          </w:p>
          <w:p w:rsidR="00886745" w:rsidRDefault="00886745" w:rsidP="00124443">
            <w:r>
              <w:t>(22/5)</w:t>
            </w:r>
          </w:p>
        </w:tc>
        <w:tc>
          <w:tcPr>
            <w:tcW w:w="6928" w:type="dxa"/>
            <w:gridSpan w:val="3"/>
          </w:tcPr>
          <w:p w:rsidR="00886745" w:rsidRDefault="00886745" w:rsidP="00124443">
            <w:r>
              <w:t>FINAL REVISION</w:t>
            </w:r>
          </w:p>
        </w:tc>
        <w:tc>
          <w:tcPr>
            <w:tcW w:w="1403" w:type="dxa"/>
          </w:tcPr>
          <w:p w:rsidR="00886745" w:rsidRDefault="00886745" w:rsidP="00124443">
            <w:r>
              <w:t>Test 5 – oral</w:t>
            </w:r>
          </w:p>
        </w:tc>
      </w:tr>
      <w:tr w:rsidR="00886745" w:rsidTr="00E94231">
        <w:tc>
          <w:tcPr>
            <w:tcW w:w="769" w:type="dxa"/>
          </w:tcPr>
          <w:p w:rsidR="00886745" w:rsidRDefault="00886745" w:rsidP="00124443">
            <w:r>
              <w:t>15</w:t>
            </w:r>
          </w:p>
        </w:tc>
        <w:tc>
          <w:tcPr>
            <w:tcW w:w="8331" w:type="dxa"/>
            <w:gridSpan w:val="4"/>
          </w:tcPr>
          <w:p w:rsidR="00886745" w:rsidRDefault="00886745" w:rsidP="00B17919">
            <w:pPr>
              <w:jc w:val="center"/>
            </w:pPr>
            <w:r>
              <w:t>FINAL TEST</w:t>
            </w:r>
          </w:p>
        </w:tc>
      </w:tr>
    </w:tbl>
    <w:p w:rsidR="00886745" w:rsidRDefault="00886745" w:rsidP="00777848"/>
    <w:sectPr w:rsidR="00886745" w:rsidSect="00F2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4999"/>
    <w:multiLevelType w:val="hybridMultilevel"/>
    <w:tmpl w:val="530E92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03D"/>
    <w:rsid w:val="001034E5"/>
    <w:rsid w:val="00124443"/>
    <w:rsid w:val="00164B03"/>
    <w:rsid w:val="0019661E"/>
    <w:rsid w:val="001E7A42"/>
    <w:rsid w:val="00226667"/>
    <w:rsid w:val="0028575A"/>
    <w:rsid w:val="003112A2"/>
    <w:rsid w:val="003933BD"/>
    <w:rsid w:val="0048161A"/>
    <w:rsid w:val="00492693"/>
    <w:rsid w:val="0049641C"/>
    <w:rsid w:val="004F439E"/>
    <w:rsid w:val="004F5D9A"/>
    <w:rsid w:val="00524A2D"/>
    <w:rsid w:val="0052783B"/>
    <w:rsid w:val="005B6B4C"/>
    <w:rsid w:val="005F103D"/>
    <w:rsid w:val="00631737"/>
    <w:rsid w:val="00746F1C"/>
    <w:rsid w:val="00777848"/>
    <w:rsid w:val="007F4A0F"/>
    <w:rsid w:val="00886745"/>
    <w:rsid w:val="008E50F9"/>
    <w:rsid w:val="00967173"/>
    <w:rsid w:val="00987339"/>
    <w:rsid w:val="00991B49"/>
    <w:rsid w:val="009B2A16"/>
    <w:rsid w:val="00A9481E"/>
    <w:rsid w:val="00AE172D"/>
    <w:rsid w:val="00B17919"/>
    <w:rsid w:val="00B27708"/>
    <w:rsid w:val="00B52E3A"/>
    <w:rsid w:val="00B71944"/>
    <w:rsid w:val="00BC2CD6"/>
    <w:rsid w:val="00BE64E5"/>
    <w:rsid w:val="00C415FC"/>
    <w:rsid w:val="00CC0E3D"/>
    <w:rsid w:val="00D6653F"/>
    <w:rsid w:val="00DE3F97"/>
    <w:rsid w:val="00E240B0"/>
    <w:rsid w:val="00E44F05"/>
    <w:rsid w:val="00E94231"/>
    <w:rsid w:val="00F2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uiPriority="0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3D"/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10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AE17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172D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E1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E172D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E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1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318</Words>
  <Characters>1883</Characters>
  <Application>Microsoft Office Outlook</Application>
  <DocSecurity>0</DocSecurity>
  <Lines>0</Lines>
  <Paragraphs>0</Paragraphs>
  <ScaleCrop>false</ScaleCrop>
  <Company>CJV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uživatel</dc:creator>
  <cp:keywords/>
  <dc:description/>
  <cp:lastModifiedBy>uživatel</cp:lastModifiedBy>
  <cp:revision>3</cp:revision>
  <dcterms:created xsi:type="dcterms:W3CDTF">2017-04-11T12:48:00Z</dcterms:created>
  <dcterms:modified xsi:type="dcterms:W3CDTF">2017-04-11T12:48:00Z</dcterms:modified>
</cp:coreProperties>
</file>