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t>Poslouchejte a odpovídejte na otázky. TM CD2/20</w:t>
      </w:r>
    </w:p>
    <w:p>
      <w:pPr>
        <w:pStyle w:val="11"/>
        <w:numPr>
          <w:ilvl w:val="0"/>
          <w:numId w:val="1"/>
        </w:numPr>
      </w:pPr>
      <w:r>
        <w:t>Kde má pacientka bolesti?</w:t>
      </w:r>
    </w:p>
    <w:p>
      <w:pPr>
        <w:pStyle w:val="11"/>
        <w:numPr>
          <w:ilvl w:val="0"/>
          <w:numId w:val="1"/>
        </w:numPr>
      </w:pPr>
      <w:r>
        <w:t>Jak dlouho má ty bolesti?</w:t>
      </w:r>
    </w:p>
    <w:p>
      <w:pPr>
        <w:pStyle w:val="11"/>
        <w:numPr>
          <w:ilvl w:val="0"/>
          <w:numId w:val="1"/>
        </w:numPr>
      </w:pPr>
      <w:r>
        <w:t>Kdy měla poslední menstruaci?</w:t>
      </w:r>
    </w:p>
    <w:p>
      <w:pPr>
        <w:pStyle w:val="11"/>
        <w:numPr>
          <w:ilvl w:val="0"/>
          <w:numId w:val="1"/>
        </w:numPr>
      </w:pPr>
      <w:r>
        <w:t>Jaký má cyklus?</w:t>
      </w:r>
      <w:bookmarkStart w:id="1" w:name="_GoBack"/>
      <w:bookmarkEnd w:id="1"/>
    </w:p>
    <w:p>
      <w:pPr>
        <w:pStyle w:val="11"/>
        <w:numPr>
          <w:ilvl w:val="0"/>
          <w:numId w:val="1"/>
        </w:numPr>
      </w:pPr>
      <w:r>
        <w:t>Jakou antikoncepci používá?</w:t>
      </w:r>
    </w:p>
    <w:p>
      <w:pPr>
        <w:pStyle w:val="11"/>
        <w:numPr>
          <w:ilvl w:val="0"/>
          <w:numId w:val="1"/>
        </w:numPr>
      </w:pPr>
      <w:r>
        <w:t>S kým chce mít dítě?</w:t>
      </w:r>
    </w:p>
    <w:p>
      <w:pPr>
        <w:pStyle w:val="11"/>
        <w:numPr>
          <w:ilvl w:val="0"/>
          <w:numId w:val="1"/>
        </w:numPr>
      </w:pPr>
      <w:r>
        <w:t>Kdy pacientka potratila?</w:t>
      </w:r>
    </w:p>
    <w:p>
      <w:pPr>
        <w:pStyle w:val="3"/>
      </w:pPr>
      <w:r>
        <w:t xml:space="preserve"> Doplňujte</w:t>
      </w:r>
    </w:p>
    <w:p>
      <w:pPr>
        <w:pStyle w:val="11"/>
        <w:numPr>
          <w:ilvl w:val="0"/>
          <w:numId w:val="2"/>
        </w:numPr>
      </w:pPr>
      <w:r>
        <w:t xml:space="preserve">Kdy jste měla _____________ menstruaci? – Před dvěma týdny. </w:t>
      </w:r>
    </w:p>
    <w:p>
      <w:pPr>
        <w:pStyle w:val="11"/>
        <w:numPr>
          <w:ilvl w:val="0"/>
          <w:numId w:val="2"/>
        </w:numPr>
      </w:pPr>
      <w:r>
        <w:t xml:space="preserve">Kdy jste _____________ menstruovat? – Asi ve čtrnácti letech. </w:t>
      </w:r>
    </w:p>
    <w:p>
      <w:pPr>
        <w:pStyle w:val="11"/>
        <w:numPr>
          <w:ilvl w:val="0"/>
          <w:numId w:val="2"/>
        </w:numPr>
      </w:pPr>
      <w:r>
        <w:t xml:space="preserve">Máte _____________ menstruaci? – Ne, v poslední době mi vynechává. </w:t>
      </w:r>
    </w:p>
    <w:p>
      <w:pPr>
        <w:pStyle w:val="11"/>
        <w:numPr>
          <w:ilvl w:val="0"/>
          <w:numId w:val="2"/>
        </w:numPr>
      </w:pPr>
      <w:r>
        <w:t xml:space="preserve">Jak dlouhý máte _____________? – Asi 28 až 30 dní. </w:t>
      </w:r>
    </w:p>
    <w:p>
      <w:pPr>
        <w:pStyle w:val="11"/>
        <w:numPr>
          <w:ilvl w:val="0"/>
          <w:numId w:val="2"/>
        </w:numPr>
      </w:pPr>
      <w:r>
        <w:t xml:space="preserve">Kolik dní _____________? – Tři nebo čtyři. </w:t>
      </w:r>
    </w:p>
    <w:p>
      <w:pPr>
        <w:pStyle w:val="11"/>
        <w:numPr>
          <w:ilvl w:val="0"/>
          <w:numId w:val="2"/>
        </w:numPr>
      </w:pPr>
      <w:r>
        <w:t xml:space="preserve">Máte silné ____________ při menstruaci? – Ano, hlavně první den mě hodně bolí břicho. </w:t>
      </w:r>
    </w:p>
    <w:p>
      <w:pPr>
        <w:pStyle w:val="11"/>
        <w:numPr>
          <w:ilvl w:val="0"/>
          <w:numId w:val="2"/>
        </w:numPr>
      </w:pPr>
      <w:r>
        <w:t xml:space="preserve">Máte _________ menstruace nějaké potíže? – Často mě bolí hlava a je mi špatně od žaludku. </w:t>
      </w:r>
    </w:p>
    <w:p>
      <w:pPr>
        <w:pStyle w:val="11"/>
        <w:numPr>
          <w:ilvl w:val="0"/>
          <w:numId w:val="2"/>
        </w:numPr>
      </w:pPr>
      <w:r>
        <w:t xml:space="preserve">Máte _____________ během cyklu? – Ano, hlavně při ovulaci. </w:t>
      </w:r>
    </w:p>
    <w:p>
      <w:pPr>
        <w:pStyle w:val="11"/>
        <w:numPr>
          <w:ilvl w:val="0"/>
          <w:numId w:val="2"/>
        </w:numPr>
      </w:pPr>
      <w:r>
        <w:t xml:space="preserve">Jaký je ten výtok? _____________, hustý nebo vodnatelný? – Většinou vodnatelný, ale posledních 5 dní takový hustší a žlutý. </w:t>
      </w:r>
    </w:p>
    <w:p>
      <w:pPr>
        <w:pStyle w:val="11"/>
        <w:numPr>
          <w:ilvl w:val="0"/>
          <w:numId w:val="2"/>
        </w:numPr>
      </w:pPr>
      <w:r>
        <w:t xml:space="preserve">Berete nějakou _____________? – Ano, mám už dva roky nitroděložní tělísko. </w:t>
      </w:r>
    </w:p>
    <w:p>
      <w:pPr>
        <w:pStyle w:val="11"/>
        <w:numPr>
          <w:ilvl w:val="0"/>
          <w:numId w:val="2"/>
        </w:numPr>
      </w:pPr>
      <w:r>
        <w:t xml:space="preserve">_____________ nějakou antikoncepci? – Ano, kondom. </w:t>
      </w:r>
    </w:p>
    <w:p>
      <w:pPr>
        <w:pStyle w:val="11"/>
        <w:numPr>
          <w:ilvl w:val="0"/>
          <w:numId w:val="2"/>
        </w:numPr>
      </w:pPr>
      <w:r>
        <w:t xml:space="preserve">Berete nějaké ___________ léky? – Už ne, ale brala jsem nějaké léky na začátku menopauzy. </w:t>
      </w:r>
    </w:p>
    <w:p>
      <w:pPr>
        <w:pStyle w:val="11"/>
        <w:numPr>
          <w:ilvl w:val="0"/>
          <w:numId w:val="2"/>
        </w:numPr>
      </w:pPr>
      <w:bookmarkStart w:id="0" w:name="_GoBack"/>
      <w:bookmarkEnd w:id="0"/>
      <w:r>
        <w:t xml:space="preserve">Už jste měla pohlavní _____________? – Ne, ještě ne. </w:t>
      </w:r>
    </w:p>
    <w:p>
      <w:pPr>
        <w:pStyle w:val="11"/>
        <w:numPr>
          <w:ilvl w:val="0"/>
          <w:numId w:val="2"/>
        </w:numPr>
      </w:pPr>
      <w:r>
        <w:t xml:space="preserve">V kolika letech jste měla _____________ pohlavní styk? – Asi v osmnácti. </w:t>
      </w:r>
    </w:p>
    <w:p>
      <w:pPr>
        <w:pStyle w:val="11"/>
        <w:numPr>
          <w:ilvl w:val="0"/>
          <w:numId w:val="2"/>
        </w:numPr>
      </w:pPr>
      <w:r>
        <w:t xml:space="preserve">Máte _____________ partnera? – Ano, jsme s manželem už 10 let. </w:t>
      </w:r>
    </w:p>
    <w:p>
      <w:pPr>
        <w:pStyle w:val="11"/>
        <w:numPr>
          <w:ilvl w:val="0"/>
          <w:numId w:val="2"/>
        </w:numPr>
      </w:pPr>
      <w:r>
        <w:t xml:space="preserve">Měla jste někdy nějakou pohlavní _____________ (například kapavku, syfilis nebo chlamydie)? – Ano, minulý rok jsem se léčila s kapavkou. </w:t>
      </w:r>
    </w:p>
    <w:p>
      <w:pPr>
        <w:pStyle w:val="11"/>
        <w:numPr>
          <w:ilvl w:val="0"/>
          <w:numId w:val="2"/>
        </w:numPr>
      </w:pPr>
      <w:r>
        <w:t>Jaké máte problémy?</w:t>
      </w:r>
    </w:p>
    <w:p>
      <w:pPr>
        <w:pStyle w:val="11"/>
        <w:numPr>
          <w:ilvl w:val="1"/>
          <w:numId w:val="2"/>
        </w:numPr>
      </w:pPr>
      <w:r>
        <w:t xml:space="preserve">_____________ mě pochva – už asi 3 dny a mám hrudkovitý výtok. </w:t>
      </w:r>
    </w:p>
    <w:p>
      <w:pPr>
        <w:pStyle w:val="11"/>
        <w:numPr>
          <w:ilvl w:val="1"/>
          <w:numId w:val="2"/>
        </w:numPr>
      </w:pPr>
      <w:r>
        <w:t xml:space="preserve">Už dva měsíce jsem _____________ menstruaci, ale určitě nejsem těhotná. </w:t>
      </w:r>
    </w:p>
    <w:p>
      <w:pPr>
        <w:pStyle w:val="11"/>
        <w:numPr>
          <w:ilvl w:val="0"/>
          <w:numId w:val="2"/>
        </w:numPr>
      </w:pPr>
      <w:r>
        <w:t xml:space="preserve">Máte bolesti při pohlavním styku? – Ano, mám bolesti v _____________. </w:t>
      </w:r>
    </w:p>
    <w:p>
      <w:pPr>
        <w:pStyle w:val="11"/>
        <w:numPr>
          <w:ilvl w:val="0"/>
          <w:numId w:val="2"/>
        </w:numPr>
      </w:pPr>
      <w:r>
        <w:t>Máte problémy s plodností? – Už třikrát jsem byla na umělém _____________, ale neotěhotněla jsem.</w:t>
      </w:r>
    </w:p>
    <w:p>
      <w:pPr>
        <w:pStyle w:val="3"/>
      </w:pPr>
      <w:r>
        <w:br w:type="page"/>
      </w:r>
      <w:r>
        <w:t>Jak reaguje pacientka (preventivní prohlídka)?</w:t>
      </w:r>
    </w:p>
    <w:p>
      <w:pPr>
        <w:pStyle w:val="11"/>
        <w:numPr>
          <w:ilvl w:val="0"/>
          <w:numId w:val="3"/>
        </w:numPr>
        <w:ind w:left="993" w:hanging="567"/>
      </w:pPr>
      <w:r>
        <w:t xml:space="preserve">Lékař: Dobrý den, posaďte se prosím. </w:t>
      </w:r>
    </w:p>
    <w:p>
      <w:pPr>
        <w:pStyle w:val="11"/>
        <w:numPr>
          <w:ilvl w:val="0"/>
          <w:numId w:val="3"/>
        </w:numPr>
        <w:ind w:left="993" w:hanging="567"/>
      </w:pPr>
      <w:r>
        <w:t xml:space="preserve">Lékař: Co vás sem přivádí? Máte nějaké problémy? </w:t>
      </w:r>
    </w:p>
    <w:p>
      <w:pPr>
        <w:pStyle w:val="11"/>
        <w:numPr>
          <w:ilvl w:val="0"/>
          <w:numId w:val="3"/>
        </w:numPr>
        <w:ind w:left="993" w:hanging="567"/>
      </w:pPr>
      <w:r>
        <w:t xml:space="preserve">Lékař: Nejdříve vám položím několik otázek. Kdy jste začala menstruovat? </w:t>
      </w:r>
    </w:p>
    <w:p>
      <w:pPr>
        <w:pStyle w:val="11"/>
        <w:numPr>
          <w:ilvl w:val="0"/>
          <w:numId w:val="3"/>
        </w:numPr>
        <w:ind w:left="993" w:hanging="567"/>
      </w:pPr>
      <w:r>
        <w:t xml:space="preserve">Lékař: Kdy jste měla naposledy menstruaci? </w:t>
      </w:r>
    </w:p>
    <w:p>
      <w:pPr>
        <w:pStyle w:val="11"/>
        <w:numPr>
          <w:ilvl w:val="0"/>
          <w:numId w:val="3"/>
        </w:numPr>
        <w:ind w:left="993" w:hanging="567"/>
      </w:pPr>
      <w:r>
        <w:t xml:space="preserve">Lékař: Kolikátého přesně? </w:t>
      </w:r>
    </w:p>
    <w:p>
      <w:pPr>
        <w:pStyle w:val="11"/>
        <w:numPr>
          <w:ilvl w:val="0"/>
          <w:numId w:val="3"/>
        </w:numPr>
        <w:ind w:left="993" w:hanging="567"/>
      </w:pPr>
      <w:r>
        <w:t xml:space="preserve">Lékař: Kolik dní většinou krvácíte? </w:t>
      </w:r>
    </w:p>
    <w:p>
      <w:pPr>
        <w:pStyle w:val="11"/>
        <w:numPr>
          <w:ilvl w:val="0"/>
          <w:numId w:val="3"/>
        </w:numPr>
        <w:ind w:left="993" w:hanging="567"/>
      </w:pPr>
      <w:r>
        <w:t xml:space="preserve">Lékař: Máte během menstruace nějaké potíže? </w:t>
      </w:r>
    </w:p>
    <w:p>
      <w:pPr>
        <w:pStyle w:val="11"/>
        <w:numPr>
          <w:ilvl w:val="0"/>
          <w:numId w:val="3"/>
        </w:numPr>
        <w:ind w:left="993" w:hanging="567"/>
      </w:pPr>
      <w:r>
        <w:t xml:space="preserve">Lékař: Používáte nějakou antikoncepci? </w:t>
      </w:r>
    </w:p>
    <w:p>
      <w:pPr>
        <w:pStyle w:val="11"/>
        <w:numPr>
          <w:ilvl w:val="0"/>
          <w:numId w:val="3"/>
        </w:numPr>
        <w:ind w:left="993" w:hanging="567"/>
      </w:pPr>
      <w:r>
        <w:t xml:space="preserve">Lékař: Máte stálého partnera? </w:t>
      </w:r>
    </w:p>
    <w:p>
      <w:pPr>
        <w:pStyle w:val="11"/>
        <w:numPr>
          <w:ilvl w:val="0"/>
          <w:numId w:val="3"/>
        </w:numPr>
        <w:ind w:left="993" w:hanging="567"/>
      </w:pPr>
      <w:r>
        <w:t xml:space="preserve">Lékař: Máte pravidelný pohlavní styk? </w:t>
      </w:r>
    </w:p>
    <w:p>
      <w:pPr>
        <w:pStyle w:val="11"/>
        <w:numPr>
          <w:ilvl w:val="0"/>
          <w:numId w:val="3"/>
        </w:numPr>
        <w:ind w:left="993" w:hanging="567"/>
      </w:pPr>
      <w:r>
        <w:t xml:space="preserve">Lékař: Měla jste někdy nějaké pohlavní choroby? Jako například kapavku nebo syfilis? </w:t>
      </w:r>
    </w:p>
    <w:p>
      <w:pPr>
        <w:pStyle w:val="11"/>
        <w:numPr>
          <w:ilvl w:val="0"/>
          <w:numId w:val="3"/>
        </w:numPr>
        <w:ind w:left="993" w:hanging="567"/>
      </w:pPr>
      <w:r>
        <w:t xml:space="preserve">Lékař: Byla jste někdy těhotná? </w:t>
      </w:r>
    </w:p>
    <w:p>
      <w:pPr>
        <w:pStyle w:val="11"/>
        <w:numPr>
          <w:ilvl w:val="0"/>
          <w:numId w:val="3"/>
        </w:numPr>
        <w:ind w:left="993" w:hanging="567"/>
      </w:pPr>
      <w:r>
        <w:t xml:space="preserve">Lékař: Byl to spontánní potrat, nebo vyvolaný potrat? </w:t>
      </w:r>
    </w:p>
    <w:p>
      <w:pPr>
        <w:pStyle w:val="11"/>
        <w:numPr>
          <w:ilvl w:val="0"/>
          <w:numId w:val="3"/>
        </w:numPr>
        <w:ind w:left="993" w:hanging="567"/>
      </w:pPr>
      <w:r>
        <w:t>Lékař:  Dobře. To je vše. Teď vás vyšetřím. Uděláme cytologii. Nebojte se, jen vám udělám stěr z děložního hrdla. Položte se na lůžko a roztáhněte nohy.</w:t>
      </w:r>
    </w:p>
    <w:p/>
    <w:p>
      <w:pPr>
        <w:pStyle w:val="11"/>
        <w:numPr>
          <w:ilvl w:val="0"/>
          <w:numId w:val="4"/>
        </w:numPr>
      </w:pPr>
      <w:r>
        <w:t>Pacientka: Vyvolaný.</w:t>
      </w:r>
    </w:p>
    <w:p>
      <w:pPr>
        <w:pStyle w:val="11"/>
        <w:numPr>
          <w:ilvl w:val="0"/>
          <w:numId w:val="4"/>
        </w:numPr>
      </w:pPr>
      <w:r>
        <w:t>Pacientka: Ani ne. Občas mě bolí trochu břicho.</w:t>
      </w:r>
    </w:p>
    <w:p>
      <w:pPr>
        <w:pStyle w:val="11"/>
        <w:numPr>
          <w:ilvl w:val="0"/>
          <w:numId w:val="4"/>
        </w:numPr>
      </w:pPr>
      <w:r>
        <w:t>Pacientka: Ano, ale měla jsem potrat.</w:t>
      </w:r>
    </w:p>
    <w:p>
      <w:pPr>
        <w:pStyle w:val="11"/>
        <w:numPr>
          <w:ilvl w:val="0"/>
          <w:numId w:val="4"/>
        </w:numPr>
      </w:pPr>
      <w:r>
        <w:t>Pacientka: Ano, beru prášky. Lék se jmenuje Minerva.</w:t>
      </w:r>
    </w:p>
    <w:p>
      <w:pPr>
        <w:pStyle w:val="11"/>
        <w:numPr>
          <w:ilvl w:val="0"/>
          <w:numId w:val="4"/>
        </w:numPr>
      </w:pPr>
      <w:r>
        <w:t>Pacientka: Ne, neměla.</w:t>
      </w:r>
    </w:p>
    <w:p>
      <w:pPr>
        <w:pStyle w:val="11"/>
        <w:numPr>
          <w:ilvl w:val="0"/>
          <w:numId w:val="4"/>
        </w:numPr>
      </w:pPr>
      <w:r>
        <w:t>Pacientka: Ano, asi půl roku.</w:t>
      </w:r>
    </w:p>
    <w:p>
      <w:pPr>
        <w:pStyle w:val="11"/>
        <w:numPr>
          <w:ilvl w:val="0"/>
          <w:numId w:val="4"/>
        </w:numPr>
      </w:pPr>
      <w:r>
        <w:t>Pacientka: Poslední menstruace mi začala 27. března.</w:t>
      </w:r>
    </w:p>
    <w:p>
      <w:pPr>
        <w:pStyle w:val="11"/>
        <w:numPr>
          <w:ilvl w:val="0"/>
          <w:numId w:val="4"/>
        </w:numPr>
      </w:pPr>
      <w:r>
        <w:t>Pacientka: Když mi bylo asi 12 let.</w:t>
      </w:r>
    </w:p>
    <w:p>
      <w:pPr>
        <w:pStyle w:val="11"/>
        <w:numPr>
          <w:ilvl w:val="0"/>
          <w:numId w:val="4"/>
        </w:numPr>
      </w:pPr>
      <w:r>
        <w:t>Pacientka: Ne, jdu na preventivní prohlídku.</w:t>
      </w:r>
    </w:p>
    <w:p>
      <w:pPr>
        <w:pStyle w:val="11"/>
        <w:numPr>
          <w:ilvl w:val="0"/>
          <w:numId w:val="4"/>
        </w:numPr>
      </w:pPr>
      <w:r>
        <w:t>Pacientka: Ano, přibližně dvakrát týdně.</w:t>
      </w:r>
    </w:p>
    <w:p>
      <w:pPr>
        <w:pStyle w:val="11"/>
        <w:numPr>
          <w:ilvl w:val="0"/>
          <w:numId w:val="4"/>
        </w:numPr>
      </w:pPr>
      <w:r>
        <w:t>Pacientka: Děkuju.</w:t>
      </w:r>
    </w:p>
    <w:p>
      <w:pPr>
        <w:pStyle w:val="11"/>
        <w:numPr>
          <w:ilvl w:val="0"/>
          <w:numId w:val="4"/>
        </w:numPr>
      </w:pPr>
      <w:r>
        <w:t>Pacientka: Asi čtyři až pět.</w:t>
      </w:r>
    </w:p>
    <w:p>
      <w:pPr>
        <w:pStyle w:val="11"/>
        <w:numPr>
          <w:ilvl w:val="0"/>
          <w:numId w:val="4"/>
        </w:numPr>
      </w:pPr>
      <w:r>
        <w:t>Pacientka: Asi před třemi týdny.</w:t>
      </w:r>
    </w:p>
    <w:p/>
    <w:p>
      <w:pPr>
        <w:pStyle w:val="3"/>
      </w:pPr>
      <w:r>
        <w:br w:type="page"/>
      </w:r>
      <w:r>
        <w:t>Spojujte</w:t>
      </w:r>
    </w:p>
    <w:p>
      <w:pPr>
        <w:pStyle w:val="11"/>
        <w:numPr>
          <w:ilvl w:val="0"/>
          <w:numId w:val="5"/>
        </w:numPr>
        <w:sectPr>
          <w:headerReference r:id="rId3" w:type="first"/>
          <w:footerReference r:id="rId4" w:type="default"/>
          <w:pgSz w:w="11906" w:h="16838"/>
          <w:pgMar w:top="1417" w:right="1417" w:bottom="1417" w:left="1417" w:header="708" w:footer="708" w:gutter="0"/>
          <w:cols w:space="708" w:num="1"/>
          <w:titlePg/>
          <w:docGrid w:linePitch="360" w:charSpace="0"/>
        </w:sectPr>
      </w:pPr>
    </w:p>
    <w:p>
      <w:pPr>
        <w:pStyle w:val="11"/>
        <w:numPr>
          <w:ilvl w:val="0"/>
          <w:numId w:val="5"/>
        </w:numPr>
      </w:pPr>
      <w:r>
        <w:t>poševní</w:t>
      </w:r>
    </w:p>
    <w:p>
      <w:pPr>
        <w:pStyle w:val="11"/>
        <w:numPr>
          <w:ilvl w:val="0"/>
          <w:numId w:val="5"/>
        </w:numPr>
      </w:pPr>
      <w:r>
        <w:t>močová</w:t>
      </w:r>
    </w:p>
    <w:p>
      <w:pPr>
        <w:pStyle w:val="11"/>
        <w:numPr>
          <w:ilvl w:val="0"/>
          <w:numId w:val="5"/>
        </w:numPr>
      </w:pPr>
      <w:r>
        <w:t>řitní</w:t>
      </w:r>
    </w:p>
    <w:p>
      <w:pPr>
        <w:pStyle w:val="11"/>
        <w:numPr>
          <w:ilvl w:val="0"/>
          <w:numId w:val="5"/>
        </w:numPr>
      </w:pPr>
      <w:r>
        <w:t>menstruační</w:t>
      </w:r>
    </w:p>
    <w:p>
      <w:pPr>
        <w:pStyle w:val="11"/>
        <w:numPr>
          <w:ilvl w:val="0"/>
          <w:numId w:val="5"/>
        </w:numPr>
      </w:pPr>
      <w:r>
        <w:t>břišní</w:t>
      </w:r>
    </w:p>
    <w:p>
      <w:pPr>
        <w:pStyle w:val="11"/>
        <w:numPr>
          <w:ilvl w:val="0"/>
          <w:numId w:val="5"/>
        </w:numPr>
      </w:pPr>
      <w:r>
        <w:t>panenská</w:t>
      </w:r>
    </w:p>
    <w:p>
      <w:pPr>
        <w:pStyle w:val="11"/>
        <w:numPr>
          <w:ilvl w:val="0"/>
          <w:numId w:val="5"/>
        </w:numPr>
      </w:pPr>
      <w:r>
        <w:t>děložní</w:t>
      </w:r>
    </w:p>
    <w:p>
      <w:pPr>
        <w:pStyle w:val="11"/>
        <w:numPr>
          <w:ilvl w:val="0"/>
          <w:numId w:val="6"/>
        </w:numPr>
      </w:pPr>
      <w:r>
        <w:t>čípek</w:t>
      </w:r>
    </w:p>
    <w:p>
      <w:pPr>
        <w:pStyle w:val="11"/>
        <w:numPr>
          <w:ilvl w:val="0"/>
          <w:numId w:val="6"/>
        </w:numPr>
      </w:pPr>
      <w:r>
        <w:t>vchod</w:t>
      </w:r>
    </w:p>
    <w:p>
      <w:pPr>
        <w:pStyle w:val="11"/>
        <w:numPr>
          <w:ilvl w:val="0"/>
          <w:numId w:val="6"/>
        </w:numPr>
      </w:pPr>
      <w:r>
        <w:t>cyklus</w:t>
      </w:r>
    </w:p>
    <w:p>
      <w:pPr>
        <w:pStyle w:val="11"/>
        <w:numPr>
          <w:ilvl w:val="0"/>
          <w:numId w:val="6"/>
        </w:numPr>
      </w:pPr>
      <w:r>
        <w:t>stěna</w:t>
      </w:r>
    </w:p>
    <w:p>
      <w:pPr>
        <w:pStyle w:val="11"/>
        <w:numPr>
          <w:ilvl w:val="0"/>
          <w:numId w:val="6"/>
        </w:numPr>
      </w:pPr>
      <w:r>
        <w:t>blána</w:t>
      </w:r>
    </w:p>
    <w:p>
      <w:pPr>
        <w:pStyle w:val="11"/>
        <w:numPr>
          <w:ilvl w:val="0"/>
          <w:numId w:val="6"/>
        </w:numPr>
      </w:pPr>
      <w:r>
        <w:t>otvor</w:t>
      </w:r>
    </w:p>
    <w:p>
      <w:pPr>
        <w:pStyle w:val="11"/>
        <w:numPr>
          <w:ilvl w:val="0"/>
          <w:numId w:val="6"/>
        </w:numPr>
        <w:sectPr>
          <w:type w:val="continuous"/>
          <w:pgSz w:w="11906" w:h="16838"/>
          <w:pgMar w:top="1417" w:right="1417" w:bottom="1417" w:left="1417" w:header="708" w:footer="708" w:gutter="0"/>
          <w:cols w:space="708" w:num="2"/>
          <w:docGrid w:linePitch="360" w:charSpace="0"/>
        </w:sectPr>
      </w:pPr>
      <w:r>
        <w:t>trubice</w:t>
      </w:r>
    </w:p>
    <w:p>
      <w:pPr>
        <w:pStyle w:val="3"/>
      </w:pPr>
      <w:r>
        <w:t>Kazuistika</w:t>
      </w:r>
    </w:p>
    <w:p>
      <w:pPr>
        <w:pStyle w:val="3"/>
        <w:rPr>
          <w:rFonts w:ascii="Calibri" w:hAnsi="Calibri"/>
          <w:b w:val="0"/>
          <w:bCs w:val="0"/>
          <w:color w:val="auto"/>
          <w:sz w:val="22"/>
          <w:szCs w:val="22"/>
        </w:rPr>
      </w:pPr>
      <w:r>
        <w:rPr>
          <w:rFonts w:ascii="Calibri" w:hAnsi="Calibri"/>
          <w:b w:val="0"/>
          <w:bCs w:val="0"/>
          <w:color w:val="auto"/>
          <w:sz w:val="22"/>
          <w:szCs w:val="22"/>
        </w:rPr>
        <w:t>Pacientka I. T., 26 let, zdravá, nekuřačka, dosud se s ničím neléčila, u otce karcinom tlustého střeva, u babičky karcinom hrtanu. Pacientka zatím nebyla těhotná, užívala antikoncepci, děti plánovala. Registrující gynekolog ji odeslal do centra onkologické prevence pro abnormní onkologickou cytologii poslední ¾ rok a cca měsíc a půl krvácení při pohlavním styku. HPV vakcinace se začala aplikovat až po nálezu na děložním čípku. Při vyšetření byl zakrvácený čípek, kolposkopie byla proto nehodnotitelná. Gynekolog odebral vzorek na biopsii, který potvrdil nález karcinomu děložního hrdla. Po doplnění magnetické rezonance byl vysloven předpoklad infiltrace vaziva v okolí hrdla a zvětšení lymfatické uzliny v malé pánvi. Pacientce byla provedena radikální hysterektomie (úplné odstraněné dělohy se závěsným aparátem, poševní manžetou, pánevními a paraaortálními lymfatickými uzlinami). Pro nález metastáz v lymfatických uzlinách jí byla doporučena následná chemoradioterapie, kterou úspěšně absolvovala. Před zahájením terapie pacientka navštívila centrum asistované reprodukce, kde proběhl odběr a zmražení pohlavních buněk – vajíček. Léčba této pacientky doposud trvá.</w:t>
      </w:r>
    </w:p>
    <w:p/>
    <w:tbl>
      <w:tblPr>
        <w:tblStyle w:val="9"/>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gridCol w:w="709"/>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3" w:type="dxa"/>
            <w:vAlign w:val="center"/>
          </w:tcPr>
          <w:p>
            <w:r>
              <w:t>Pacientka se léčila s gynekologickými problémy už dříve.</w:t>
            </w:r>
          </w:p>
        </w:tc>
        <w:tc>
          <w:tcPr>
            <w:tcW w:w="709" w:type="dxa"/>
            <w:vAlign w:val="center"/>
          </w:tcPr>
          <w:p>
            <w:r>
              <w:t>ANO</w:t>
            </w:r>
          </w:p>
        </w:tc>
        <w:tc>
          <w:tcPr>
            <w:tcW w:w="754" w:type="dxa"/>
            <w:vAlign w:val="center"/>
          </w:tcPr>
          <w:p>
            <w: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3" w:type="dxa"/>
            <w:vAlign w:val="center"/>
          </w:tcPr>
          <w:p>
            <w:r>
              <w:t>Oba rodiče měli onkologické potíže.</w:t>
            </w:r>
          </w:p>
        </w:tc>
        <w:tc>
          <w:tcPr>
            <w:tcW w:w="709" w:type="dxa"/>
            <w:vAlign w:val="center"/>
          </w:tcPr>
          <w:p>
            <w:r>
              <w:t>ANO</w:t>
            </w:r>
          </w:p>
        </w:tc>
        <w:tc>
          <w:tcPr>
            <w:tcW w:w="754" w:type="dxa"/>
            <w:vAlign w:val="center"/>
          </w:tcPr>
          <w:p>
            <w: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3" w:type="dxa"/>
            <w:vAlign w:val="center"/>
          </w:tcPr>
          <w:p>
            <w:r>
              <w:t>Pacientka měla v minulosti samovolný potrat.</w:t>
            </w:r>
          </w:p>
        </w:tc>
        <w:tc>
          <w:tcPr>
            <w:tcW w:w="709" w:type="dxa"/>
            <w:vAlign w:val="center"/>
          </w:tcPr>
          <w:p>
            <w:r>
              <w:t>ANO</w:t>
            </w:r>
          </w:p>
        </w:tc>
        <w:tc>
          <w:tcPr>
            <w:tcW w:w="754" w:type="dxa"/>
            <w:vAlign w:val="center"/>
          </w:tcPr>
          <w:p>
            <w: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3" w:type="dxa"/>
            <w:vAlign w:val="center"/>
          </w:tcPr>
          <w:p>
            <w:r>
              <w:t>Pacientka nechce mít děti.</w:t>
            </w:r>
          </w:p>
        </w:tc>
        <w:tc>
          <w:tcPr>
            <w:tcW w:w="709" w:type="dxa"/>
            <w:vAlign w:val="center"/>
          </w:tcPr>
          <w:p>
            <w:r>
              <w:t>ANO</w:t>
            </w:r>
          </w:p>
        </w:tc>
        <w:tc>
          <w:tcPr>
            <w:tcW w:w="754" w:type="dxa"/>
            <w:vAlign w:val="center"/>
          </w:tcPr>
          <w:p>
            <w: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3" w:type="dxa"/>
            <w:vAlign w:val="center"/>
          </w:tcPr>
          <w:p>
            <w:r>
              <w:t>Pacientka posledních 6 měsíců krvácí při pohlavním styku.</w:t>
            </w:r>
          </w:p>
        </w:tc>
        <w:tc>
          <w:tcPr>
            <w:tcW w:w="709" w:type="dxa"/>
            <w:vAlign w:val="center"/>
          </w:tcPr>
          <w:p>
            <w:r>
              <w:t>ANO</w:t>
            </w:r>
          </w:p>
        </w:tc>
        <w:tc>
          <w:tcPr>
            <w:tcW w:w="754" w:type="dxa"/>
            <w:vAlign w:val="center"/>
          </w:tcPr>
          <w:p>
            <w: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3" w:type="dxa"/>
            <w:vAlign w:val="center"/>
          </w:tcPr>
          <w:p>
            <w:r>
              <w:t>Pacientka má rakovinu děložního čípku.</w:t>
            </w:r>
          </w:p>
        </w:tc>
        <w:tc>
          <w:tcPr>
            <w:tcW w:w="709" w:type="dxa"/>
            <w:vAlign w:val="center"/>
          </w:tcPr>
          <w:p>
            <w:r>
              <w:t>ANO</w:t>
            </w:r>
          </w:p>
        </w:tc>
        <w:tc>
          <w:tcPr>
            <w:tcW w:w="754" w:type="dxa"/>
            <w:vAlign w:val="center"/>
          </w:tcPr>
          <w:p>
            <w: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3" w:type="dxa"/>
            <w:vAlign w:val="center"/>
          </w:tcPr>
          <w:p>
            <w:r>
              <w:t>Pacientka půjde na chemoradioterapii příští měsíc.</w:t>
            </w:r>
          </w:p>
        </w:tc>
        <w:tc>
          <w:tcPr>
            <w:tcW w:w="709" w:type="dxa"/>
            <w:vAlign w:val="center"/>
          </w:tcPr>
          <w:p>
            <w:r>
              <w:t>ANO</w:t>
            </w:r>
          </w:p>
        </w:tc>
        <w:tc>
          <w:tcPr>
            <w:tcW w:w="754" w:type="dxa"/>
            <w:vAlign w:val="center"/>
          </w:tcPr>
          <w:p>
            <w:r>
              <w:t>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3" w:type="dxa"/>
            <w:vAlign w:val="center"/>
          </w:tcPr>
          <w:p>
            <w:r>
              <w:t>Léčba pacientky je u konce.</w:t>
            </w:r>
          </w:p>
        </w:tc>
        <w:tc>
          <w:tcPr>
            <w:tcW w:w="709" w:type="dxa"/>
            <w:vAlign w:val="center"/>
          </w:tcPr>
          <w:p>
            <w:r>
              <w:t>ANO</w:t>
            </w:r>
          </w:p>
        </w:tc>
        <w:tc>
          <w:tcPr>
            <w:tcW w:w="754" w:type="dxa"/>
            <w:vAlign w:val="center"/>
          </w:tcPr>
          <w:p>
            <w:r>
              <w:t>NE</w:t>
            </w:r>
          </w:p>
        </w:tc>
      </w:tr>
    </w:tbl>
    <w:p/>
    <w:sectPr>
      <w:type w:val="continuous"/>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Lucida Sans">
    <w:panose1 w:val="020B0602030504020204"/>
    <w:charset w:val="00"/>
    <w:family w:val="swiss"/>
    <w:pitch w:val="default"/>
    <w:sig w:usb0="00000003" w:usb1="00000000" w:usb2="00000000" w:usb3="00000000" w:csb0="20000001" w:csb1="00000000"/>
  </w:font>
  <w:font w:name="Calibri">
    <w:panose1 w:val="020F0502020204030204"/>
    <w:charset w:val="EE"/>
    <w:family w:val="swiss"/>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EE"/>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8"/>
      </w:rPr>
      <w:fldChar w:fldCharType="begin"/>
    </w:r>
    <w:r>
      <w:rPr>
        <w:rStyle w:val="8"/>
      </w:rPr>
      <w:instrText xml:space="preserve"> PAGE </w:instrText>
    </w:r>
    <w:r>
      <w:rPr>
        <w:rStyle w:val="8"/>
      </w:rPr>
      <w:fldChar w:fldCharType="separate"/>
    </w:r>
    <w:r>
      <w:rPr>
        <w:rStyle w:val="8"/>
        <w:lang/>
      </w:rPr>
      <w:t>4</w:t>
    </w:r>
    <w:r>
      <w:rPr>
        <w:rStyle w:val="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i/>
        <w:iCs/>
      </w:rPr>
    </w:pPr>
    <w:r>
      <w:rPr>
        <w:rFonts w:hint="default"/>
        <w:i/>
        <w:iCs/>
      </w:rPr>
      <w:t>Týden 8: Conversation: CESTOVÁNÍ. Medical Czech: GYNECOLOGICAL AND OBSTETRICAL HISTORY I (TM 30). Grammar: Reflexive verbs (se, 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25675"/>
    <w:multiLevelType w:val="multilevel"/>
    <w:tmpl w:val="18E25675"/>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2D7405BD"/>
    <w:multiLevelType w:val="multilevel"/>
    <w:tmpl w:val="2D7405BD"/>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3D825CE1"/>
    <w:multiLevelType w:val="multilevel"/>
    <w:tmpl w:val="3D825CE1"/>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5A4B2F4F"/>
    <w:multiLevelType w:val="multilevel"/>
    <w:tmpl w:val="5A4B2F4F"/>
    <w:lvl w:ilvl="0" w:tentative="0">
      <w:start w:val="1"/>
      <w:numFmt w:val="upp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5B8432DE"/>
    <w:multiLevelType w:val="multilevel"/>
    <w:tmpl w:val="5B8432DE"/>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
    <w:nsid w:val="657E61DC"/>
    <w:multiLevelType w:val="multilevel"/>
    <w:tmpl w:val="657E61DC"/>
    <w:lvl w:ilvl="0" w:tentative="0">
      <w:start w:val="1"/>
      <w:numFmt w:val="upp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hyphenationZone w:val="425"/>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54"/>
    <w:rsid w:val="00003767"/>
    <w:rsid w:val="000154E0"/>
    <w:rsid w:val="000740BF"/>
    <w:rsid w:val="00077EAB"/>
    <w:rsid w:val="000C577A"/>
    <w:rsid w:val="00171527"/>
    <w:rsid w:val="001B489C"/>
    <w:rsid w:val="001E6081"/>
    <w:rsid w:val="00214DFC"/>
    <w:rsid w:val="00231BB8"/>
    <w:rsid w:val="00265903"/>
    <w:rsid w:val="00276870"/>
    <w:rsid w:val="002A5F65"/>
    <w:rsid w:val="002B4266"/>
    <w:rsid w:val="002B49FF"/>
    <w:rsid w:val="002D6F9D"/>
    <w:rsid w:val="002F3E7E"/>
    <w:rsid w:val="00306300"/>
    <w:rsid w:val="00367160"/>
    <w:rsid w:val="003912ED"/>
    <w:rsid w:val="003D649B"/>
    <w:rsid w:val="003E7064"/>
    <w:rsid w:val="003F6979"/>
    <w:rsid w:val="00450459"/>
    <w:rsid w:val="004660E5"/>
    <w:rsid w:val="0048154D"/>
    <w:rsid w:val="00492300"/>
    <w:rsid w:val="004D66FE"/>
    <w:rsid w:val="004F75A7"/>
    <w:rsid w:val="005056AD"/>
    <w:rsid w:val="00530154"/>
    <w:rsid w:val="005569CA"/>
    <w:rsid w:val="00560F73"/>
    <w:rsid w:val="00587155"/>
    <w:rsid w:val="00587E66"/>
    <w:rsid w:val="005B5C58"/>
    <w:rsid w:val="00613A4B"/>
    <w:rsid w:val="00623C17"/>
    <w:rsid w:val="00651A89"/>
    <w:rsid w:val="006A747A"/>
    <w:rsid w:val="0076371F"/>
    <w:rsid w:val="007837C0"/>
    <w:rsid w:val="007B59A1"/>
    <w:rsid w:val="007C3DB0"/>
    <w:rsid w:val="007F0F06"/>
    <w:rsid w:val="00831E1B"/>
    <w:rsid w:val="00863256"/>
    <w:rsid w:val="0087571F"/>
    <w:rsid w:val="008B1CAC"/>
    <w:rsid w:val="008F6FD3"/>
    <w:rsid w:val="009016D5"/>
    <w:rsid w:val="009053E2"/>
    <w:rsid w:val="00910630"/>
    <w:rsid w:val="00981C67"/>
    <w:rsid w:val="009B1D87"/>
    <w:rsid w:val="00AC1B25"/>
    <w:rsid w:val="00AD319C"/>
    <w:rsid w:val="00AF5E4C"/>
    <w:rsid w:val="00B17B09"/>
    <w:rsid w:val="00B20927"/>
    <w:rsid w:val="00B22301"/>
    <w:rsid w:val="00B47AF2"/>
    <w:rsid w:val="00B81806"/>
    <w:rsid w:val="00B86857"/>
    <w:rsid w:val="00BA6D25"/>
    <w:rsid w:val="00BD7612"/>
    <w:rsid w:val="00CC078D"/>
    <w:rsid w:val="00CD7807"/>
    <w:rsid w:val="00D520D3"/>
    <w:rsid w:val="00D97C54"/>
    <w:rsid w:val="00DA1468"/>
    <w:rsid w:val="00DC6EC7"/>
    <w:rsid w:val="00DE15E8"/>
    <w:rsid w:val="00E1339D"/>
    <w:rsid w:val="00E60BB1"/>
    <w:rsid w:val="00E97F94"/>
    <w:rsid w:val="00EC1D1A"/>
    <w:rsid w:val="00ED214E"/>
    <w:rsid w:val="00EE4AB5"/>
    <w:rsid w:val="00F06C16"/>
    <w:rsid w:val="00F34FC1"/>
    <w:rsid w:val="00F735E7"/>
    <w:rsid w:val="00FE24B2"/>
    <w:rsid w:val="4635523A"/>
    <w:rsid w:val="61A424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360" w:lineRule="auto"/>
    </w:pPr>
    <w:rPr>
      <w:rFonts w:eastAsia="Times New Roman"/>
      <w:sz w:val="22"/>
      <w:szCs w:val="22"/>
      <w:lang w:val="cs-CZ" w:eastAsia="en-US" w:bidi="ar-SA"/>
    </w:rPr>
  </w:style>
  <w:style w:type="paragraph" w:styleId="2">
    <w:name w:val="heading 1"/>
    <w:basedOn w:val="1"/>
    <w:next w:val="1"/>
    <w:link w:val="12"/>
    <w:uiPriority w:val="0"/>
    <w:pPr>
      <w:keepNext/>
      <w:keepLines/>
      <w:spacing w:before="480"/>
      <w:outlineLvl w:val="0"/>
    </w:pPr>
    <w:rPr>
      <w:rFonts w:ascii="Cambria" w:hAnsi="Cambria" w:eastAsia="Calibri"/>
      <w:b/>
      <w:bCs/>
      <w:color w:val="365F91"/>
      <w:sz w:val="28"/>
      <w:szCs w:val="28"/>
    </w:rPr>
  </w:style>
  <w:style w:type="paragraph" w:styleId="3">
    <w:name w:val="heading 2"/>
    <w:basedOn w:val="1"/>
    <w:next w:val="1"/>
    <w:link w:val="13"/>
    <w:uiPriority w:val="0"/>
    <w:pPr>
      <w:keepNext/>
      <w:keepLines/>
      <w:spacing w:before="200"/>
      <w:outlineLvl w:val="1"/>
    </w:pPr>
    <w:rPr>
      <w:rFonts w:ascii="Cambria" w:hAnsi="Cambria" w:eastAsia="Calibri"/>
      <w:b/>
      <w:bCs/>
      <w:color w:val="4F81BD"/>
      <w:sz w:val="26"/>
      <w:szCs w:val="26"/>
    </w:rPr>
  </w:style>
  <w:style w:type="character" w:default="1" w:styleId="6">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4">
    <w:name w:val="footer"/>
    <w:basedOn w:val="1"/>
    <w:uiPriority w:val="0"/>
    <w:pPr>
      <w:tabs>
        <w:tab w:val="center" w:pos="4536"/>
        <w:tab w:val="right" w:pos="9072"/>
      </w:tabs>
    </w:pPr>
  </w:style>
  <w:style w:type="paragraph" w:styleId="5">
    <w:name w:val="header"/>
    <w:basedOn w:val="1"/>
    <w:uiPriority w:val="0"/>
    <w:pPr>
      <w:tabs>
        <w:tab w:val="center" w:pos="4536"/>
        <w:tab w:val="right" w:pos="9072"/>
      </w:tabs>
    </w:pPr>
  </w:style>
  <w:style w:type="character" w:styleId="7">
    <w:name w:val="HTML Variable"/>
    <w:basedOn w:val="6"/>
    <w:semiHidden/>
    <w:uiPriority w:val="0"/>
    <w:rPr>
      <w:rFonts w:cs="Times New Roman"/>
      <w:i/>
      <w:iCs/>
    </w:rPr>
  </w:style>
  <w:style w:type="character" w:styleId="8">
    <w:name w:val="page number"/>
    <w:basedOn w:val="6"/>
    <w:uiPriority w:val="0"/>
  </w:style>
  <w:style w:type="table" w:styleId="10">
    <w:name w:val="Table Grid"/>
    <w:basedOn w:val="9"/>
    <w:uiPriority w:val="0"/>
    <w:rPr>
      <w:rFonts w:eastAsia="Times New Roman"/>
      <w:lang w:val="cs-CZ" w:eastAsia="cs-CZ" w:bidi="ar-SA"/>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List Paragraph"/>
    <w:basedOn w:val="1"/>
    <w:uiPriority w:val="0"/>
    <w:pPr>
      <w:ind w:left="720"/>
      <w:contextualSpacing/>
    </w:pPr>
  </w:style>
  <w:style w:type="character" w:customStyle="1" w:styleId="12">
    <w:name w:val="Heading 1 Char"/>
    <w:basedOn w:val="6"/>
    <w:link w:val="2"/>
    <w:locked/>
    <w:uiPriority w:val="0"/>
    <w:rPr>
      <w:rFonts w:ascii="Cambria" w:hAnsi="Cambria" w:cs="Times New Roman"/>
      <w:b/>
      <w:bCs/>
      <w:color w:val="365F91"/>
      <w:sz w:val="28"/>
      <w:szCs w:val="28"/>
    </w:rPr>
  </w:style>
  <w:style w:type="character" w:customStyle="1" w:styleId="13">
    <w:name w:val="Heading 2 Char"/>
    <w:basedOn w:val="6"/>
    <w:link w:val="3"/>
    <w:locked/>
    <w:uiPriority w:val="0"/>
    <w:rPr>
      <w:rFonts w:ascii="Cambria" w:hAnsi="Cambria" w:cs="Times New Roman"/>
      <w:b/>
      <w:bCs/>
      <w:color w:val="4F81BD"/>
      <w:sz w:val="26"/>
      <w:szCs w:val="26"/>
    </w:rPr>
  </w:style>
  <w:style w:type="character" w:customStyle="1" w:styleId="14">
    <w:name w:val="orig"/>
    <w:basedOn w:val="6"/>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909</Words>
  <Characters>5368</Characters>
  <Lines>44</Lines>
  <Paragraphs>12</Paragraphs>
  <ScaleCrop>false</ScaleCrop>
  <LinksUpToDate>false</LinksUpToDate>
  <CharactersWithSpaces>6265</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2017-03-30T10:39:00Z</dcterms:created>
  <dc:creator>Martin</dc:creator>
  <cp:lastModifiedBy>Martin</cp:lastModifiedBy>
  <dcterms:modified xsi:type="dcterms:W3CDTF">2018-04-09T07:19:12Z</dcterms:modified>
  <dc:title>9th week: GYNECOLOGICAL AND OBSTETRICAL HISTORY I (L 30)</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