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B0" w:rsidRPr="002976B0" w:rsidRDefault="003130A6" w:rsidP="002976B0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t>Protokol</w:t>
      </w:r>
      <w:r w:rsidR="002976B0">
        <w:rPr>
          <w:b/>
          <w:lang w:val="cs-CZ"/>
        </w:rPr>
        <w:t xml:space="preserve"> č. 1</w:t>
      </w:r>
      <w:r w:rsidR="00536B0A">
        <w:rPr>
          <w:b/>
          <w:lang w:val="cs-CZ"/>
        </w:rPr>
        <w:t>a</w:t>
      </w:r>
      <w:r w:rsidR="002976B0">
        <w:rPr>
          <w:b/>
          <w:lang w:val="cs-CZ"/>
        </w:rPr>
        <w:t>:</w:t>
      </w:r>
      <w:r w:rsidR="00E84F3B" w:rsidRPr="00CE1C43">
        <w:rPr>
          <w:b/>
          <w:lang w:val="cs-CZ"/>
        </w:rPr>
        <w:t xml:space="preserve"> </w:t>
      </w:r>
      <w:r w:rsidR="002976B0" w:rsidRPr="002976B0">
        <w:rPr>
          <w:b/>
          <w:u w:val="single"/>
          <w:lang w:val="cs-CZ"/>
        </w:rPr>
        <w:t xml:space="preserve">Vyšetřování a hodnocení krevního obrazu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870"/>
        <w:gridCol w:w="3241"/>
      </w:tblGrid>
      <w:tr w:rsidR="00271EE2" w:rsidTr="00271EE2">
        <w:tc>
          <w:tcPr>
            <w:tcW w:w="959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</w:tr>
      <w:tr w:rsidR="00271EE2" w:rsidTr="00271EE2">
        <w:tc>
          <w:tcPr>
            <w:tcW w:w="959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271EE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</w:tcPr>
          <w:p w:rsidR="00271EE2" w:rsidRDefault="00271EE2" w:rsidP="00CE1C43">
            <w:pPr>
              <w:rPr>
                <w:lang w:val="cs-CZ"/>
              </w:rPr>
            </w:pPr>
          </w:p>
        </w:tc>
      </w:tr>
    </w:tbl>
    <w:p w:rsidR="00271EE2" w:rsidRDefault="00CE1C43" w:rsidP="00271EE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p w:rsidR="00E84F3B" w:rsidRPr="00E84F3B" w:rsidRDefault="00E84F3B" w:rsidP="00271EE2">
      <w:pPr>
        <w:rPr>
          <w:u w:val="single"/>
          <w:lang w:val="cs-CZ"/>
        </w:rPr>
      </w:pPr>
      <w:r w:rsidRPr="00E84F3B">
        <w:rPr>
          <w:u w:val="single"/>
          <w:lang w:val="cs-CZ"/>
        </w:rPr>
        <w:t>Princip měření KO:</w:t>
      </w:r>
    </w:p>
    <w:p w:rsidR="00474D24" w:rsidRDefault="00474D24" w:rsidP="00E84F3B">
      <w:pPr>
        <w:jc w:val="both"/>
        <w:rPr>
          <w:u w:val="single"/>
          <w:lang w:val="cs-CZ"/>
        </w:rPr>
      </w:pPr>
    </w:p>
    <w:p w:rsidR="00474D24" w:rsidRDefault="00474D24" w:rsidP="00E84F3B">
      <w:pPr>
        <w:jc w:val="both"/>
        <w:rPr>
          <w:u w:val="single"/>
          <w:lang w:val="cs-CZ"/>
        </w:rPr>
      </w:pPr>
    </w:p>
    <w:p w:rsidR="00474D24" w:rsidRDefault="00474D24" w:rsidP="00E84F3B">
      <w:pPr>
        <w:jc w:val="both"/>
        <w:rPr>
          <w:u w:val="single"/>
          <w:lang w:val="cs-CZ"/>
        </w:rPr>
      </w:pPr>
    </w:p>
    <w:p w:rsidR="00E84F3B" w:rsidRPr="00E84F3B" w:rsidRDefault="00E84F3B" w:rsidP="00E84F3B">
      <w:pPr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Vyhodnocení KO: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Pacient</w:t>
            </w:r>
          </w:p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Pohlaví, věk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Zhodnocení leukocytů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Zhodnocení </w:t>
            </w:r>
          </w:p>
          <w:p w:rsidR="00E84F3B" w:rsidRDefault="000C493D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erytrocytů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Zhodnocení trombocytů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Hlášení analyzátoru</w:t>
            </w: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Histogramy</w:t>
            </w: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  <w:tr w:rsidR="00E84F3B" w:rsidTr="00E84F3B"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603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E84F3B" w:rsidRDefault="00E84F3B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  <w:p w:rsidR="002976B0" w:rsidRDefault="002976B0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  <w:tc>
          <w:tcPr>
            <w:tcW w:w="1604" w:type="dxa"/>
          </w:tcPr>
          <w:p w:rsidR="00E84F3B" w:rsidRDefault="00E84F3B" w:rsidP="00E84F3B">
            <w:pPr>
              <w:jc w:val="both"/>
              <w:rPr>
                <w:lang w:val="cs-CZ"/>
              </w:rPr>
            </w:pPr>
          </w:p>
        </w:tc>
      </w:tr>
    </w:tbl>
    <w:p w:rsidR="00474D24" w:rsidRDefault="00474D24" w:rsidP="002976B0">
      <w:pPr>
        <w:rPr>
          <w:b/>
          <w:lang w:val="cs-CZ"/>
        </w:rPr>
      </w:pPr>
    </w:p>
    <w:p w:rsidR="00271EE2" w:rsidRDefault="00271EE2" w:rsidP="002976B0">
      <w:pPr>
        <w:rPr>
          <w:lang w:val="cs-CZ"/>
        </w:rPr>
      </w:pPr>
      <w:r>
        <w:rPr>
          <w:u w:val="single"/>
          <w:lang w:val="cs-CZ"/>
        </w:rPr>
        <w:t>Závěr:</w:t>
      </w:r>
      <w:r w:rsidRPr="00271EE2">
        <w:rPr>
          <w:lang w:val="cs-CZ"/>
        </w:rPr>
        <w:t xml:space="preserve"> </w:t>
      </w:r>
    </w:p>
    <w:p w:rsidR="00474D24" w:rsidRDefault="00474D24" w:rsidP="002976B0">
      <w:pPr>
        <w:rPr>
          <w:i/>
          <w:lang w:val="cs-CZ"/>
        </w:rPr>
      </w:pPr>
    </w:p>
    <w:p w:rsidR="002976B0" w:rsidRPr="002976B0" w:rsidRDefault="00536B0A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1b</w:t>
      </w:r>
      <w:r w:rsidR="002976B0">
        <w:rPr>
          <w:b/>
          <w:lang w:val="cs-CZ"/>
        </w:rPr>
        <w:t>:</w:t>
      </w:r>
      <w:r w:rsidR="002976B0" w:rsidRPr="00CE1C43">
        <w:rPr>
          <w:b/>
          <w:lang w:val="cs-CZ"/>
        </w:rPr>
        <w:t xml:space="preserve"> </w:t>
      </w:r>
      <w:r w:rsidR="002976B0" w:rsidRPr="002976B0">
        <w:rPr>
          <w:b/>
          <w:u w:val="single"/>
          <w:lang w:val="cs-CZ"/>
        </w:rPr>
        <w:t xml:space="preserve">Identifikace hematopoetických buněk v mikroskopickém preparátu periferní krve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870"/>
        <w:gridCol w:w="3241"/>
      </w:tblGrid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  <w:tr w:rsidR="00271EE2" w:rsidTr="005205B6">
        <w:tc>
          <w:tcPr>
            <w:tcW w:w="959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271EE2" w:rsidRDefault="00271EE2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</w:tcPr>
          <w:p w:rsidR="00271EE2" w:rsidRDefault="00271EE2" w:rsidP="005205B6">
            <w:pPr>
              <w:rPr>
                <w:lang w:val="cs-CZ"/>
              </w:rPr>
            </w:pPr>
          </w:p>
        </w:tc>
      </w:tr>
    </w:tbl>
    <w:p w:rsidR="00271EE2" w:rsidRDefault="00271EE2" w:rsidP="00E84F3B">
      <w:pPr>
        <w:jc w:val="both"/>
        <w:rPr>
          <w:u w:val="single"/>
          <w:lang w:val="cs-CZ"/>
        </w:rPr>
      </w:pPr>
    </w:p>
    <w:p w:rsidR="00E84F3B" w:rsidRDefault="00E84F3B" w:rsidP="00E84F3B">
      <w:pPr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Princip</w:t>
      </w:r>
      <w:r w:rsidR="004008EA">
        <w:rPr>
          <w:u w:val="single"/>
          <w:lang w:val="cs-CZ"/>
        </w:rPr>
        <w:t xml:space="preserve"> </w:t>
      </w:r>
      <w:proofErr w:type="spellStart"/>
      <w:r w:rsidR="004008EA">
        <w:rPr>
          <w:u w:val="single"/>
          <w:lang w:val="cs-CZ"/>
        </w:rPr>
        <w:t>panoptického</w:t>
      </w:r>
      <w:proofErr w:type="spellEnd"/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barvení</w:t>
      </w:r>
      <w:r w:rsidRPr="00E84F3B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>nátěru KO</w:t>
      </w:r>
      <w:r w:rsidRPr="00E84F3B">
        <w:rPr>
          <w:u w:val="single"/>
          <w:lang w:val="cs-CZ"/>
        </w:rPr>
        <w:t>:</w:t>
      </w:r>
    </w:p>
    <w:p w:rsidR="0043488C" w:rsidRDefault="0043488C" w:rsidP="00E84F3B">
      <w:pPr>
        <w:jc w:val="both"/>
        <w:rPr>
          <w:u w:val="single"/>
          <w:lang w:val="cs-CZ"/>
        </w:rPr>
      </w:pPr>
    </w:p>
    <w:p w:rsidR="0043488C" w:rsidRPr="00E84F3B" w:rsidRDefault="0043488C" w:rsidP="00E84F3B">
      <w:pPr>
        <w:jc w:val="both"/>
        <w:rPr>
          <w:u w:val="single"/>
          <w:lang w:val="cs-CZ"/>
        </w:rPr>
      </w:pPr>
    </w:p>
    <w:p w:rsidR="00E84F3B" w:rsidRDefault="004008EA" w:rsidP="00E84F3B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Identifikace buněk</w:t>
      </w:r>
      <w:r w:rsidRPr="004008EA">
        <w:rPr>
          <w:u w:val="single"/>
          <w:lang w:val="cs-CZ"/>
        </w:rPr>
        <w:t>: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>
        <w:rPr>
          <w:u w:val="single"/>
          <w:lang w:val="cs-CZ"/>
        </w:rPr>
        <w:t>Erytrocyty</w:t>
      </w:r>
      <w:r>
        <w:rPr>
          <w:lang w:val="cs-CZ"/>
        </w:rPr>
        <w:tab/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Default="00453D4D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</w:t>
      </w:r>
      <w:r w:rsidR="003334F3">
        <w:rPr>
          <w:lang w:val="cs-CZ"/>
        </w:rPr>
        <w:t xml:space="preserve"> stádia</w:t>
      </w:r>
    </w:p>
    <w:p w:rsidR="004008EA" w:rsidRP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>Trombocyty</w:t>
      </w:r>
      <w:r>
        <w:rPr>
          <w:lang w:val="cs-CZ"/>
        </w:rPr>
        <w:t xml:space="preserve"> </w:t>
      </w:r>
      <w:r w:rsidRPr="004008EA">
        <w:rPr>
          <w:lang w:val="cs-CZ"/>
        </w:rPr>
        <w:tab/>
      </w:r>
      <w:r>
        <w:rPr>
          <w:lang w:val="cs-CZ"/>
        </w:rPr>
        <w:t>velikost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4008EA" w:rsidRDefault="004008EA" w:rsidP="004008EA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4008EA" w:rsidRDefault="004008EA" w:rsidP="004008EA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4008EA">
        <w:rPr>
          <w:u w:val="single"/>
          <w:lang w:val="cs-CZ"/>
        </w:rPr>
        <w:t xml:space="preserve">Leukocyty 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N</w:t>
      </w:r>
      <w:r w:rsidR="004008EA" w:rsidRPr="003334F3">
        <w:rPr>
          <w:b/>
          <w:lang w:val="cs-CZ"/>
        </w:rPr>
        <w:t>eutrofily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Eosinofily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proofErr w:type="spellStart"/>
      <w:r w:rsidRPr="003334F3">
        <w:rPr>
          <w:b/>
          <w:lang w:val="cs-CZ"/>
        </w:rPr>
        <w:t>Basofily</w:t>
      </w:r>
      <w:proofErr w:type="spellEnd"/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Lymfocyty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1800" w:firstLine="3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Pr="003334F3" w:rsidRDefault="003334F3" w:rsidP="003334F3">
      <w:pPr>
        <w:pStyle w:val="Odstavecseseznamem"/>
        <w:numPr>
          <w:ilvl w:val="0"/>
          <w:numId w:val="4"/>
        </w:numPr>
        <w:jc w:val="both"/>
        <w:rPr>
          <w:u w:val="single"/>
          <w:lang w:val="cs-CZ"/>
        </w:rPr>
      </w:pPr>
      <w:r w:rsidRPr="003334F3">
        <w:rPr>
          <w:b/>
          <w:lang w:val="cs-CZ"/>
        </w:rPr>
        <w:t>Monocyty</w:t>
      </w:r>
      <w:r>
        <w:rPr>
          <w:lang w:val="cs-CZ"/>
        </w:rPr>
        <w:tab/>
      </w:r>
      <w:r w:rsidRPr="003334F3">
        <w:rPr>
          <w:lang w:val="cs-CZ"/>
        </w:rPr>
        <w:t>velikost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4008EA">
        <w:rPr>
          <w:lang w:val="cs-CZ"/>
        </w:rPr>
        <w:t>opis</w:t>
      </w:r>
      <w:r>
        <w:rPr>
          <w:lang w:val="cs-CZ"/>
        </w:rPr>
        <w:t>/nákres/foto</w:t>
      </w:r>
    </w:p>
    <w:p w:rsidR="003334F3" w:rsidRDefault="003334F3" w:rsidP="003334F3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možné patologie</w:t>
      </w:r>
    </w:p>
    <w:p w:rsidR="00453D4D" w:rsidRDefault="00453D4D" w:rsidP="00453D4D">
      <w:pPr>
        <w:pStyle w:val="Odstavecseseznamem"/>
        <w:ind w:left="2160"/>
        <w:jc w:val="both"/>
        <w:rPr>
          <w:lang w:val="cs-CZ"/>
        </w:rPr>
      </w:pPr>
      <w:r>
        <w:rPr>
          <w:lang w:val="cs-CZ"/>
        </w:rPr>
        <w:t>vývojová stádia</w:t>
      </w:r>
    </w:p>
    <w:p w:rsidR="003334F3" w:rsidRDefault="003334F3" w:rsidP="003334F3">
      <w:pPr>
        <w:rPr>
          <w:i/>
          <w:lang w:val="cs-CZ"/>
        </w:rPr>
      </w:pPr>
      <w:proofErr w:type="gramStart"/>
      <w:r w:rsidRPr="00E84F3B">
        <w:rPr>
          <w:u w:val="single"/>
          <w:lang w:val="cs-CZ"/>
        </w:rPr>
        <w:t>Závěr:</w:t>
      </w:r>
      <w:r w:rsidR="00453D4D">
        <w:rPr>
          <w:i/>
          <w:lang w:val="cs-CZ"/>
        </w:rPr>
        <w:t>.</w:t>
      </w:r>
      <w:bookmarkStart w:id="0" w:name="_GoBack"/>
      <w:bookmarkEnd w:id="0"/>
      <w:proofErr w:type="gramEnd"/>
    </w:p>
    <w:sectPr w:rsidR="003334F3" w:rsidSect="00271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C10"/>
    <w:multiLevelType w:val="hybridMultilevel"/>
    <w:tmpl w:val="A4F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D38BB"/>
    <w:multiLevelType w:val="hybridMultilevel"/>
    <w:tmpl w:val="0EF6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2DF0"/>
    <w:multiLevelType w:val="hybridMultilevel"/>
    <w:tmpl w:val="3D6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587E"/>
    <w:multiLevelType w:val="hybridMultilevel"/>
    <w:tmpl w:val="2FFC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B"/>
    <w:rsid w:val="000C493D"/>
    <w:rsid w:val="00271EE2"/>
    <w:rsid w:val="002976B0"/>
    <w:rsid w:val="003130A6"/>
    <w:rsid w:val="003334F3"/>
    <w:rsid w:val="00396A55"/>
    <w:rsid w:val="004008EA"/>
    <w:rsid w:val="0043488C"/>
    <w:rsid w:val="00453D4D"/>
    <w:rsid w:val="00474D24"/>
    <w:rsid w:val="00536B0A"/>
    <w:rsid w:val="00684881"/>
    <w:rsid w:val="006966DA"/>
    <w:rsid w:val="007A7940"/>
    <w:rsid w:val="00813F5B"/>
    <w:rsid w:val="00A2212D"/>
    <w:rsid w:val="00AB1CE1"/>
    <w:rsid w:val="00AE27E5"/>
    <w:rsid w:val="00CE1C43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Vytiskova Sona</dc:creator>
  <cp:lastModifiedBy>Bourkova Ludmila</cp:lastModifiedBy>
  <cp:revision>3</cp:revision>
  <cp:lastPrinted>2016-02-24T08:23:00Z</cp:lastPrinted>
  <dcterms:created xsi:type="dcterms:W3CDTF">2016-02-24T08:32:00Z</dcterms:created>
  <dcterms:modified xsi:type="dcterms:W3CDTF">2016-02-24T08:43:00Z</dcterms:modified>
</cp:coreProperties>
</file>