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41" w:rsidRPr="00BB5785" w:rsidRDefault="00F24941" w:rsidP="00BB5785">
      <w:pPr>
        <w:spacing w:before="240" w:after="100" w:afterAutospacing="1" w:line="240" w:lineRule="auto"/>
        <w:jc w:val="center"/>
        <w:rPr>
          <w:rFonts w:asciiTheme="minorHAnsi" w:hAnsiTheme="minorHAnsi" w:cstheme="minorHAnsi"/>
          <w:b/>
          <w:bCs/>
          <w:lang w:eastAsia="cs-CZ"/>
        </w:rPr>
      </w:pPr>
      <w:proofErr w:type="spellStart"/>
      <w:r w:rsidRPr="00BB5785">
        <w:rPr>
          <w:rFonts w:asciiTheme="minorHAnsi" w:hAnsiTheme="minorHAnsi" w:cstheme="minorHAnsi"/>
          <w:b/>
          <w:bCs/>
          <w:lang w:eastAsia="cs-CZ"/>
        </w:rPr>
        <w:t>Learning</w:t>
      </w:r>
      <w:proofErr w:type="spellEnd"/>
      <w:r w:rsidRPr="00BB5785">
        <w:rPr>
          <w:rFonts w:asciiTheme="minorHAnsi" w:hAnsiTheme="minorHAnsi" w:cstheme="minorHAnsi"/>
          <w:b/>
          <w:bCs/>
          <w:lang w:eastAsia="cs-CZ"/>
        </w:rPr>
        <w:t xml:space="preserve"> unit: </w:t>
      </w:r>
      <w:proofErr w:type="spellStart"/>
      <w:r w:rsidRPr="00BB5785">
        <w:rPr>
          <w:rFonts w:asciiTheme="minorHAnsi" w:hAnsiTheme="minorHAnsi" w:cstheme="minorHAnsi"/>
          <w:lang w:eastAsia="cs-CZ"/>
        </w:rPr>
        <w:t>Muscle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lang w:eastAsia="cs-CZ"/>
        </w:rPr>
        <w:t>relaxants</w:t>
      </w:r>
      <w:proofErr w:type="spellEnd"/>
    </w:p>
    <w:p w:rsidR="00F24941" w:rsidRPr="00BB5785" w:rsidRDefault="00F24941" w:rsidP="00872426">
      <w:pPr>
        <w:spacing w:before="240" w:after="100" w:afterAutospacing="1" w:line="240" w:lineRule="auto"/>
        <w:rPr>
          <w:rFonts w:asciiTheme="minorHAnsi" w:hAnsiTheme="minorHAnsi" w:cstheme="minorHAnsi"/>
          <w:b/>
          <w:bCs/>
          <w:lang w:eastAsia="cs-CZ"/>
        </w:rPr>
      </w:pPr>
      <w:proofErr w:type="spellStart"/>
      <w:r w:rsidRPr="00BB5785">
        <w:rPr>
          <w:rFonts w:asciiTheme="minorHAnsi" w:hAnsiTheme="minorHAnsi" w:cstheme="minorHAnsi"/>
          <w:b/>
          <w:bCs/>
          <w:lang w:eastAsia="cs-CZ"/>
        </w:rPr>
        <w:t>Impact</w:t>
      </w:r>
      <w:proofErr w:type="spellEnd"/>
      <w:r w:rsidRPr="00BB5785">
        <w:rPr>
          <w:rFonts w:asciiTheme="minorHAnsi" w:hAnsiTheme="minorHAnsi" w:cstheme="minorHAnsi"/>
          <w:b/>
          <w:bCs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b/>
          <w:bCs/>
          <w:lang w:eastAsia="cs-CZ"/>
        </w:rPr>
        <w:t>of</w:t>
      </w:r>
      <w:proofErr w:type="spellEnd"/>
      <w:r w:rsidRPr="00BB5785">
        <w:rPr>
          <w:rFonts w:asciiTheme="minorHAnsi" w:hAnsiTheme="minorHAnsi" w:cstheme="minorHAnsi"/>
          <w:b/>
          <w:bCs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b/>
          <w:bCs/>
          <w:lang w:eastAsia="cs-CZ"/>
        </w:rPr>
        <w:t>the</w:t>
      </w:r>
      <w:proofErr w:type="spellEnd"/>
      <w:r w:rsidRPr="00BB5785">
        <w:rPr>
          <w:rFonts w:asciiTheme="minorHAnsi" w:hAnsiTheme="minorHAnsi" w:cstheme="minorHAnsi"/>
          <w:b/>
          <w:bCs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b/>
          <w:bCs/>
          <w:lang w:eastAsia="cs-CZ"/>
        </w:rPr>
        <w:t>learning</w:t>
      </w:r>
      <w:proofErr w:type="spellEnd"/>
      <w:r w:rsidRPr="00BB5785">
        <w:rPr>
          <w:rFonts w:asciiTheme="minorHAnsi" w:hAnsiTheme="minorHAnsi" w:cstheme="minorHAnsi"/>
          <w:b/>
          <w:bCs/>
          <w:lang w:eastAsia="cs-CZ"/>
        </w:rPr>
        <w:t xml:space="preserve"> unit </w:t>
      </w:r>
    </w:p>
    <w:p w:rsidR="00F24941" w:rsidRPr="00BB5785" w:rsidRDefault="00F24941" w:rsidP="006C6D1D">
      <w:pPr>
        <w:spacing w:before="240" w:after="100" w:afterAutospacing="1" w:line="240" w:lineRule="auto"/>
        <w:rPr>
          <w:rFonts w:asciiTheme="minorHAnsi" w:hAnsiTheme="minorHAnsi" w:cstheme="minorHAnsi"/>
          <w:lang w:eastAsia="cs-CZ"/>
        </w:rPr>
      </w:pPr>
      <w:proofErr w:type="spellStart"/>
      <w:r w:rsidRPr="00BB5785">
        <w:rPr>
          <w:rFonts w:asciiTheme="minorHAnsi" w:hAnsiTheme="minorHAnsi" w:cstheme="minorHAnsi"/>
          <w:lang w:eastAsia="cs-CZ"/>
        </w:rPr>
        <w:t>Muscle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lang w:eastAsia="cs-CZ"/>
        </w:rPr>
        <w:t>relaxants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are </w:t>
      </w:r>
      <w:proofErr w:type="spellStart"/>
      <w:r w:rsidRPr="00BB5785">
        <w:rPr>
          <w:rFonts w:asciiTheme="minorHAnsi" w:hAnsiTheme="minorHAnsi" w:cstheme="minorHAnsi"/>
          <w:lang w:eastAsia="cs-CZ"/>
        </w:rPr>
        <w:t>substances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lang w:eastAsia="cs-CZ"/>
        </w:rPr>
        <w:t>decreasing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lang w:eastAsia="cs-CZ"/>
        </w:rPr>
        <w:t>the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tone </w:t>
      </w:r>
      <w:proofErr w:type="spellStart"/>
      <w:r w:rsidRPr="00BB5785">
        <w:rPr>
          <w:rFonts w:asciiTheme="minorHAnsi" w:hAnsiTheme="minorHAnsi" w:cstheme="minorHAnsi"/>
          <w:lang w:eastAsia="cs-CZ"/>
        </w:rPr>
        <w:t>of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lang w:eastAsia="cs-CZ"/>
        </w:rPr>
        <w:t>skeletal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lang w:eastAsia="cs-CZ"/>
        </w:rPr>
        <w:t>muscles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. </w:t>
      </w:r>
      <w:proofErr w:type="spellStart"/>
      <w:r w:rsidRPr="00BB5785">
        <w:rPr>
          <w:rFonts w:asciiTheme="minorHAnsi" w:hAnsiTheme="minorHAnsi" w:cstheme="minorHAnsi"/>
          <w:lang w:eastAsia="cs-CZ"/>
        </w:rPr>
        <w:t>The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so </w:t>
      </w:r>
      <w:proofErr w:type="spellStart"/>
      <w:r w:rsidRPr="00BB5785">
        <w:rPr>
          <w:rFonts w:asciiTheme="minorHAnsi" w:hAnsiTheme="minorHAnsi" w:cstheme="minorHAnsi"/>
          <w:lang w:eastAsia="cs-CZ"/>
        </w:rPr>
        <w:t>called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lang w:eastAsia="cs-CZ"/>
        </w:rPr>
        <w:t>central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lang w:eastAsia="cs-CZ"/>
        </w:rPr>
        <w:t>muscle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lang w:eastAsia="cs-CZ"/>
        </w:rPr>
        <w:t>relaxants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(</w:t>
      </w:r>
      <w:proofErr w:type="spellStart"/>
      <w:r w:rsidRPr="00BB5785">
        <w:rPr>
          <w:rFonts w:asciiTheme="minorHAnsi" w:hAnsiTheme="minorHAnsi" w:cstheme="minorHAnsi"/>
          <w:lang w:eastAsia="cs-CZ"/>
        </w:rPr>
        <w:t>acting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in CNS) </w:t>
      </w:r>
      <w:proofErr w:type="gramStart"/>
      <w:r w:rsidRPr="00BB5785">
        <w:rPr>
          <w:rFonts w:asciiTheme="minorHAnsi" w:hAnsiTheme="minorHAnsi" w:cstheme="minorHAnsi"/>
          <w:lang w:eastAsia="cs-CZ"/>
        </w:rPr>
        <w:t xml:space="preserve">are </w:t>
      </w:r>
      <w:proofErr w:type="spellStart"/>
      <w:r w:rsidRPr="00BB5785">
        <w:rPr>
          <w:rFonts w:asciiTheme="minorHAnsi" w:hAnsiTheme="minorHAnsi" w:cstheme="minorHAnsi"/>
          <w:lang w:eastAsia="cs-CZ"/>
        </w:rPr>
        <w:t>used</w:t>
      </w:r>
      <w:proofErr w:type="spellEnd"/>
      <w:proofErr w:type="gramEnd"/>
      <w:r w:rsidRPr="00BB5785">
        <w:rPr>
          <w:rFonts w:asciiTheme="minorHAnsi" w:hAnsiTheme="minorHAnsi" w:cstheme="minorHAnsi"/>
          <w:lang w:eastAsia="cs-CZ"/>
        </w:rPr>
        <w:t xml:space="preserve"> in </w:t>
      </w:r>
      <w:proofErr w:type="spellStart"/>
      <w:r w:rsidRPr="00BB5785">
        <w:rPr>
          <w:rFonts w:asciiTheme="minorHAnsi" w:hAnsiTheme="minorHAnsi" w:cstheme="minorHAnsi"/>
          <w:lang w:eastAsia="cs-CZ"/>
        </w:rPr>
        <w:t>disorders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lang w:eastAsia="cs-CZ"/>
        </w:rPr>
        <w:t>of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spine </w:t>
      </w:r>
      <w:proofErr w:type="spellStart"/>
      <w:r w:rsidR="00012D45" w:rsidRPr="00BB5785">
        <w:rPr>
          <w:rFonts w:asciiTheme="minorHAnsi" w:hAnsiTheme="minorHAnsi" w:cstheme="minorHAnsi"/>
          <w:lang w:eastAsia="cs-CZ"/>
        </w:rPr>
        <w:t>cord</w:t>
      </w:r>
      <w:proofErr w:type="spellEnd"/>
      <w:r w:rsidR="00012D45"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lang w:eastAsia="cs-CZ"/>
        </w:rPr>
        <w:t>or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lang w:eastAsia="cs-CZ"/>
        </w:rPr>
        <w:t>joints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lang w:eastAsia="cs-CZ"/>
        </w:rPr>
        <w:t>associated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lang w:eastAsia="cs-CZ"/>
        </w:rPr>
        <w:t>with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lang w:eastAsia="cs-CZ"/>
        </w:rPr>
        <w:t>spasms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lang w:eastAsia="cs-CZ"/>
        </w:rPr>
        <w:t>of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lang w:eastAsia="cs-CZ"/>
        </w:rPr>
        <w:t>skeletal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lang w:eastAsia="cs-CZ"/>
        </w:rPr>
        <w:t>muscles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in </w:t>
      </w:r>
      <w:proofErr w:type="spellStart"/>
      <w:r w:rsidRPr="00BB5785">
        <w:rPr>
          <w:rFonts w:asciiTheme="minorHAnsi" w:hAnsiTheme="minorHAnsi" w:cstheme="minorHAnsi"/>
          <w:lang w:eastAsia="cs-CZ"/>
        </w:rPr>
        <w:t>the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lang w:eastAsia="cs-CZ"/>
        </w:rPr>
        <w:t>same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region. </w:t>
      </w:r>
      <w:proofErr w:type="spellStart"/>
      <w:r w:rsidRPr="00BB5785">
        <w:rPr>
          <w:rFonts w:asciiTheme="minorHAnsi" w:hAnsiTheme="minorHAnsi" w:cstheme="minorHAnsi"/>
          <w:lang w:eastAsia="cs-CZ"/>
        </w:rPr>
        <w:t>Peripheral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lang w:eastAsia="cs-CZ"/>
        </w:rPr>
        <w:t>muscle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lang w:eastAsia="cs-CZ"/>
        </w:rPr>
        <w:t>relaxants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, </w:t>
      </w:r>
      <w:proofErr w:type="spellStart"/>
      <w:r w:rsidRPr="00BB5785">
        <w:rPr>
          <w:rFonts w:asciiTheme="minorHAnsi" w:hAnsiTheme="minorHAnsi" w:cstheme="minorHAnsi"/>
          <w:lang w:eastAsia="cs-CZ"/>
        </w:rPr>
        <w:t>acting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on </w:t>
      </w:r>
      <w:proofErr w:type="spellStart"/>
      <w:r w:rsidR="00012D45" w:rsidRPr="00BB5785">
        <w:rPr>
          <w:rFonts w:asciiTheme="minorHAnsi" w:hAnsiTheme="minorHAnsi" w:cstheme="minorHAnsi"/>
          <w:lang w:eastAsia="cs-CZ"/>
        </w:rPr>
        <w:t>the</w:t>
      </w:r>
      <w:proofErr w:type="spellEnd"/>
      <w:r w:rsidR="00012D45"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lang w:eastAsia="cs-CZ"/>
        </w:rPr>
        <w:t>postsynaptic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lang w:eastAsia="cs-CZ"/>
        </w:rPr>
        <w:t>membrane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lang w:eastAsia="cs-CZ"/>
        </w:rPr>
        <w:t>of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="00012D45" w:rsidRPr="00BB5785">
        <w:rPr>
          <w:rFonts w:asciiTheme="minorHAnsi" w:hAnsiTheme="minorHAnsi" w:cstheme="minorHAnsi"/>
          <w:lang w:eastAsia="cs-CZ"/>
        </w:rPr>
        <w:t>the</w:t>
      </w:r>
      <w:proofErr w:type="spellEnd"/>
      <w:r w:rsidR="00012D45"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lang w:eastAsia="cs-CZ"/>
        </w:rPr>
        <w:t>neuromuscular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lang w:eastAsia="cs-CZ"/>
        </w:rPr>
        <w:t>junction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, </w:t>
      </w:r>
      <w:proofErr w:type="gramStart"/>
      <w:r w:rsidRPr="00BB5785">
        <w:rPr>
          <w:rFonts w:asciiTheme="minorHAnsi" w:hAnsiTheme="minorHAnsi" w:cstheme="minorHAnsi"/>
          <w:lang w:eastAsia="cs-CZ"/>
        </w:rPr>
        <w:t xml:space="preserve">are </w:t>
      </w:r>
      <w:proofErr w:type="spellStart"/>
      <w:r w:rsidRPr="00BB5785">
        <w:rPr>
          <w:rFonts w:asciiTheme="minorHAnsi" w:hAnsiTheme="minorHAnsi" w:cstheme="minorHAnsi"/>
          <w:lang w:eastAsia="cs-CZ"/>
        </w:rPr>
        <w:t>used</w:t>
      </w:r>
      <w:proofErr w:type="spellEnd"/>
      <w:proofErr w:type="gramEnd"/>
      <w:r w:rsidRPr="00BB5785">
        <w:rPr>
          <w:rFonts w:asciiTheme="minorHAnsi" w:hAnsiTheme="minorHAnsi" w:cstheme="minorHAnsi"/>
          <w:lang w:eastAsia="cs-CZ"/>
        </w:rPr>
        <w:t xml:space="preserve"> in </w:t>
      </w:r>
      <w:proofErr w:type="spellStart"/>
      <w:r w:rsidRPr="00BB5785">
        <w:rPr>
          <w:rFonts w:asciiTheme="minorHAnsi" w:hAnsiTheme="minorHAnsi" w:cstheme="minorHAnsi"/>
          <w:lang w:eastAsia="cs-CZ"/>
        </w:rPr>
        <w:t>anaesthesiology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lang w:eastAsia="cs-CZ"/>
        </w:rPr>
        <w:t>for</w:t>
      </w:r>
      <w:proofErr w:type="spellEnd"/>
      <w:r w:rsidR="00012D45"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="00012D45" w:rsidRPr="00BB5785">
        <w:rPr>
          <w:rFonts w:asciiTheme="minorHAnsi" w:hAnsiTheme="minorHAnsi" w:cstheme="minorHAnsi"/>
          <w:lang w:eastAsia="cs-CZ"/>
        </w:rPr>
        <w:t>the</w:t>
      </w:r>
      <w:proofErr w:type="spellEnd"/>
      <w:r w:rsidR="00012D45"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="00012D45" w:rsidRPr="00BB5785">
        <w:rPr>
          <w:rFonts w:asciiTheme="minorHAnsi" w:hAnsiTheme="minorHAnsi" w:cstheme="minorHAnsi"/>
          <w:lang w:eastAsia="cs-CZ"/>
        </w:rPr>
        <w:t>skeletal</w:t>
      </w:r>
      <w:proofErr w:type="spellEnd"/>
      <w:r w:rsidR="00012D45"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="00012D45" w:rsidRPr="00BB5785">
        <w:rPr>
          <w:rFonts w:asciiTheme="minorHAnsi" w:hAnsiTheme="minorHAnsi" w:cstheme="minorHAnsi"/>
          <w:lang w:eastAsia="cs-CZ"/>
        </w:rPr>
        <w:t>muscle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lang w:eastAsia="cs-CZ"/>
        </w:rPr>
        <w:t>relaxation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to </w:t>
      </w:r>
      <w:proofErr w:type="spellStart"/>
      <w:r w:rsidRPr="00BB5785">
        <w:rPr>
          <w:rFonts w:asciiTheme="minorHAnsi" w:hAnsiTheme="minorHAnsi" w:cstheme="minorHAnsi"/>
          <w:lang w:eastAsia="cs-CZ"/>
        </w:rPr>
        <w:t>facilitate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lang w:eastAsia="cs-CZ"/>
        </w:rPr>
        <w:t>intubation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prior to </w:t>
      </w:r>
      <w:proofErr w:type="spellStart"/>
      <w:r w:rsidRPr="00BB5785">
        <w:rPr>
          <w:rFonts w:asciiTheme="minorHAnsi" w:hAnsiTheme="minorHAnsi" w:cstheme="minorHAnsi"/>
          <w:lang w:eastAsia="cs-CZ"/>
        </w:rPr>
        <w:t>artificial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lang w:eastAsia="cs-CZ"/>
        </w:rPr>
        <w:t>lung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lang w:eastAsia="cs-CZ"/>
        </w:rPr>
        <w:t>ventilation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. </w:t>
      </w:r>
      <w:proofErr w:type="spellStart"/>
      <w:r w:rsidRPr="00BB5785">
        <w:rPr>
          <w:rFonts w:asciiTheme="minorHAnsi" w:hAnsiTheme="minorHAnsi" w:cstheme="minorHAnsi"/>
          <w:lang w:eastAsia="cs-CZ"/>
        </w:rPr>
        <w:t>Peripheral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lang w:eastAsia="cs-CZ"/>
        </w:rPr>
        <w:t>muscle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lang w:eastAsia="cs-CZ"/>
        </w:rPr>
        <w:t>relaxants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lang w:eastAsia="cs-CZ"/>
        </w:rPr>
        <w:t>involve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lang w:eastAsia="cs-CZ"/>
        </w:rPr>
        <w:t>bacterial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lang w:eastAsia="cs-CZ"/>
        </w:rPr>
        <w:t>botulinum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toxin, </w:t>
      </w:r>
      <w:proofErr w:type="spellStart"/>
      <w:r w:rsidRPr="00BB5785">
        <w:rPr>
          <w:rFonts w:asciiTheme="minorHAnsi" w:hAnsiTheme="minorHAnsi" w:cstheme="minorHAnsi"/>
          <w:lang w:eastAsia="cs-CZ"/>
        </w:rPr>
        <w:t>which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lang w:eastAsia="cs-CZ"/>
        </w:rPr>
        <w:t>causes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lang w:eastAsia="cs-CZ"/>
        </w:rPr>
        <w:t>blockade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lang w:eastAsia="cs-CZ"/>
        </w:rPr>
        <w:t>of</w:t>
      </w:r>
      <w:proofErr w:type="spellEnd"/>
      <w:r w:rsidRPr="00BB5785">
        <w:rPr>
          <w:rFonts w:asciiTheme="minorHAnsi" w:hAnsiTheme="minorHAnsi" w:cstheme="minorHAnsi"/>
          <w:lang w:eastAsia="cs-CZ"/>
        </w:rPr>
        <w:t xml:space="preserve"> </w:t>
      </w:r>
      <w:proofErr w:type="gramStart"/>
      <w:r w:rsidRPr="00BB5785">
        <w:rPr>
          <w:rFonts w:asciiTheme="minorHAnsi" w:hAnsiTheme="minorHAnsi" w:cstheme="minorHAnsi"/>
          <w:lang w:eastAsia="cs-CZ"/>
        </w:rPr>
        <w:t>acetylcholine</w:t>
      </w:r>
      <w:proofErr w:type="gramEnd"/>
      <w:r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lang w:eastAsia="cs-CZ"/>
        </w:rPr>
        <w:t>releas</w:t>
      </w:r>
      <w:r w:rsidR="00012D45" w:rsidRPr="00BB5785">
        <w:rPr>
          <w:rFonts w:asciiTheme="minorHAnsi" w:hAnsiTheme="minorHAnsi" w:cstheme="minorHAnsi"/>
          <w:lang w:eastAsia="cs-CZ"/>
        </w:rPr>
        <w:t>e</w:t>
      </w:r>
      <w:proofErr w:type="spellEnd"/>
      <w:r w:rsidR="00012D45" w:rsidRPr="00BB5785">
        <w:rPr>
          <w:rFonts w:asciiTheme="minorHAnsi" w:hAnsiTheme="minorHAnsi" w:cstheme="minorHAnsi"/>
          <w:lang w:eastAsia="cs-CZ"/>
        </w:rPr>
        <w:t xml:space="preserve"> in </w:t>
      </w:r>
      <w:proofErr w:type="spellStart"/>
      <w:r w:rsidR="00012D45" w:rsidRPr="00BB5785">
        <w:rPr>
          <w:rFonts w:asciiTheme="minorHAnsi" w:hAnsiTheme="minorHAnsi" w:cstheme="minorHAnsi"/>
          <w:lang w:eastAsia="cs-CZ"/>
        </w:rPr>
        <w:t>the</w:t>
      </w:r>
      <w:proofErr w:type="spellEnd"/>
      <w:r w:rsidR="00012D45"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="00012D45" w:rsidRPr="00BB5785">
        <w:rPr>
          <w:rFonts w:asciiTheme="minorHAnsi" w:hAnsiTheme="minorHAnsi" w:cstheme="minorHAnsi"/>
          <w:lang w:eastAsia="cs-CZ"/>
        </w:rPr>
        <w:t>neuromuscular</w:t>
      </w:r>
      <w:proofErr w:type="spellEnd"/>
      <w:r w:rsidR="00012D45"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="00012D45" w:rsidRPr="00BB5785">
        <w:rPr>
          <w:rFonts w:asciiTheme="minorHAnsi" w:hAnsiTheme="minorHAnsi" w:cstheme="minorHAnsi"/>
          <w:lang w:eastAsia="cs-CZ"/>
        </w:rPr>
        <w:t>junction</w:t>
      </w:r>
      <w:proofErr w:type="spellEnd"/>
      <w:r w:rsidR="00012D45" w:rsidRPr="00BB5785">
        <w:rPr>
          <w:rFonts w:asciiTheme="minorHAnsi" w:hAnsiTheme="minorHAnsi" w:cstheme="minorHAnsi"/>
          <w:lang w:eastAsia="cs-CZ"/>
        </w:rPr>
        <w:t xml:space="preserve">, and </w:t>
      </w:r>
      <w:proofErr w:type="spellStart"/>
      <w:r w:rsidR="00012D45" w:rsidRPr="00BB5785">
        <w:rPr>
          <w:rFonts w:asciiTheme="minorHAnsi" w:hAnsiTheme="minorHAnsi" w:cstheme="minorHAnsi"/>
          <w:lang w:eastAsia="cs-CZ"/>
        </w:rPr>
        <w:t>dantrolene</w:t>
      </w:r>
      <w:proofErr w:type="spellEnd"/>
      <w:r w:rsidR="00012D45"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="00012D45" w:rsidRPr="00BB5785">
        <w:rPr>
          <w:rFonts w:asciiTheme="minorHAnsi" w:hAnsiTheme="minorHAnsi" w:cstheme="minorHAnsi"/>
          <w:lang w:eastAsia="cs-CZ"/>
        </w:rPr>
        <w:t>used</w:t>
      </w:r>
      <w:proofErr w:type="spellEnd"/>
      <w:r w:rsidR="00012D45"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="00012D45" w:rsidRPr="00BB5785">
        <w:rPr>
          <w:rFonts w:asciiTheme="minorHAnsi" w:hAnsiTheme="minorHAnsi" w:cstheme="minorHAnsi"/>
          <w:lang w:eastAsia="cs-CZ"/>
        </w:rPr>
        <w:t>for</w:t>
      </w:r>
      <w:proofErr w:type="spellEnd"/>
      <w:r w:rsidR="00012D45"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="00012D45" w:rsidRPr="00BB5785">
        <w:rPr>
          <w:rFonts w:asciiTheme="minorHAnsi" w:hAnsiTheme="minorHAnsi" w:cstheme="minorHAnsi"/>
          <w:lang w:eastAsia="cs-CZ"/>
        </w:rPr>
        <w:t>therapy</w:t>
      </w:r>
      <w:proofErr w:type="spellEnd"/>
      <w:r w:rsidR="00012D45"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="00012D45" w:rsidRPr="00BB5785">
        <w:rPr>
          <w:rFonts w:asciiTheme="minorHAnsi" w:hAnsiTheme="minorHAnsi" w:cstheme="minorHAnsi"/>
          <w:lang w:eastAsia="cs-CZ"/>
        </w:rPr>
        <w:t>of</w:t>
      </w:r>
      <w:proofErr w:type="spellEnd"/>
      <w:r w:rsidR="00012D45"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="00012D45" w:rsidRPr="00BB5785">
        <w:rPr>
          <w:rFonts w:asciiTheme="minorHAnsi" w:hAnsiTheme="minorHAnsi" w:cstheme="minorHAnsi"/>
          <w:lang w:eastAsia="cs-CZ"/>
        </w:rPr>
        <w:t>malignant</w:t>
      </w:r>
      <w:proofErr w:type="spellEnd"/>
      <w:r w:rsidR="00012D45" w:rsidRPr="00BB5785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="00012D45" w:rsidRPr="00BB5785">
        <w:rPr>
          <w:rFonts w:asciiTheme="minorHAnsi" w:hAnsiTheme="minorHAnsi" w:cstheme="minorHAnsi"/>
          <w:lang w:eastAsia="cs-CZ"/>
        </w:rPr>
        <w:t>hyperthermia</w:t>
      </w:r>
      <w:proofErr w:type="spellEnd"/>
      <w:r w:rsidR="00012D45" w:rsidRPr="00BB5785">
        <w:rPr>
          <w:rFonts w:asciiTheme="minorHAnsi" w:hAnsiTheme="minorHAnsi" w:cstheme="minorHAnsi"/>
          <w:lang w:eastAsia="cs-CZ"/>
        </w:rPr>
        <w:t>.</w:t>
      </w:r>
    </w:p>
    <w:p w:rsidR="00F24941" w:rsidRPr="00BB5785" w:rsidRDefault="00F24941" w:rsidP="006C6D1D">
      <w:pPr>
        <w:spacing w:after="0" w:line="240" w:lineRule="auto"/>
        <w:rPr>
          <w:rFonts w:asciiTheme="minorHAnsi" w:hAnsiTheme="minorHAnsi" w:cstheme="minorHAnsi"/>
          <w:shd w:val="clear" w:color="auto" w:fill="FFFFFF"/>
        </w:rPr>
      </w:pPr>
    </w:p>
    <w:p w:rsidR="00F24941" w:rsidRPr="00BB5785" w:rsidRDefault="00F24941" w:rsidP="00872426">
      <w:pPr>
        <w:spacing w:after="0" w:line="240" w:lineRule="auto"/>
        <w:rPr>
          <w:rFonts w:asciiTheme="minorHAnsi" w:hAnsiTheme="minorHAnsi" w:cstheme="minorHAnsi"/>
          <w:b/>
          <w:bCs/>
          <w:shd w:val="clear" w:color="auto" w:fill="FFFFFF"/>
          <w:lang w:eastAsia="cs-CZ"/>
        </w:rPr>
      </w:pPr>
      <w:proofErr w:type="spellStart"/>
      <w:r w:rsidRPr="00BB5785">
        <w:rPr>
          <w:rFonts w:asciiTheme="minorHAnsi" w:hAnsiTheme="minorHAnsi" w:cstheme="minorHAnsi"/>
          <w:b/>
          <w:bCs/>
          <w:shd w:val="clear" w:color="auto" w:fill="FFFFFF"/>
          <w:lang w:eastAsia="cs-CZ"/>
        </w:rPr>
        <w:t>Important</w:t>
      </w:r>
      <w:proofErr w:type="spellEnd"/>
      <w:r w:rsidRPr="00BB5785">
        <w:rPr>
          <w:rFonts w:asciiTheme="minorHAnsi" w:hAnsiTheme="minorHAnsi" w:cstheme="minorHAnsi"/>
          <w:b/>
          <w:bCs/>
          <w:shd w:val="clear" w:color="auto" w:fill="FFFFFF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b/>
          <w:bCs/>
          <w:shd w:val="clear" w:color="auto" w:fill="FFFFFF"/>
          <w:lang w:eastAsia="cs-CZ"/>
        </w:rPr>
        <w:t>terms</w:t>
      </w:r>
      <w:proofErr w:type="spellEnd"/>
    </w:p>
    <w:p w:rsidR="00F24941" w:rsidRPr="00BB5785" w:rsidRDefault="00F24941" w:rsidP="00084C7C">
      <w:pPr>
        <w:spacing w:after="0" w:line="240" w:lineRule="auto"/>
        <w:ind w:left="360"/>
        <w:rPr>
          <w:rFonts w:asciiTheme="minorHAnsi" w:hAnsiTheme="minorHAnsi" w:cstheme="minorHAnsi"/>
          <w:b/>
          <w:bCs/>
          <w:shd w:val="clear" w:color="auto" w:fill="FFFFFF"/>
          <w:lang w:eastAsia="cs-CZ"/>
        </w:rPr>
      </w:pPr>
    </w:p>
    <w:p w:rsidR="00F24941" w:rsidRPr="00BB5785" w:rsidRDefault="00BB5785" w:rsidP="00872426">
      <w:pPr>
        <w:spacing w:after="0" w:line="240" w:lineRule="auto"/>
        <w:rPr>
          <w:rFonts w:asciiTheme="minorHAnsi" w:hAnsiTheme="minorHAnsi" w:cstheme="minorHAnsi"/>
          <w:bCs/>
          <w:shd w:val="clear" w:color="auto" w:fill="FFFFFF"/>
          <w:lang w:eastAsia="cs-CZ"/>
        </w:rPr>
      </w:pPr>
      <w:proofErr w:type="spellStart"/>
      <w:r>
        <w:rPr>
          <w:rFonts w:asciiTheme="minorHAnsi" w:hAnsiTheme="minorHAnsi" w:cstheme="minorHAnsi"/>
          <w:bCs/>
          <w:shd w:val="clear" w:color="auto" w:fill="FFFFFF"/>
          <w:lang w:eastAsia="cs-CZ"/>
        </w:rPr>
        <w:t>s</w:t>
      </w:r>
      <w:r w:rsidR="00F24941"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keletal</w:t>
      </w:r>
      <w:proofErr w:type="spellEnd"/>
      <w:r w:rsidR="00F24941"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 xml:space="preserve"> </w:t>
      </w:r>
      <w:proofErr w:type="spellStart"/>
      <w:r w:rsidR="00F24941"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muscle</w:t>
      </w:r>
      <w:proofErr w:type="spellEnd"/>
      <w:r w:rsidR="00F24941"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 xml:space="preserve"> </w:t>
      </w:r>
      <w:proofErr w:type="spellStart"/>
      <w:r w:rsidR="00F24941"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relaxants</w:t>
      </w:r>
      <w:proofErr w:type="spellEnd"/>
      <w:r w:rsidR="00F24941"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ab/>
      </w:r>
    </w:p>
    <w:p w:rsidR="00F24941" w:rsidRPr="00BB5785" w:rsidRDefault="00F24941" w:rsidP="00872426">
      <w:pPr>
        <w:spacing w:after="0" w:line="240" w:lineRule="auto"/>
        <w:ind w:left="360" w:firstLine="348"/>
        <w:rPr>
          <w:rFonts w:asciiTheme="minorHAnsi" w:hAnsiTheme="minorHAnsi" w:cstheme="minorHAnsi"/>
          <w:bCs/>
          <w:shd w:val="clear" w:color="auto" w:fill="FFFFFF"/>
          <w:lang w:eastAsia="cs-CZ"/>
        </w:rPr>
      </w:pPr>
    </w:p>
    <w:p w:rsidR="00F24941" w:rsidRPr="00BB5785" w:rsidRDefault="00BB5785" w:rsidP="00872426">
      <w:pPr>
        <w:spacing w:after="0" w:line="240" w:lineRule="auto"/>
        <w:ind w:left="360" w:firstLine="348"/>
        <w:rPr>
          <w:rFonts w:asciiTheme="minorHAnsi" w:hAnsiTheme="minorHAnsi" w:cstheme="minorHAnsi"/>
          <w:bCs/>
          <w:shd w:val="clear" w:color="auto" w:fill="FFFFFF"/>
          <w:lang w:eastAsia="cs-CZ"/>
        </w:rPr>
      </w:pPr>
      <w:proofErr w:type="spellStart"/>
      <w:r>
        <w:rPr>
          <w:rFonts w:asciiTheme="minorHAnsi" w:hAnsiTheme="minorHAnsi" w:cstheme="minorHAnsi"/>
          <w:bCs/>
          <w:shd w:val="clear" w:color="auto" w:fill="FFFFFF"/>
          <w:lang w:eastAsia="cs-CZ"/>
        </w:rPr>
        <w:t>c</w:t>
      </w:r>
      <w:r w:rsidR="00F24941"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entral</w:t>
      </w:r>
      <w:proofErr w:type="spellEnd"/>
      <w:r w:rsidR="00F24941"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 xml:space="preserve"> </w:t>
      </w:r>
      <w:proofErr w:type="spellStart"/>
      <w:r w:rsidR="00F24941"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muscle</w:t>
      </w:r>
      <w:proofErr w:type="spellEnd"/>
      <w:r w:rsidR="00F24941"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 xml:space="preserve"> </w:t>
      </w:r>
      <w:proofErr w:type="spellStart"/>
      <w:r w:rsidR="00F24941"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relaxants</w:t>
      </w:r>
      <w:proofErr w:type="spellEnd"/>
    </w:p>
    <w:p w:rsidR="00F24941" w:rsidRPr="00BB5785" w:rsidRDefault="00F24941" w:rsidP="00872426">
      <w:pPr>
        <w:spacing w:after="0" w:line="240" w:lineRule="auto"/>
        <w:ind w:left="360" w:firstLine="348"/>
        <w:rPr>
          <w:rFonts w:asciiTheme="minorHAnsi" w:hAnsiTheme="minorHAnsi" w:cstheme="minorHAnsi"/>
          <w:bCs/>
          <w:shd w:val="clear" w:color="auto" w:fill="FFFFFF"/>
          <w:lang w:eastAsia="cs-CZ"/>
        </w:rPr>
      </w:pPr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 xml:space="preserve"> </w:t>
      </w:r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ab/>
      </w:r>
      <w:proofErr w:type="spellStart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baclofen</w:t>
      </w:r>
      <w:proofErr w:type="spellEnd"/>
    </w:p>
    <w:p w:rsidR="00F24941" w:rsidRPr="00BB5785" w:rsidRDefault="00F24941" w:rsidP="00872426">
      <w:pPr>
        <w:spacing w:after="0" w:line="240" w:lineRule="auto"/>
        <w:ind w:left="360" w:firstLine="348"/>
        <w:rPr>
          <w:rFonts w:asciiTheme="minorHAnsi" w:hAnsiTheme="minorHAnsi" w:cstheme="minorHAnsi"/>
          <w:bCs/>
          <w:shd w:val="clear" w:color="auto" w:fill="FFFFFF"/>
          <w:lang w:eastAsia="cs-CZ"/>
        </w:rPr>
      </w:pPr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ab/>
      </w:r>
      <w:proofErr w:type="spellStart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tizanidine</w:t>
      </w:r>
      <w:proofErr w:type="spellEnd"/>
    </w:p>
    <w:p w:rsidR="00F24941" w:rsidRPr="00BB5785" w:rsidRDefault="00F24941" w:rsidP="00872426">
      <w:pPr>
        <w:spacing w:after="0" w:line="240" w:lineRule="auto"/>
        <w:ind w:left="360" w:firstLine="348"/>
        <w:rPr>
          <w:rFonts w:asciiTheme="minorHAnsi" w:hAnsiTheme="minorHAnsi" w:cstheme="minorHAnsi"/>
          <w:bCs/>
          <w:shd w:val="clear" w:color="auto" w:fill="FFFFFF"/>
          <w:lang w:eastAsia="cs-CZ"/>
        </w:rPr>
      </w:pPr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ab/>
        <w:t>guaifenesin (</w:t>
      </w:r>
      <w:proofErr w:type="spellStart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glyceryl</w:t>
      </w:r>
      <w:proofErr w:type="spellEnd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guaiacolate</w:t>
      </w:r>
      <w:proofErr w:type="spellEnd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)</w:t>
      </w:r>
    </w:p>
    <w:p w:rsidR="00F24941" w:rsidRPr="00BB5785" w:rsidRDefault="00F24941" w:rsidP="00872426">
      <w:pPr>
        <w:spacing w:after="0" w:line="240" w:lineRule="auto"/>
        <w:ind w:left="360" w:firstLine="348"/>
        <w:rPr>
          <w:rFonts w:asciiTheme="minorHAnsi" w:hAnsiTheme="minorHAnsi" w:cstheme="minorHAnsi"/>
          <w:bCs/>
          <w:shd w:val="clear" w:color="auto" w:fill="FFFFFF"/>
          <w:lang w:eastAsia="cs-CZ"/>
        </w:rPr>
      </w:pPr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ab/>
      </w:r>
      <w:proofErr w:type="spellStart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tolperisone</w:t>
      </w:r>
      <w:proofErr w:type="spellEnd"/>
    </w:p>
    <w:p w:rsidR="00F24941" w:rsidRPr="00BB5785" w:rsidRDefault="00F24941" w:rsidP="00872426">
      <w:pPr>
        <w:spacing w:after="0" w:line="240" w:lineRule="auto"/>
        <w:ind w:left="360" w:firstLine="348"/>
        <w:rPr>
          <w:rFonts w:asciiTheme="minorHAnsi" w:hAnsiTheme="minorHAnsi" w:cstheme="minorHAnsi"/>
          <w:bCs/>
          <w:shd w:val="clear" w:color="auto" w:fill="FFFFFF"/>
          <w:lang w:eastAsia="cs-CZ"/>
        </w:rPr>
      </w:pPr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ab/>
      </w:r>
      <w:proofErr w:type="spellStart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mephenoxalone</w:t>
      </w:r>
      <w:proofErr w:type="spellEnd"/>
    </w:p>
    <w:p w:rsidR="00F24941" w:rsidRPr="00BB5785" w:rsidRDefault="00F24941" w:rsidP="00872426">
      <w:pPr>
        <w:spacing w:after="0" w:line="240" w:lineRule="auto"/>
        <w:ind w:left="360" w:firstLine="348"/>
        <w:rPr>
          <w:rFonts w:asciiTheme="minorHAnsi" w:hAnsiTheme="minorHAnsi" w:cstheme="minorHAnsi"/>
          <w:bCs/>
          <w:shd w:val="clear" w:color="auto" w:fill="FFFFFF"/>
          <w:lang w:eastAsia="cs-CZ"/>
        </w:rPr>
      </w:pPr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ab/>
        <w:t>diazepam</w:t>
      </w:r>
    </w:p>
    <w:p w:rsidR="00012D45" w:rsidRPr="00BB5785" w:rsidRDefault="00012D45" w:rsidP="00872426">
      <w:pPr>
        <w:spacing w:after="0" w:line="240" w:lineRule="auto"/>
        <w:ind w:left="360" w:firstLine="348"/>
        <w:rPr>
          <w:rFonts w:asciiTheme="minorHAnsi" w:hAnsiTheme="minorHAnsi" w:cstheme="minorHAnsi"/>
          <w:bCs/>
          <w:shd w:val="clear" w:color="auto" w:fill="FFFFFF"/>
          <w:lang w:eastAsia="cs-CZ"/>
        </w:rPr>
      </w:pPr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ab/>
      </w:r>
      <w:proofErr w:type="spellStart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thiocolchicoside</w:t>
      </w:r>
      <w:proofErr w:type="spellEnd"/>
    </w:p>
    <w:p w:rsidR="00F24941" w:rsidRPr="00BB5785" w:rsidRDefault="00F24941" w:rsidP="00872426">
      <w:pPr>
        <w:spacing w:after="0" w:line="240" w:lineRule="auto"/>
        <w:ind w:left="360" w:firstLine="348"/>
        <w:rPr>
          <w:rFonts w:asciiTheme="minorHAnsi" w:hAnsiTheme="minorHAnsi" w:cstheme="minorHAnsi"/>
          <w:bCs/>
          <w:shd w:val="clear" w:color="auto" w:fill="FFFFFF"/>
          <w:lang w:eastAsia="cs-CZ"/>
        </w:rPr>
      </w:pPr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ab/>
      </w:r>
      <w:proofErr w:type="spellStart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orphenadrine</w:t>
      </w:r>
      <w:proofErr w:type="spellEnd"/>
    </w:p>
    <w:p w:rsidR="00F24941" w:rsidRPr="00BB5785" w:rsidRDefault="00F24941" w:rsidP="0036450A">
      <w:pPr>
        <w:spacing w:after="0" w:line="240" w:lineRule="auto"/>
        <w:ind w:left="360" w:firstLine="348"/>
        <w:rPr>
          <w:rFonts w:asciiTheme="minorHAnsi" w:hAnsiTheme="minorHAnsi" w:cstheme="minorHAnsi"/>
          <w:bCs/>
          <w:shd w:val="clear" w:color="auto" w:fill="FFFFFF"/>
          <w:lang w:eastAsia="cs-CZ"/>
        </w:rPr>
      </w:pPr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ab/>
      </w:r>
      <w:proofErr w:type="spellStart"/>
      <w:r w:rsidRPr="00BB5785">
        <w:rPr>
          <w:rFonts w:asciiTheme="minorHAnsi" w:hAnsiTheme="minorHAnsi" w:cstheme="minorHAnsi"/>
          <w:bCs/>
          <w:i/>
          <w:shd w:val="clear" w:color="auto" w:fill="FFFFFF"/>
          <w:lang w:eastAsia="cs-CZ"/>
        </w:rPr>
        <w:t>Cannabis</w:t>
      </w:r>
      <w:proofErr w:type="spellEnd"/>
      <w:r w:rsidRPr="00BB5785">
        <w:rPr>
          <w:rFonts w:asciiTheme="minorHAnsi" w:hAnsiTheme="minorHAnsi" w:cstheme="minorHAnsi"/>
          <w:bCs/>
          <w:i/>
          <w:shd w:val="clear" w:color="auto" w:fill="FFFFFF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bCs/>
          <w:i/>
          <w:shd w:val="clear" w:color="auto" w:fill="FFFFFF"/>
          <w:lang w:eastAsia="cs-CZ"/>
        </w:rPr>
        <w:t>sativa</w:t>
      </w:r>
      <w:proofErr w:type="spellEnd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extract</w:t>
      </w:r>
      <w:proofErr w:type="spellEnd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from</w:t>
      </w:r>
      <w:proofErr w:type="spellEnd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leafs</w:t>
      </w:r>
      <w:proofErr w:type="spellEnd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 xml:space="preserve"> and </w:t>
      </w:r>
      <w:proofErr w:type="spellStart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flowers</w:t>
      </w:r>
      <w:proofErr w:type="spellEnd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 xml:space="preserve"> (SATIVEX) </w:t>
      </w:r>
      <w:proofErr w:type="spellStart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for</w:t>
      </w:r>
      <w:proofErr w:type="spellEnd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 xml:space="preserve"> </w:t>
      </w:r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ab/>
      </w:r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ab/>
      </w:r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ab/>
      </w:r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ab/>
      </w:r>
      <w:proofErr w:type="spellStart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treatment</w:t>
      </w:r>
      <w:proofErr w:type="spellEnd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of</w:t>
      </w:r>
      <w:proofErr w:type="spellEnd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spasticity</w:t>
      </w:r>
      <w:proofErr w:type="spellEnd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caused</w:t>
      </w:r>
      <w:proofErr w:type="spellEnd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 xml:space="preserve"> by </w:t>
      </w:r>
      <w:proofErr w:type="spellStart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multiple</w:t>
      </w:r>
      <w:proofErr w:type="spellEnd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sclerosis</w:t>
      </w:r>
      <w:proofErr w:type="spellEnd"/>
    </w:p>
    <w:p w:rsidR="00F24941" w:rsidRPr="00BB5785" w:rsidRDefault="00F24941" w:rsidP="00872426">
      <w:pPr>
        <w:spacing w:after="0" w:line="240" w:lineRule="auto"/>
        <w:rPr>
          <w:rFonts w:asciiTheme="minorHAnsi" w:hAnsiTheme="minorHAnsi" w:cstheme="minorHAnsi"/>
          <w:bCs/>
          <w:shd w:val="clear" w:color="auto" w:fill="FFFFFF"/>
          <w:lang w:eastAsia="cs-CZ"/>
        </w:rPr>
      </w:pPr>
    </w:p>
    <w:p w:rsidR="00F24941" w:rsidRPr="00BB5785" w:rsidRDefault="00BB5785" w:rsidP="00872426">
      <w:pPr>
        <w:spacing w:after="0" w:line="240" w:lineRule="auto"/>
        <w:ind w:left="360" w:firstLine="348"/>
        <w:rPr>
          <w:rFonts w:asciiTheme="minorHAnsi" w:hAnsiTheme="minorHAnsi" w:cstheme="minorHAnsi"/>
          <w:bCs/>
          <w:shd w:val="clear" w:color="auto" w:fill="FFFFFF"/>
          <w:lang w:eastAsia="cs-CZ"/>
        </w:rPr>
      </w:pPr>
      <w:proofErr w:type="spellStart"/>
      <w:r>
        <w:rPr>
          <w:rFonts w:asciiTheme="minorHAnsi" w:hAnsiTheme="minorHAnsi" w:cstheme="minorHAnsi"/>
          <w:bCs/>
          <w:shd w:val="clear" w:color="auto" w:fill="FFFFFF"/>
          <w:lang w:eastAsia="cs-CZ"/>
        </w:rPr>
        <w:t>p</w:t>
      </w:r>
      <w:r w:rsidR="00F24941"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eripheral</w:t>
      </w:r>
      <w:proofErr w:type="spellEnd"/>
      <w:r w:rsidR="00F24941"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 xml:space="preserve"> </w:t>
      </w:r>
      <w:proofErr w:type="spellStart"/>
      <w:r w:rsidR="00F24941"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muscle</w:t>
      </w:r>
      <w:proofErr w:type="spellEnd"/>
      <w:r w:rsidR="00F24941"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 xml:space="preserve"> </w:t>
      </w:r>
      <w:proofErr w:type="spellStart"/>
      <w:r w:rsidR="00F24941"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relaxants</w:t>
      </w:r>
      <w:proofErr w:type="spellEnd"/>
    </w:p>
    <w:p w:rsidR="00F24941" w:rsidRPr="00BB5785" w:rsidRDefault="00F24941" w:rsidP="00872426">
      <w:pPr>
        <w:spacing w:after="0" w:line="240" w:lineRule="auto"/>
        <w:ind w:left="360" w:firstLine="348"/>
        <w:rPr>
          <w:rFonts w:asciiTheme="minorHAnsi" w:hAnsiTheme="minorHAnsi" w:cstheme="minorHAnsi"/>
          <w:bCs/>
          <w:shd w:val="clear" w:color="auto" w:fill="FFFFFF"/>
          <w:lang w:eastAsia="cs-CZ"/>
        </w:rPr>
      </w:pPr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ab/>
      </w:r>
      <w:proofErr w:type="spellStart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with</w:t>
      </w:r>
      <w:proofErr w:type="spellEnd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indirect</w:t>
      </w:r>
      <w:proofErr w:type="spellEnd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mechanism</w:t>
      </w:r>
      <w:proofErr w:type="spellEnd"/>
    </w:p>
    <w:p w:rsidR="00F24941" w:rsidRPr="00BB5785" w:rsidRDefault="00F24941" w:rsidP="00872426">
      <w:pPr>
        <w:spacing w:after="0" w:line="240" w:lineRule="auto"/>
        <w:ind w:left="360" w:firstLine="348"/>
        <w:rPr>
          <w:rFonts w:asciiTheme="minorHAnsi" w:hAnsiTheme="minorHAnsi" w:cstheme="minorHAnsi"/>
          <w:bCs/>
          <w:shd w:val="clear" w:color="auto" w:fill="FFFFFF"/>
          <w:lang w:eastAsia="cs-CZ"/>
        </w:rPr>
      </w:pPr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ab/>
      </w:r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ab/>
      </w:r>
      <w:proofErr w:type="spellStart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botulinum</w:t>
      </w:r>
      <w:proofErr w:type="spellEnd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 xml:space="preserve"> toxin</w:t>
      </w:r>
    </w:p>
    <w:p w:rsidR="00F24941" w:rsidRPr="00BB5785" w:rsidRDefault="00F24941" w:rsidP="00872426">
      <w:pPr>
        <w:spacing w:after="0" w:line="240" w:lineRule="auto"/>
        <w:ind w:left="360" w:firstLine="348"/>
        <w:rPr>
          <w:rFonts w:asciiTheme="minorHAnsi" w:hAnsiTheme="minorHAnsi" w:cstheme="minorHAnsi"/>
          <w:bCs/>
          <w:shd w:val="clear" w:color="auto" w:fill="FFFFFF"/>
          <w:lang w:eastAsia="cs-CZ"/>
        </w:rPr>
      </w:pPr>
    </w:p>
    <w:p w:rsidR="00F24941" w:rsidRPr="00BB5785" w:rsidRDefault="00F24941" w:rsidP="00872426">
      <w:pPr>
        <w:spacing w:after="0" w:line="240" w:lineRule="auto"/>
        <w:ind w:left="360" w:firstLine="348"/>
        <w:rPr>
          <w:rFonts w:asciiTheme="minorHAnsi" w:hAnsiTheme="minorHAnsi" w:cstheme="minorHAnsi"/>
          <w:bCs/>
          <w:shd w:val="clear" w:color="auto" w:fill="FFFFFF"/>
          <w:lang w:eastAsia="cs-CZ"/>
        </w:rPr>
      </w:pPr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 xml:space="preserve"> </w:t>
      </w:r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ab/>
      </w:r>
      <w:proofErr w:type="spellStart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with</w:t>
      </w:r>
      <w:proofErr w:type="spellEnd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 xml:space="preserve"> direct </w:t>
      </w:r>
      <w:proofErr w:type="spellStart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mechanism</w:t>
      </w:r>
      <w:proofErr w:type="spellEnd"/>
    </w:p>
    <w:p w:rsidR="00F24941" w:rsidRPr="00BB5785" w:rsidRDefault="00F24941" w:rsidP="00872426">
      <w:pPr>
        <w:spacing w:after="0" w:line="240" w:lineRule="auto"/>
        <w:ind w:left="360" w:firstLine="348"/>
        <w:rPr>
          <w:rFonts w:asciiTheme="minorHAnsi" w:hAnsiTheme="minorHAnsi" w:cstheme="minorHAnsi"/>
          <w:bCs/>
          <w:shd w:val="clear" w:color="auto" w:fill="FFFFFF"/>
          <w:lang w:eastAsia="cs-CZ"/>
        </w:rPr>
      </w:pPr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ab/>
      </w:r>
      <w:r w:rsidR="00BB5785">
        <w:rPr>
          <w:rFonts w:asciiTheme="minorHAnsi" w:hAnsiTheme="minorHAnsi" w:cstheme="minorHAnsi"/>
          <w:bCs/>
          <w:shd w:val="clear" w:color="auto" w:fill="FFFFFF"/>
          <w:lang w:eastAsia="cs-CZ"/>
        </w:rPr>
        <w:tab/>
      </w:r>
      <w:proofErr w:type="spellStart"/>
      <w:r w:rsidR="00BB5785">
        <w:rPr>
          <w:rFonts w:asciiTheme="minorHAnsi" w:hAnsiTheme="minorHAnsi" w:cstheme="minorHAnsi"/>
          <w:bCs/>
          <w:shd w:val="clear" w:color="auto" w:fill="FFFFFF"/>
          <w:lang w:eastAsia="cs-CZ"/>
        </w:rPr>
        <w:t>d</w:t>
      </w:r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epolarizing</w:t>
      </w:r>
      <w:proofErr w:type="spellEnd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peripheral</w:t>
      </w:r>
      <w:proofErr w:type="spellEnd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muscle</w:t>
      </w:r>
      <w:proofErr w:type="spellEnd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relaxants</w:t>
      </w:r>
      <w:proofErr w:type="spellEnd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 xml:space="preserve"> - </w:t>
      </w:r>
      <w:proofErr w:type="spellStart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suxamethonium</w:t>
      </w:r>
      <w:proofErr w:type="spellEnd"/>
    </w:p>
    <w:p w:rsidR="00F24941" w:rsidRPr="00BB5785" w:rsidRDefault="00F24941" w:rsidP="00872426">
      <w:pPr>
        <w:spacing w:after="0" w:line="240" w:lineRule="auto"/>
        <w:ind w:left="360" w:firstLine="348"/>
        <w:rPr>
          <w:rFonts w:asciiTheme="minorHAnsi" w:hAnsiTheme="minorHAnsi" w:cstheme="minorHAnsi"/>
          <w:bCs/>
          <w:shd w:val="clear" w:color="auto" w:fill="FFFFFF"/>
          <w:lang w:eastAsia="cs-CZ"/>
        </w:rPr>
      </w:pPr>
    </w:p>
    <w:p w:rsidR="00F24941" w:rsidRPr="00BB5785" w:rsidRDefault="00F24941" w:rsidP="00872426">
      <w:pPr>
        <w:spacing w:after="0" w:line="240" w:lineRule="auto"/>
        <w:ind w:left="360" w:firstLine="348"/>
        <w:rPr>
          <w:rFonts w:asciiTheme="minorHAnsi" w:hAnsiTheme="minorHAnsi" w:cstheme="minorHAnsi"/>
          <w:bCs/>
          <w:shd w:val="clear" w:color="auto" w:fill="FFFFFF"/>
          <w:lang w:eastAsia="cs-CZ"/>
        </w:rPr>
      </w:pPr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 xml:space="preserve"> </w:t>
      </w:r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ab/>
      </w:r>
      <w:r w:rsidR="00BB5785">
        <w:rPr>
          <w:rFonts w:asciiTheme="minorHAnsi" w:hAnsiTheme="minorHAnsi" w:cstheme="minorHAnsi"/>
          <w:bCs/>
          <w:shd w:val="clear" w:color="auto" w:fill="FFFFFF"/>
          <w:lang w:eastAsia="cs-CZ"/>
        </w:rPr>
        <w:tab/>
      </w:r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Non-</w:t>
      </w:r>
      <w:proofErr w:type="spellStart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depolarizing</w:t>
      </w:r>
      <w:proofErr w:type="spellEnd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peripheral</w:t>
      </w:r>
      <w:proofErr w:type="spellEnd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muscle</w:t>
      </w:r>
      <w:proofErr w:type="spellEnd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relaxants</w:t>
      </w:r>
      <w:proofErr w:type="spellEnd"/>
    </w:p>
    <w:p w:rsidR="00F24941" w:rsidRPr="00BB5785" w:rsidRDefault="00F24941" w:rsidP="00872426">
      <w:pPr>
        <w:spacing w:after="0" w:line="240" w:lineRule="auto"/>
        <w:ind w:left="360" w:firstLine="348"/>
        <w:rPr>
          <w:rFonts w:asciiTheme="minorHAnsi" w:hAnsiTheme="minorHAnsi" w:cstheme="minorHAnsi"/>
          <w:bCs/>
          <w:shd w:val="clear" w:color="auto" w:fill="FFFFFF"/>
          <w:lang w:eastAsia="cs-CZ"/>
        </w:rPr>
      </w:pPr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ab/>
        <w:t xml:space="preserve"> </w:t>
      </w:r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ab/>
      </w:r>
      <w:r w:rsidR="00BB5785">
        <w:rPr>
          <w:rFonts w:asciiTheme="minorHAnsi" w:hAnsiTheme="minorHAnsi" w:cstheme="minorHAnsi"/>
          <w:bCs/>
          <w:shd w:val="clear" w:color="auto" w:fill="FFFFFF"/>
          <w:lang w:eastAsia="cs-CZ"/>
        </w:rPr>
        <w:tab/>
      </w:r>
      <w:proofErr w:type="spellStart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pipe</w:t>
      </w:r>
      <w:r w:rsidRPr="00BB5785">
        <w:rPr>
          <w:rFonts w:asciiTheme="minorHAnsi" w:hAnsiTheme="minorHAnsi" w:cstheme="minorHAnsi"/>
          <w:b/>
          <w:bCs/>
          <w:shd w:val="clear" w:color="auto" w:fill="FFFFFF"/>
          <w:lang w:eastAsia="cs-CZ"/>
        </w:rPr>
        <w:t>curonium</w:t>
      </w:r>
      <w:proofErr w:type="spellEnd"/>
    </w:p>
    <w:p w:rsidR="00F24941" w:rsidRPr="00BB5785" w:rsidRDefault="00F24941" w:rsidP="00872426">
      <w:pPr>
        <w:spacing w:after="0" w:line="240" w:lineRule="auto"/>
        <w:ind w:left="360" w:firstLine="348"/>
        <w:rPr>
          <w:rFonts w:asciiTheme="minorHAnsi" w:hAnsiTheme="minorHAnsi" w:cstheme="minorHAnsi"/>
          <w:bCs/>
          <w:shd w:val="clear" w:color="auto" w:fill="FFFFFF"/>
          <w:lang w:eastAsia="cs-CZ"/>
        </w:rPr>
      </w:pPr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ab/>
        <w:t xml:space="preserve"> </w:t>
      </w:r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ab/>
      </w:r>
      <w:r w:rsidR="00BB5785">
        <w:rPr>
          <w:rFonts w:asciiTheme="minorHAnsi" w:hAnsiTheme="minorHAnsi" w:cstheme="minorHAnsi"/>
          <w:bCs/>
          <w:shd w:val="clear" w:color="auto" w:fill="FFFFFF"/>
          <w:lang w:eastAsia="cs-CZ"/>
        </w:rPr>
        <w:tab/>
      </w:r>
      <w:proofErr w:type="spellStart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atra</w:t>
      </w:r>
      <w:r w:rsidRPr="00BB5785">
        <w:rPr>
          <w:rFonts w:asciiTheme="minorHAnsi" w:hAnsiTheme="minorHAnsi" w:cstheme="minorHAnsi"/>
          <w:b/>
          <w:bCs/>
          <w:shd w:val="clear" w:color="auto" w:fill="FFFFFF"/>
          <w:lang w:eastAsia="cs-CZ"/>
        </w:rPr>
        <w:t>curium</w:t>
      </w:r>
      <w:proofErr w:type="spellEnd"/>
    </w:p>
    <w:p w:rsidR="00F24941" w:rsidRPr="00BB5785" w:rsidRDefault="00F24941" w:rsidP="0036450A">
      <w:pPr>
        <w:spacing w:after="0" w:line="240" w:lineRule="auto"/>
        <w:ind w:left="360" w:firstLine="348"/>
        <w:rPr>
          <w:rFonts w:asciiTheme="minorHAnsi" w:hAnsiTheme="minorHAnsi" w:cstheme="minorHAnsi"/>
          <w:bCs/>
          <w:shd w:val="clear" w:color="auto" w:fill="FFFFFF"/>
          <w:lang w:eastAsia="cs-CZ"/>
        </w:rPr>
      </w:pPr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ab/>
        <w:t xml:space="preserve"> </w:t>
      </w:r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ab/>
      </w:r>
      <w:r w:rsidR="00BB5785">
        <w:rPr>
          <w:rFonts w:asciiTheme="minorHAnsi" w:hAnsiTheme="minorHAnsi" w:cstheme="minorHAnsi"/>
          <w:bCs/>
          <w:shd w:val="clear" w:color="auto" w:fill="FFFFFF"/>
          <w:lang w:eastAsia="cs-CZ"/>
        </w:rPr>
        <w:tab/>
      </w:r>
      <w:proofErr w:type="spellStart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ro</w:t>
      </w:r>
      <w:r w:rsidRPr="00BB5785">
        <w:rPr>
          <w:rFonts w:asciiTheme="minorHAnsi" w:hAnsiTheme="minorHAnsi" w:cstheme="minorHAnsi"/>
          <w:b/>
          <w:bCs/>
          <w:shd w:val="clear" w:color="auto" w:fill="FFFFFF"/>
          <w:lang w:eastAsia="cs-CZ"/>
        </w:rPr>
        <w:t>curonium</w:t>
      </w:r>
      <w:proofErr w:type="spellEnd"/>
    </w:p>
    <w:p w:rsidR="00F24941" w:rsidRPr="00BB5785" w:rsidRDefault="00F24941" w:rsidP="00872426">
      <w:pPr>
        <w:spacing w:after="0" w:line="240" w:lineRule="auto"/>
        <w:ind w:left="360" w:firstLine="348"/>
        <w:rPr>
          <w:rFonts w:asciiTheme="minorHAnsi" w:hAnsiTheme="minorHAnsi" w:cstheme="minorHAnsi"/>
          <w:bCs/>
          <w:shd w:val="clear" w:color="auto" w:fill="FFFFFF"/>
          <w:lang w:eastAsia="cs-CZ"/>
        </w:rPr>
      </w:pPr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ab/>
        <w:t xml:space="preserve"> </w:t>
      </w:r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ab/>
      </w:r>
      <w:r w:rsidR="00BB5785">
        <w:rPr>
          <w:rFonts w:asciiTheme="minorHAnsi" w:hAnsiTheme="minorHAnsi" w:cstheme="minorHAnsi"/>
          <w:bCs/>
          <w:shd w:val="clear" w:color="auto" w:fill="FFFFFF"/>
          <w:lang w:eastAsia="cs-CZ"/>
        </w:rPr>
        <w:tab/>
      </w:r>
      <w:proofErr w:type="spellStart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miva</w:t>
      </w:r>
      <w:r w:rsidRPr="00BB5785">
        <w:rPr>
          <w:rFonts w:asciiTheme="minorHAnsi" w:hAnsiTheme="minorHAnsi" w:cstheme="minorHAnsi"/>
          <w:b/>
          <w:bCs/>
          <w:shd w:val="clear" w:color="auto" w:fill="FFFFFF"/>
          <w:lang w:eastAsia="cs-CZ"/>
        </w:rPr>
        <w:t>curium</w:t>
      </w:r>
      <w:proofErr w:type="spellEnd"/>
    </w:p>
    <w:p w:rsidR="00C30C78" w:rsidRPr="00BB5785" w:rsidRDefault="00C30C78" w:rsidP="00872426">
      <w:pPr>
        <w:spacing w:after="0" w:line="240" w:lineRule="auto"/>
        <w:ind w:left="360" w:firstLine="348"/>
        <w:rPr>
          <w:rFonts w:asciiTheme="minorHAnsi" w:hAnsiTheme="minorHAnsi" w:cstheme="minorHAnsi"/>
          <w:bCs/>
          <w:shd w:val="clear" w:color="auto" w:fill="FFFFFF"/>
          <w:lang w:eastAsia="cs-CZ"/>
        </w:rPr>
      </w:pPr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ab/>
      </w:r>
      <w:proofErr w:type="spellStart"/>
      <w:r w:rsidR="00BB5785">
        <w:rPr>
          <w:rFonts w:asciiTheme="minorHAnsi" w:hAnsiTheme="minorHAnsi" w:cstheme="minorHAnsi"/>
          <w:bCs/>
          <w:shd w:val="clear" w:color="auto" w:fill="FFFFFF"/>
          <w:lang w:eastAsia="cs-CZ"/>
        </w:rPr>
        <w:t>d</w:t>
      </w:r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antrolene</w:t>
      </w:r>
      <w:proofErr w:type="spellEnd"/>
    </w:p>
    <w:p w:rsidR="00F24941" w:rsidRPr="00BB5785" w:rsidRDefault="00F24941" w:rsidP="00872426">
      <w:pPr>
        <w:spacing w:after="0" w:line="240" w:lineRule="auto"/>
        <w:ind w:left="360" w:firstLine="348"/>
        <w:rPr>
          <w:rFonts w:asciiTheme="minorHAnsi" w:hAnsiTheme="minorHAnsi" w:cstheme="minorHAnsi"/>
          <w:bCs/>
          <w:shd w:val="clear" w:color="auto" w:fill="FFFFFF"/>
          <w:lang w:eastAsia="cs-CZ"/>
        </w:rPr>
      </w:pPr>
    </w:p>
    <w:p w:rsidR="00F24941" w:rsidRPr="00BB5785" w:rsidRDefault="00BB5785" w:rsidP="00872426">
      <w:pPr>
        <w:spacing w:after="0" w:line="240" w:lineRule="auto"/>
        <w:ind w:left="360" w:firstLine="348"/>
        <w:rPr>
          <w:rFonts w:asciiTheme="minorHAnsi" w:hAnsiTheme="minorHAnsi" w:cstheme="minorHAnsi"/>
          <w:bCs/>
          <w:shd w:val="clear" w:color="auto" w:fill="FFFFFF"/>
          <w:lang w:eastAsia="cs-CZ"/>
        </w:rPr>
      </w:pPr>
      <w:proofErr w:type="spellStart"/>
      <w:r>
        <w:rPr>
          <w:rFonts w:asciiTheme="minorHAnsi" w:hAnsiTheme="minorHAnsi" w:cstheme="minorHAnsi"/>
          <w:bCs/>
          <w:shd w:val="clear" w:color="auto" w:fill="FFFFFF"/>
          <w:lang w:eastAsia="cs-CZ"/>
        </w:rPr>
        <w:t>a</w:t>
      </w:r>
      <w:r w:rsidR="00F24941"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gents</w:t>
      </w:r>
      <w:proofErr w:type="spellEnd"/>
      <w:r w:rsidR="00F24941"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 xml:space="preserve"> </w:t>
      </w:r>
      <w:proofErr w:type="spellStart"/>
      <w:r w:rsidR="00F24941"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used</w:t>
      </w:r>
      <w:proofErr w:type="spellEnd"/>
      <w:r w:rsidR="00F24941"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 xml:space="preserve"> </w:t>
      </w:r>
      <w:proofErr w:type="spellStart"/>
      <w:r w:rsidR="00F24941"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for</w:t>
      </w:r>
      <w:proofErr w:type="spellEnd"/>
      <w:r w:rsidR="00F24941"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 xml:space="preserve"> </w:t>
      </w:r>
      <w:proofErr w:type="spellStart"/>
      <w:r w:rsidR="00F24941"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decurarization</w:t>
      </w:r>
      <w:proofErr w:type="spellEnd"/>
    </w:p>
    <w:p w:rsidR="00F24941" w:rsidRPr="00BB5785" w:rsidRDefault="00F24941" w:rsidP="00872426">
      <w:pPr>
        <w:spacing w:after="0" w:line="240" w:lineRule="auto"/>
        <w:ind w:left="360" w:firstLine="348"/>
        <w:rPr>
          <w:rFonts w:asciiTheme="minorHAnsi" w:hAnsiTheme="minorHAnsi" w:cstheme="minorHAnsi"/>
          <w:bCs/>
          <w:shd w:val="clear" w:color="auto" w:fill="FFFFFF"/>
          <w:lang w:eastAsia="cs-CZ"/>
        </w:rPr>
      </w:pPr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 xml:space="preserve">             </w:t>
      </w:r>
      <w:proofErr w:type="spellStart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acetylcholinesterase</w:t>
      </w:r>
      <w:proofErr w:type="spellEnd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inhibitors</w:t>
      </w:r>
      <w:proofErr w:type="spellEnd"/>
    </w:p>
    <w:p w:rsidR="00F24941" w:rsidRPr="00BB5785" w:rsidRDefault="00F24941" w:rsidP="00872426">
      <w:pPr>
        <w:spacing w:after="0" w:line="240" w:lineRule="auto"/>
        <w:ind w:left="360" w:firstLine="348"/>
        <w:rPr>
          <w:rFonts w:asciiTheme="minorHAnsi" w:hAnsiTheme="minorHAnsi" w:cstheme="minorHAnsi"/>
          <w:bCs/>
          <w:shd w:val="clear" w:color="auto" w:fill="FFFFFF"/>
          <w:lang w:eastAsia="cs-CZ"/>
        </w:rPr>
      </w:pPr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 xml:space="preserve">          </w:t>
      </w:r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ab/>
      </w:r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ab/>
      </w:r>
      <w:proofErr w:type="spellStart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neostigmine</w:t>
      </w:r>
      <w:proofErr w:type="spellEnd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 xml:space="preserve">      </w:t>
      </w:r>
    </w:p>
    <w:p w:rsidR="00F24941" w:rsidRPr="00BB5785" w:rsidRDefault="00F24941" w:rsidP="00872426">
      <w:pPr>
        <w:spacing w:after="0" w:line="240" w:lineRule="auto"/>
        <w:ind w:left="360" w:firstLine="348"/>
        <w:rPr>
          <w:rFonts w:asciiTheme="minorHAnsi" w:hAnsiTheme="minorHAnsi" w:cstheme="minorHAnsi"/>
          <w:bCs/>
          <w:shd w:val="clear" w:color="auto" w:fill="FFFFFF"/>
          <w:lang w:eastAsia="cs-CZ"/>
        </w:rPr>
      </w:pPr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ab/>
      </w:r>
      <w:proofErr w:type="spellStart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sugammadex</w:t>
      </w:r>
      <w:proofErr w:type="spellEnd"/>
    </w:p>
    <w:p w:rsidR="00F24941" w:rsidRPr="00BB5785" w:rsidRDefault="00F24941" w:rsidP="00872426">
      <w:pPr>
        <w:spacing w:after="0" w:line="240" w:lineRule="auto"/>
        <w:ind w:left="360" w:firstLine="348"/>
        <w:rPr>
          <w:rFonts w:asciiTheme="minorHAnsi" w:hAnsiTheme="minorHAnsi" w:cstheme="minorHAnsi"/>
          <w:bCs/>
          <w:shd w:val="clear" w:color="auto" w:fill="FFFFFF"/>
          <w:lang w:eastAsia="cs-CZ"/>
        </w:rPr>
      </w:pPr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ab/>
        <w:t xml:space="preserve"> </w:t>
      </w:r>
    </w:p>
    <w:p w:rsidR="00F24941" w:rsidRPr="00BB5785" w:rsidRDefault="00BB5785" w:rsidP="00872426">
      <w:pPr>
        <w:spacing w:after="0" w:line="240" w:lineRule="auto"/>
        <w:ind w:left="360" w:firstLine="348"/>
        <w:rPr>
          <w:rFonts w:asciiTheme="minorHAnsi" w:hAnsiTheme="minorHAnsi" w:cstheme="minorHAnsi"/>
          <w:bCs/>
          <w:shd w:val="clear" w:color="auto" w:fill="FFFFFF"/>
          <w:lang w:eastAsia="cs-CZ"/>
        </w:rPr>
      </w:pPr>
      <w:proofErr w:type="spellStart"/>
      <w:r>
        <w:rPr>
          <w:rFonts w:asciiTheme="minorHAnsi" w:hAnsiTheme="minorHAnsi" w:cstheme="minorHAnsi"/>
          <w:bCs/>
          <w:shd w:val="clear" w:color="auto" w:fill="FFFFFF"/>
          <w:lang w:eastAsia="cs-CZ"/>
        </w:rPr>
        <w:t>t</w:t>
      </w:r>
      <w:r w:rsidR="00F24941"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herapy</w:t>
      </w:r>
      <w:proofErr w:type="spellEnd"/>
      <w:r w:rsidR="00F24941"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 xml:space="preserve"> </w:t>
      </w:r>
      <w:proofErr w:type="spellStart"/>
      <w:r w:rsidR="00F24941"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of</w:t>
      </w:r>
      <w:proofErr w:type="spellEnd"/>
      <w:r w:rsidR="00F24941"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 xml:space="preserve"> </w:t>
      </w:r>
      <w:proofErr w:type="spellStart"/>
      <w:r w:rsidR="00F24941"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malignant</w:t>
      </w:r>
      <w:proofErr w:type="spellEnd"/>
      <w:r w:rsidR="00F24941"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 xml:space="preserve"> </w:t>
      </w:r>
      <w:proofErr w:type="spellStart"/>
      <w:r w:rsidR="00F24941"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hyperthermia</w:t>
      </w:r>
      <w:proofErr w:type="spellEnd"/>
    </w:p>
    <w:p w:rsidR="00F24941" w:rsidRPr="00BB5785" w:rsidRDefault="00F24941" w:rsidP="003230B2">
      <w:pPr>
        <w:spacing w:after="0" w:line="240" w:lineRule="auto"/>
        <w:ind w:left="360" w:firstLine="348"/>
        <w:rPr>
          <w:rFonts w:asciiTheme="minorHAnsi" w:hAnsiTheme="minorHAnsi" w:cstheme="minorHAnsi"/>
          <w:bCs/>
          <w:shd w:val="clear" w:color="auto" w:fill="FFFFFF"/>
          <w:lang w:eastAsia="cs-CZ"/>
        </w:rPr>
      </w:pPr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 xml:space="preserve">             </w:t>
      </w:r>
      <w:proofErr w:type="spellStart"/>
      <w:r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d</w:t>
      </w:r>
      <w:r w:rsidR="003230B2" w:rsidRPr="00BB5785">
        <w:rPr>
          <w:rFonts w:asciiTheme="minorHAnsi" w:hAnsiTheme="minorHAnsi" w:cstheme="minorHAnsi"/>
          <w:bCs/>
          <w:shd w:val="clear" w:color="auto" w:fill="FFFFFF"/>
          <w:lang w:eastAsia="cs-CZ"/>
        </w:rPr>
        <w:t>antrolene</w:t>
      </w:r>
      <w:proofErr w:type="spellEnd"/>
    </w:p>
    <w:p w:rsidR="00F24941" w:rsidRPr="00BB5785" w:rsidRDefault="00F24941" w:rsidP="004D19CC">
      <w:pPr>
        <w:spacing w:after="0" w:line="240" w:lineRule="auto"/>
        <w:rPr>
          <w:rFonts w:asciiTheme="minorHAnsi" w:hAnsiTheme="minorHAnsi" w:cstheme="minorHAnsi"/>
          <w:lang w:eastAsia="cs-CZ"/>
        </w:rPr>
      </w:pPr>
    </w:p>
    <w:p w:rsidR="00BB5785" w:rsidRDefault="00BB5785" w:rsidP="0036450A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shd w:val="clear" w:color="auto" w:fill="FFFFFF"/>
          <w:lang w:eastAsia="cs-CZ"/>
        </w:rPr>
      </w:pPr>
    </w:p>
    <w:p w:rsidR="00BB5785" w:rsidRDefault="00BB5785" w:rsidP="0036450A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shd w:val="clear" w:color="auto" w:fill="FFFFFF"/>
          <w:lang w:eastAsia="cs-CZ"/>
        </w:rPr>
      </w:pPr>
    </w:p>
    <w:p w:rsidR="00F24941" w:rsidRDefault="00F24941" w:rsidP="0036450A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shd w:val="clear" w:color="auto" w:fill="FFFFFF"/>
          <w:lang w:eastAsia="cs-CZ"/>
        </w:rPr>
      </w:pPr>
      <w:proofErr w:type="spellStart"/>
      <w:r w:rsidRPr="00BB5785">
        <w:rPr>
          <w:rFonts w:asciiTheme="minorHAnsi" w:hAnsiTheme="minorHAnsi" w:cstheme="minorHAnsi"/>
          <w:b/>
          <w:bCs/>
          <w:shd w:val="clear" w:color="auto" w:fill="FFFFFF"/>
          <w:lang w:eastAsia="cs-CZ"/>
        </w:rPr>
        <w:lastRenderedPageBreak/>
        <w:t>Learning</w:t>
      </w:r>
      <w:proofErr w:type="spellEnd"/>
      <w:r w:rsidRPr="00BB5785">
        <w:rPr>
          <w:rFonts w:asciiTheme="minorHAnsi" w:hAnsiTheme="minorHAnsi" w:cstheme="minorHAnsi"/>
          <w:b/>
          <w:bCs/>
          <w:shd w:val="clear" w:color="auto" w:fill="FFFFFF"/>
          <w:lang w:eastAsia="cs-CZ"/>
        </w:rPr>
        <w:t xml:space="preserve"> </w:t>
      </w:r>
      <w:proofErr w:type="spellStart"/>
      <w:r w:rsidRPr="00BB5785">
        <w:rPr>
          <w:rFonts w:asciiTheme="minorHAnsi" w:hAnsiTheme="minorHAnsi" w:cstheme="minorHAnsi"/>
          <w:b/>
          <w:bCs/>
          <w:shd w:val="clear" w:color="auto" w:fill="FFFFFF"/>
          <w:lang w:eastAsia="cs-CZ"/>
        </w:rPr>
        <w:t>outcomes</w:t>
      </w:r>
      <w:proofErr w:type="spellEnd"/>
      <w:r w:rsidRPr="00BB5785">
        <w:rPr>
          <w:rFonts w:asciiTheme="minorHAnsi" w:hAnsiTheme="minorHAnsi" w:cstheme="minorHAnsi"/>
          <w:b/>
          <w:bCs/>
          <w:shd w:val="clear" w:color="auto" w:fill="FFFFFF"/>
          <w:lang w:eastAsia="cs-CZ"/>
        </w:rPr>
        <w:t> </w:t>
      </w:r>
    </w:p>
    <w:p w:rsidR="00BB5785" w:rsidRPr="00BB5785" w:rsidRDefault="00BB5785" w:rsidP="0036450A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shd w:val="clear" w:color="auto" w:fill="FFFFFF"/>
          <w:lang w:eastAsia="cs-CZ"/>
        </w:rPr>
      </w:pPr>
    </w:p>
    <w:p w:rsidR="00F24941" w:rsidRPr="00BB5785" w:rsidRDefault="00BB5785" w:rsidP="00531408">
      <w:pPr>
        <w:spacing w:after="0" w:line="240" w:lineRule="auto"/>
        <w:rPr>
          <w:rFonts w:asciiTheme="minorHAnsi" w:hAnsiTheme="minorHAnsi" w:cstheme="minorHAnsi"/>
          <w:bCs/>
          <w:lang w:val="en-GB"/>
        </w:rPr>
      </w:pPr>
      <w:r w:rsidRPr="00BB5785">
        <w:rPr>
          <w:lang w:val="en-GB"/>
        </w:rPr>
        <w:t xml:space="preserve">Student knows basic pharmacological profile (mode of action, unwanted effects, indications and contraindications) of </w:t>
      </w:r>
      <w:r w:rsidR="00F24941" w:rsidRPr="00BB5785">
        <w:rPr>
          <w:rFonts w:asciiTheme="minorHAnsi" w:hAnsiTheme="minorHAnsi" w:cstheme="minorHAnsi"/>
          <w:bCs/>
          <w:lang w:val="en-GB"/>
        </w:rPr>
        <w:t>muscle relaxants</w:t>
      </w:r>
      <w:r w:rsidRPr="00BB5785">
        <w:rPr>
          <w:rFonts w:asciiTheme="minorHAnsi" w:hAnsiTheme="minorHAnsi" w:cstheme="minorHAnsi"/>
          <w:bCs/>
          <w:lang w:val="en-GB"/>
        </w:rPr>
        <w:t>.</w:t>
      </w:r>
    </w:p>
    <w:p w:rsidR="00F24941" w:rsidRPr="00BB5785" w:rsidRDefault="00F24941" w:rsidP="00531408">
      <w:pPr>
        <w:spacing w:after="0" w:line="240" w:lineRule="auto"/>
        <w:rPr>
          <w:rFonts w:asciiTheme="minorHAnsi" w:hAnsiTheme="minorHAnsi" w:cstheme="minorHAnsi"/>
          <w:b/>
          <w:bCs/>
          <w:lang w:val="en-GB"/>
        </w:rPr>
      </w:pPr>
    </w:p>
    <w:p w:rsidR="00F24941" w:rsidRPr="00BB5785" w:rsidRDefault="00F24941" w:rsidP="00EA442D">
      <w:pPr>
        <w:spacing w:after="0" w:line="240" w:lineRule="auto"/>
        <w:rPr>
          <w:rFonts w:asciiTheme="minorHAnsi" w:hAnsiTheme="minorHAnsi" w:cstheme="minorHAnsi"/>
          <w:lang w:val="en-GB"/>
        </w:rPr>
      </w:pPr>
      <w:r w:rsidRPr="00BB5785">
        <w:rPr>
          <w:rFonts w:asciiTheme="minorHAnsi" w:hAnsiTheme="minorHAnsi" w:cstheme="minorHAnsi"/>
          <w:lang w:val="en-GB"/>
        </w:rPr>
        <w:t>Student distinguishes the peripheral and the central muscle relaxants and gives examples.</w:t>
      </w:r>
    </w:p>
    <w:p w:rsidR="00F24941" w:rsidRPr="00BB5785" w:rsidRDefault="00F24941" w:rsidP="00531408">
      <w:pPr>
        <w:spacing w:after="0" w:line="240" w:lineRule="auto"/>
        <w:rPr>
          <w:rFonts w:asciiTheme="minorHAnsi" w:hAnsiTheme="minorHAnsi" w:cstheme="minorHAnsi"/>
          <w:lang w:val="en-GB"/>
        </w:rPr>
      </w:pPr>
    </w:p>
    <w:p w:rsidR="00F24941" w:rsidRPr="00BB5785" w:rsidRDefault="00F24941" w:rsidP="00531408">
      <w:pPr>
        <w:spacing w:after="0" w:line="240" w:lineRule="auto"/>
        <w:rPr>
          <w:rFonts w:asciiTheme="minorHAnsi" w:hAnsiTheme="minorHAnsi" w:cstheme="minorHAnsi"/>
          <w:lang w:val="en-GB"/>
        </w:rPr>
      </w:pPr>
      <w:r w:rsidRPr="00BB5785">
        <w:rPr>
          <w:rFonts w:asciiTheme="minorHAnsi" w:hAnsiTheme="minorHAnsi" w:cstheme="minorHAnsi"/>
          <w:lang w:val="en-GB"/>
        </w:rPr>
        <w:t>Student knows drugs used for the termination of muscle relaxation after general anaesthesia.</w:t>
      </w:r>
    </w:p>
    <w:p w:rsidR="00F24941" w:rsidRPr="00BB5785" w:rsidRDefault="00F24941" w:rsidP="0036450A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shd w:val="clear" w:color="auto" w:fill="FFFFFF"/>
          <w:lang w:val="en-GB" w:eastAsia="cs-CZ"/>
        </w:rPr>
      </w:pPr>
    </w:p>
    <w:p w:rsidR="00F24941" w:rsidRPr="00BB5785" w:rsidRDefault="00F24941" w:rsidP="00084C7C">
      <w:pPr>
        <w:shd w:val="clear" w:color="auto" w:fill="FFFFFF"/>
        <w:spacing w:after="0" w:line="240" w:lineRule="auto"/>
        <w:rPr>
          <w:rFonts w:asciiTheme="minorHAnsi" w:hAnsiTheme="minorHAnsi" w:cstheme="minorHAnsi"/>
          <w:lang w:eastAsia="cs-CZ"/>
        </w:rPr>
      </w:pPr>
    </w:p>
    <w:p w:rsidR="00BB5785" w:rsidRDefault="00BB5785" w:rsidP="00BB5785">
      <w:pPr>
        <w:rPr>
          <w:b/>
          <w:lang w:val="en-GB"/>
        </w:rPr>
      </w:pPr>
      <w:r>
        <w:rPr>
          <w:b/>
          <w:lang w:val="en-GB"/>
        </w:rPr>
        <w:t>Study materials</w:t>
      </w:r>
    </w:p>
    <w:p w:rsidR="00F24941" w:rsidRPr="00BB5785" w:rsidRDefault="00BB5785" w:rsidP="00531408">
      <w:pPr>
        <w:spacing w:after="0" w:line="240" w:lineRule="auto"/>
        <w:rPr>
          <w:rFonts w:asciiTheme="minorHAnsi" w:hAnsiTheme="minorHAnsi" w:cstheme="minorHAnsi"/>
          <w:color w:val="000000"/>
          <w:lang w:val="fr-FR"/>
        </w:rPr>
      </w:pPr>
      <w:r>
        <w:rPr>
          <w:rFonts w:cstheme="minorHAnsi"/>
          <w:color w:val="000000"/>
          <w:lang w:val="en-GB"/>
        </w:rPr>
        <w:t>Rang &amp; Dale's Pharmacology, 8th edition, 2016, chapter</w:t>
      </w:r>
      <w:r>
        <w:rPr>
          <w:lang w:val="fr-FR"/>
        </w:rPr>
        <w:t xml:space="preserve"> </w:t>
      </w:r>
      <w:r w:rsidR="00F24941" w:rsidRPr="00BB5785">
        <w:rPr>
          <w:rFonts w:asciiTheme="minorHAnsi" w:hAnsiTheme="minorHAnsi" w:cstheme="minorHAnsi"/>
        </w:rPr>
        <w:t xml:space="preserve">13, </w:t>
      </w:r>
      <w:r>
        <w:rPr>
          <w:rFonts w:asciiTheme="minorHAnsi" w:hAnsiTheme="minorHAnsi" w:cstheme="minorHAnsi"/>
        </w:rPr>
        <w:t>pp.</w:t>
      </w:r>
      <w:r w:rsidR="00F24941" w:rsidRPr="00BB5785">
        <w:rPr>
          <w:rFonts w:asciiTheme="minorHAnsi" w:hAnsiTheme="minorHAnsi" w:cstheme="minorHAnsi"/>
        </w:rPr>
        <w:t xml:space="preserve"> 167-176, </w:t>
      </w:r>
      <w:r w:rsidR="00F24941" w:rsidRPr="00BB5785">
        <w:rPr>
          <w:rFonts w:asciiTheme="minorHAnsi" w:hAnsiTheme="minorHAnsi" w:cstheme="minorHAnsi"/>
          <w:color w:val="000000"/>
          <w:lang w:val="fr-FR"/>
        </w:rPr>
        <w:t>Chapter 41</w:t>
      </w:r>
      <w:r>
        <w:rPr>
          <w:rFonts w:asciiTheme="minorHAnsi" w:hAnsiTheme="minorHAnsi" w:cstheme="minorHAnsi"/>
          <w:color w:val="000000"/>
          <w:lang w:val="fr-FR"/>
        </w:rPr>
        <w:t xml:space="preserve">, </w:t>
      </w:r>
      <w:r>
        <w:rPr>
          <w:rFonts w:asciiTheme="minorHAnsi" w:hAnsiTheme="minorHAnsi" w:cstheme="minorHAnsi"/>
          <w:color w:val="000000"/>
          <w:lang w:val="fr-FR"/>
        </w:rPr>
        <w:t>pp.</w:t>
      </w:r>
      <w:r w:rsidRPr="00BB5785">
        <w:rPr>
          <w:rFonts w:asciiTheme="minorHAnsi" w:hAnsiTheme="minorHAnsi" w:cstheme="minorHAnsi"/>
          <w:color w:val="000000"/>
          <w:lang w:val="fr-FR"/>
        </w:rPr>
        <w:t xml:space="preserve"> 498-508</w:t>
      </w:r>
      <w:r w:rsidR="00405122" w:rsidRPr="00BB5785">
        <w:rPr>
          <w:rFonts w:asciiTheme="minorHAnsi" w:hAnsiTheme="minorHAnsi" w:cstheme="minorHAnsi"/>
          <w:color w:val="000000"/>
          <w:lang w:val="fr-FR"/>
        </w:rPr>
        <w:t xml:space="preserve">, </w:t>
      </w:r>
      <w:r>
        <w:rPr>
          <w:rFonts w:asciiTheme="minorHAnsi" w:hAnsiTheme="minorHAnsi" w:cstheme="minorHAnsi"/>
          <w:color w:val="000000"/>
          <w:lang w:val="fr-FR"/>
        </w:rPr>
        <w:t>chapter 45</w:t>
      </w:r>
      <w:r w:rsidR="00405122" w:rsidRPr="00BB5785">
        <w:rPr>
          <w:rFonts w:asciiTheme="minorHAnsi" w:hAnsiTheme="minorHAnsi" w:cstheme="minorHAnsi"/>
          <w:color w:val="000000"/>
          <w:lang w:val="fr-FR"/>
        </w:rPr>
        <w:t>, page 557</w:t>
      </w:r>
      <w:r w:rsidR="00F24941" w:rsidRPr="00BB5785"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F24941" w:rsidRPr="00BB5785" w:rsidRDefault="00F24941" w:rsidP="00531408">
      <w:pPr>
        <w:spacing w:after="0" w:line="240" w:lineRule="auto"/>
        <w:rPr>
          <w:rFonts w:asciiTheme="minorHAnsi" w:hAnsiTheme="minorHAnsi" w:cstheme="minorHAnsi"/>
          <w:color w:val="000000"/>
          <w:lang w:val="fr-FR"/>
        </w:rPr>
      </w:pPr>
    </w:p>
    <w:p w:rsidR="00BB5785" w:rsidRDefault="00BB5785" w:rsidP="00BB5785">
      <w:pPr>
        <w:rPr>
          <w:lang w:val="en-GB"/>
        </w:rPr>
      </w:pPr>
      <w:r>
        <w:rPr>
          <w:lang w:val="en-GB"/>
        </w:rPr>
        <w:t>Study materials for courses aVLFA0721p and aVLFA0721c.</w:t>
      </w:r>
    </w:p>
    <w:p w:rsidR="00BB5785" w:rsidRDefault="00BB5785" w:rsidP="00BB5785">
      <w:pPr>
        <w:rPr>
          <w:lang w:val="en-GB"/>
        </w:rPr>
      </w:pPr>
    </w:p>
    <w:p w:rsidR="00BB5785" w:rsidRDefault="00BB5785" w:rsidP="00BB5785">
      <w:pPr>
        <w:rPr>
          <w:b/>
          <w:lang w:val="en-GB"/>
        </w:rPr>
      </w:pPr>
      <w:r>
        <w:rPr>
          <w:b/>
          <w:lang w:val="en-GB"/>
        </w:rPr>
        <w:t>Exam questions</w:t>
      </w:r>
    </w:p>
    <w:p w:rsidR="00BB5785" w:rsidRDefault="00BB5785" w:rsidP="00BB5785">
      <w:pPr>
        <w:rPr>
          <w:lang w:val="en-GB"/>
        </w:rPr>
      </w:pPr>
      <w:r>
        <w:rPr>
          <w:i/>
          <w:lang w:val="en-GB"/>
        </w:rPr>
        <w:t>Special pharmacology</w:t>
      </w:r>
      <w:r>
        <w:rPr>
          <w:lang w:val="en-GB"/>
        </w:rPr>
        <w:t>:</w:t>
      </w:r>
      <w:bookmarkStart w:id="0" w:name="_GoBack"/>
      <w:bookmarkEnd w:id="0"/>
      <w:r>
        <w:rPr>
          <w:lang w:val="en-GB"/>
        </w:rPr>
        <w:t xml:space="preserve"> </w:t>
      </w:r>
      <w:r w:rsidRPr="00BB5785">
        <w:rPr>
          <w:lang w:val="en-GB"/>
        </w:rPr>
        <w:t>18. Muscle relaxants</w:t>
      </w:r>
    </w:p>
    <w:p w:rsidR="00BB5785" w:rsidRDefault="00BB5785" w:rsidP="00BB5785">
      <w:pPr>
        <w:rPr>
          <w:lang w:val="en-GB"/>
        </w:rPr>
      </w:pPr>
      <w:r>
        <w:rPr>
          <w:i/>
          <w:lang w:val="en-GB"/>
        </w:rPr>
        <w:t>Essential drugs</w:t>
      </w:r>
      <w:r>
        <w:rPr>
          <w:lang w:val="en-GB"/>
        </w:rPr>
        <w:t>:</w:t>
      </w:r>
      <w:r w:rsidRPr="00BB5785">
        <w:t xml:space="preserve"> </w:t>
      </w:r>
      <w:r w:rsidRPr="00BB5785">
        <w:rPr>
          <w:lang w:val="en-GB"/>
        </w:rPr>
        <w:t xml:space="preserve">50. </w:t>
      </w:r>
      <w:proofErr w:type="spellStart"/>
      <w:proofErr w:type="gramStart"/>
      <w:r w:rsidRPr="00BB5785">
        <w:rPr>
          <w:lang w:val="en-GB"/>
        </w:rPr>
        <w:t>suxamethonium</w:t>
      </w:r>
      <w:proofErr w:type="spellEnd"/>
      <w:proofErr w:type="gramEnd"/>
    </w:p>
    <w:p w:rsidR="00F24941" w:rsidRPr="00BB5785" w:rsidRDefault="00F24941" w:rsidP="00084C7C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shd w:val="clear" w:color="auto" w:fill="FFFFFF"/>
          <w:lang w:eastAsia="cs-CZ"/>
        </w:rPr>
      </w:pPr>
    </w:p>
    <w:p w:rsidR="00F24941" w:rsidRPr="00BB5785" w:rsidRDefault="00F24941" w:rsidP="00084C7C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shd w:val="clear" w:color="auto" w:fill="FFFFFF"/>
          <w:lang w:eastAsia="cs-CZ"/>
        </w:rPr>
      </w:pPr>
    </w:p>
    <w:sectPr w:rsidR="00F24941" w:rsidRPr="00BB5785" w:rsidSect="006C6D1D">
      <w:pgSz w:w="11906" w:h="16838"/>
      <w:pgMar w:top="1417" w:right="1417" w:bottom="81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3425"/>
    <w:multiLevelType w:val="hybridMultilevel"/>
    <w:tmpl w:val="67824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56E77"/>
    <w:multiLevelType w:val="multilevel"/>
    <w:tmpl w:val="14C8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3D1FB3"/>
    <w:multiLevelType w:val="multilevel"/>
    <w:tmpl w:val="A188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3A"/>
    <w:rsid w:val="00012D45"/>
    <w:rsid w:val="00055C10"/>
    <w:rsid w:val="00084C7C"/>
    <w:rsid w:val="000A6AA8"/>
    <w:rsid w:val="001D2D20"/>
    <w:rsid w:val="001E6C8B"/>
    <w:rsid w:val="0022463D"/>
    <w:rsid w:val="0028260E"/>
    <w:rsid w:val="002D2D5F"/>
    <w:rsid w:val="002F78DC"/>
    <w:rsid w:val="003230B2"/>
    <w:rsid w:val="003518E4"/>
    <w:rsid w:val="0036450A"/>
    <w:rsid w:val="003A29F1"/>
    <w:rsid w:val="00405122"/>
    <w:rsid w:val="0041334E"/>
    <w:rsid w:val="004D19CC"/>
    <w:rsid w:val="005235A5"/>
    <w:rsid w:val="00531214"/>
    <w:rsid w:val="00531408"/>
    <w:rsid w:val="00617ED9"/>
    <w:rsid w:val="00641DAC"/>
    <w:rsid w:val="00676E8B"/>
    <w:rsid w:val="006B02F1"/>
    <w:rsid w:val="006C10A1"/>
    <w:rsid w:val="006C6D1D"/>
    <w:rsid w:val="006D4A9C"/>
    <w:rsid w:val="00872426"/>
    <w:rsid w:val="008B192C"/>
    <w:rsid w:val="00927419"/>
    <w:rsid w:val="00993234"/>
    <w:rsid w:val="00AC2376"/>
    <w:rsid w:val="00BB5785"/>
    <w:rsid w:val="00C30C78"/>
    <w:rsid w:val="00C401CB"/>
    <w:rsid w:val="00C944C1"/>
    <w:rsid w:val="00CA3138"/>
    <w:rsid w:val="00CD6559"/>
    <w:rsid w:val="00D606BC"/>
    <w:rsid w:val="00E16D3A"/>
    <w:rsid w:val="00E91247"/>
    <w:rsid w:val="00EA442D"/>
    <w:rsid w:val="00F24941"/>
    <w:rsid w:val="00F7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7419"/>
    <w:pPr>
      <w:spacing w:after="160" w:line="259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viewlispan">
    <w:name w:val="previewlispan"/>
    <w:basedOn w:val="Standardnpsmoodstavce"/>
    <w:uiPriority w:val="99"/>
    <w:rsid w:val="00E16D3A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rsid w:val="00E16D3A"/>
    <w:rPr>
      <w:rFonts w:cs="Times New Roman"/>
      <w:color w:val="0000FF"/>
      <w:u w:val="single"/>
    </w:rPr>
  </w:style>
  <w:style w:type="character" w:customStyle="1" w:styleId="normaltext">
    <w:name w:val="normaltext"/>
    <w:basedOn w:val="Standardnpsmoodstavce"/>
    <w:uiPriority w:val="99"/>
    <w:rsid w:val="00E16D3A"/>
    <w:rPr>
      <w:rFonts w:cs="Times New Roman"/>
    </w:rPr>
  </w:style>
  <w:style w:type="character" w:customStyle="1" w:styleId="nezadano">
    <w:name w:val="nezadano"/>
    <w:basedOn w:val="Standardnpsmoodstavce"/>
    <w:uiPriority w:val="99"/>
    <w:rsid w:val="00E16D3A"/>
    <w:rPr>
      <w:rFonts w:cs="Times New Roman"/>
    </w:rPr>
  </w:style>
  <w:style w:type="character" w:customStyle="1" w:styleId="standarttreerow">
    <w:name w:val="standarttreerow"/>
    <w:basedOn w:val="Standardnpsmoodstavce"/>
    <w:uiPriority w:val="99"/>
    <w:rsid w:val="00E16D3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084C7C"/>
    <w:pPr>
      <w:ind w:left="720"/>
      <w:contextualSpacing/>
    </w:pPr>
  </w:style>
  <w:style w:type="character" w:customStyle="1" w:styleId="search-treenotselected2k2ke">
    <w:name w:val="search-tree__notselected___2k2ke"/>
    <w:basedOn w:val="Standardnpsmoodstavce"/>
    <w:uiPriority w:val="99"/>
    <w:rsid w:val="000A6AA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351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518E4"/>
    <w:rPr>
      <w:rFonts w:ascii="Tahoma" w:hAnsi="Tahoma" w:cs="Tahoma"/>
      <w:sz w:val="16"/>
      <w:szCs w:val="16"/>
    </w:rPr>
  </w:style>
  <w:style w:type="character" w:customStyle="1" w:styleId="InternetLink">
    <w:name w:val="Internet Link"/>
    <w:uiPriority w:val="99"/>
    <w:rsid w:val="005314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7419"/>
    <w:pPr>
      <w:spacing w:after="160" w:line="259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viewlispan">
    <w:name w:val="previewlispan"/>
    <w:basedOn w:val="Standardnpsmoodstavce"/>
    <w:uiPriority w:val="99"/>
    <w:rsid w:val="00E16D3A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rsid w:val="00E16D3A"/>
    <w:rPr>
      <w:rFonts w:cs="Times New Roman"/>
      <w:color w:val="0000FF"/>
      <w:u w:val="single"/>
    </w:rPr>
  </w:style>
  <w:style w:type="character" w:customStyle="1" w:styleId="normaltext">
    <w:name w:val="normaltext"/>
    <w:basedOn w:val="Standardnpsmoodstavce"/>
    <w:uiPriority w:val="99"/>
    <w:rsid w:val="00E16D3A"/>
    <w:rPr>
      <w:rFonts w:cs="Times New Roman"/>
    </w:rPr>
  </w:style>
  <w:style w:type="character" w:customStyle="1" w:styleId="nezadano">
    <w:name w:val="nezadano"/>
    <w:basedOn w:val="Standardnpsmoodstavce"/>
    <w:uiPriority w:val="99"/>
    <w:rsid w:val="00E16D3A"/>
    <w:rPr>
      <w:rFonts w:cs="Times New Roman"/>
    </w:rPr>
  </w:style>
  <w:style w:type="character" w:customStyle="1" w:styleId="standarttreerow">
    <w:name w:val="standarttreerow"/>
    <w:basedOn w:val="Standardnpsmoodstavce"/>
    <w:uiPriority w:val="99"/>
    <w:rsid w:val="00E16D3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084C7C"/>
    <w:pPr>
      <w:ind w:left="720"/>
      <w:contextualSpacing/>
    </w:pPr>
  </w:style>
  <w:style w:type="character" w:customStyle="1" w:styleId="search-treenotselected2k2ke">
    <w:name w:val="search-tree__notselected___2k2ke"/>
    <w:basedOn w:val="Standardnpsmoodstavce"/>
    <w:uiPriority w:val="99"/>
    <w:rsid w:val="000A6AA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351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518E4"/>
    <w:rPr>
      <w:rFonts w:ascii="Tahoma" w:hAnsi="Tahoma" w:cs="Tahoma"/>
      <w:sz w:val="16"/>
      <w:szCs w:val="16"/>
    </w:rPr>
  </w:style>
  <w:style w:type="character" w:customStyle="1" w:styleId="InternetLink">
    <w:name w:val="Internet Link"/>
    <w:uiPriority w:val="99"/>
    <w:rsid w:val="005314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7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Learning unit: Muscle relaxants</vt:lpstr>
    </vt:vector>
  </TitlesOfParts>
  <Company>Masarykova univerzita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unit: Muscle relaxants</dc:title>
  <dc:subject/>
  <dc:creator>Jana Pistovčáková</dc:creator>
  <cp:keywords/>
  <dc:description/>
  <cp:lastModifiedBy>zendulka</cp:lastModifiedBy>
  <cp:revision>9</cp:revision>
  <dcterms:created xsi:type="dcterms:W3CDTF">2019-01-09T17:07:00Z</dcterms:created>
  <dcterms:modified xsi:type="dcterms:W3CDTF">2019-04-02T10:57:00Z</dcterms:modified>
</cp:coreProperties>
</file>