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a vyvěšena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242BA0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(kognitivní, psychomotorický</w:t>
      </w:r>
      <w:r w:rsidR="00242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afektivní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934D3" w:rsidRDefault="00242BA0" w:rsidP="00242BA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nedávat logo LF MU</w:t>
      </w:r>
    </w:p>
    <w:p w:rsidR="00242BA0" w:rsidRPr="00242BA0" w:rsidRDefault="00242BA0" w:rsidP="00242B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242BA0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</w:t>
      </w:r>
      <w:r w:rsidR="003934D3" w:rsidRPr="003934D3">
        <w:rPr>
          <w:rFonts w:ascii="Times New Roman" w:hAnsi="Times New Roman" w:cs="Times New Roman"/>
          <w:sz w:val="24"/>
          <w:szCs w:val="24"/>
        </w:rPr>
        <w:t>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242BA0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242BA0">
        <w:rPr>
          <w:rFonts w:ascii="Times New Roman" w:hAnsi="Times New Roman" w:cs="Times New Roman"/>
          <w:sz w:val="24"/>
          <w:szCs w:val="24"/>
        </w:rPr>
        <w:t xml:space="preserve"> edukace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</w:t>
      </w:r>
      <w:r w:rsidR="00242BA0">
        <w:rPr>
          <w:rFonts w:ascii="Times New Roman" w:hAnsi="Times New Roman" w:cs="Times New Roman"/>
          <w:sz w:val="24"/>
          <w:szCs w:val="24"/>
        </w:rPr>
        <w:t xml:space="preserve">ační materiál – </w:t>
      </w:r>
      <w:r w:rsidRPr="003934D3">
        <w:rPr>
          <w:rFonts w:ascii="Times New Roman" w:hAnsi="Times New Roman" w:cs="Times New Roman"/>
          <w:sz w:val="24"/>
          <w:szCs w:val="24"/>
        </w:rPr>
        <w:t>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</w:t>
      </w:r>
      <w:r w:rsidR="00242BA0">
        <w:rPr>
          <w:rFonts w:ascii="Times New Roman" w:hAnsi="Times New Roman" w:cs="Times New Roman"/>
          <w:sz w:val="24"/>
          <w:szCs w:val="24"/>
        </w:rPr>
        <w:t>brožura</w:t>
      </w:r>
      <w:r w:rsidRPr="003934D3">
        <w:rPr>
          <w:rFonts w:ascii="Times New Roman" w:hAnsi="Times New Roman" w:cs="Times New Roman"/>
          <w:sz w:val="24"/>
          <w:szCs w:val="24"/>
        </w:rPr>
        <w:t xml:space="preserve">, </w:t>
      </w:r>
      <w:r w:rsidR="00242BA0">
        <w:rPr>
          <w:rFonts w:ascii="Times New Roman" w:hAnsi="Times New Roman" w:cs="Times New Roman"/>
          <w:sz w:val="24"/>
          <w:szCs w:val="24"/>
        </w:rPr>
        <w:t>model …</w:t>
      </w:r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>fantazii se meze nekladou</w:t>
      </w:r>
      <w:r w:rsidR="00242B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2BA0" w:rsidRDefault="00242BA0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162A7E" w:rsidP="003934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27</w:t>
      </w:r>
      <w:r w:rsidR="003934D3">
        <w:rPr>
          <w:rFonts w:ascii="Times New Roman" w:hAnsi="Times New Roman" w:cs="Times New Roman"/>
          <w:sz w:val="24"/>
          <w:szCs w:val="24"/>
        </w:rPr>
        <w:t>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 w:rsidR="003934D3">
        <w:rPr>
          <w:rFonts w:ascii="Times New Roman" w:hAnsi="Times New Roman" w:cs="Times New Roman"/>
          <w:sz w:val="24"/>
          <w:szCs w:val="24"/>
        </w:rPr>
        <w:t>2.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2B7992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Pr="003934D3">
        <w:rPr>
          <w:rFonts w:ascii="Times New Roman" w:hAnsi="Times New Roman" w:cs="Times New Roman"/>
          <w:sz w:val="24"/>
          <w:szCs w:val="24"/>
        </w:rPr>
        <w:t xml:space="preserve">Katedra ošetřovatelství </w:t>
      </w:r>
      <w:r w:rsidR="00D74D5D">
        <w:rPr>
          <w:rFonts w:ascii="Times New Roman" w:hAnsi="Times New Roman" w:cs="Times New Roman"/>
          <w:sz w:val="24"/>
          <w:szCs w:val="24"/>
        </w:rPr>
        <w:t xml:space="preserve">a porodní asistence </w:t>
      </w:r>
      <w:bookmarkStart w:id="0" w:name="_GoBack"/>
      <w:bookmarkEnd w:id="0"/>
      <w:r w:rsidRPr="003934D3">
        <w:rPr>
          <w:rFonts w:ascii="Times New Roman" w:hAnsi="Times New Roman" w:cs="Times New Roman"/>
          <w:sz w:val="24"/>
          <w:szCs w:val="24"/>
        </w:rPr>
        <w:t>LF MU</w:t>
      </w: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Tel.:  549 497 741</w:t>
      </w:r>
    </w:p>
    <w:p w:rsidR="003934D3" w:rsidRPr="003934D3" w:rsidRDefault="00836304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4D3">
        <w:rPr>
          <w:rFonts w:ascii="Times New Roman" w:hAnsi="Times New Roman" w:cs="Times New Roman"/>
          <w:sz w:val="24"/>
          <w:szCs w:val="24"/>
        </w:rPr>
        <w:t xml:space="preserve">e-mail.: </w:t>
      </w:r>
      <w:hyperlink r:id="rId5" w:history="1">
        <w:r w:rsidR="003934D3" w:rsidRPr="009A70F3">
          <w:rPr>
            <w:rStyle w:val="Hypertextovodkaz"/>
            <w:rFonts w:ascii="Times New Roman" w:hAnsi="Times New Roman" w:cs="Times New Roman"/>
            <w:sz w:val="24"/>
            <w:szCs w:val="24"/>
          </w:rPr>
          <w:t>nbehar@med.muni.cz</w:t>
        </w:r>
      </w:hyperlink>
      <w:r w:rsid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E"/>
    <w:rsid w:val="00040186"/>
    <w:rsid w:val="00106ECA"/>
    <w:rsid w:val="00162A7E"/>
    <w:rsid w:val="00242BA0"/>
    <w:rsid w:val="0028546B"/>
    <w:rsid w:val="002B7992"/>
    <w:rsid w:val="003934D3"/>
    <w:rsid w:val="003A4151"/>
    <w:rsid w:val="004B224E"/>
    <w:rsid w:val="004C61FF"/>
    <w:rsid w:val="004D2560"/>
    <w:rsid w:val="00605DAE"/>
    <w:rsid w:val="007F238A"/>
    <w:rsid w:val="00836304"/>
    <w:rsid w:val="00976BAA"/>
    <w:rsid w:val="00A62E4E"/>
    <w:rsid w:val="00AA244D"/>
    <w:rsid w:val="00AF4371"/>
    <w:rsid w:val="00D74D5D"/>
    <w:rsid w:val="00DB4428"/>
    <w:rsid w:val="00E075FA"/>
    <w:rsid w:val="00F6452E"/>
    <w:rsid w:val="00F64E94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D44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ehar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7</cp:revision>
  <dcterms:created xsi:type="dcterms:W3CDTF">2017-03-17T07:24:00Z</dcterms:created>
  <dcterms:modified xsi:type="dcterms:W3CDTF">2020-03-17T10:13:00Z</dcterms:modified>
</cp:coreProperties>
</file>