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570EE" w14:textId="77777777" w:rsidR="008B1C98" w:rsidRDefault="008B1C98" w:rsidP="008B1C98">
      <w:pPr>
        <w:pStyle w:val="Default"/>
        <w:rPr>
          <w:rFonts w:ascii="Arial Black" w:hAnsi="Arial Black"/>
          <w:color w:val="auto"/>
        </w:rPr>
      </w:pPr>
      <w:r w:rsidRPr="00A36D99">
        <w:rPr>
          <w:rFonts w:ascii="Arial Black" w:hAnsi="Arial Black"/>
          <w:color w:val="auto"/>
        </w:rPr>
        <w:t>PNEUMOLOGIE</w:t>
      </w:r>
    </w:p>
    <w:p w14:paraId="354BE34E" w14:textId="65C1BD2C" w:rsidR="00CB02BF" w:rsidRDefault="004D48FC" w:rsidP="004D48FC">
      <w:pPr>
        <w:pStyle w:val="Nadpis5"/>
        <w:spacing w:line="360" w:lineRule="auto"/>
      </w:pPr>
      <w:r>
        <w:t>1</w:t>
      </w:r>
      <w:r w:rsidR="00CB02BF" w:rsidRPr="00CB02BF">
        <w:rPr>
          <w:rFonts w:eastAsia="Calibri"/>
        </w:rPr>
        <w:t xml:space="preserve">. </w:t>
      </w:r>
      <w:proofErr w:type="spellStart"/>
      <w:r w:rsidR="00CB02BF" w:rsidRPr="00CB02BF">
        <w:rPr>
          <w:rFonts w:eastAsia="Calibri"/>
        </w:rPr>
        <w:t>Complete</w:t>
      </w:r>
      <w:proofErr w:type="spellEnd"/>
      <w:r w:rsidR="00CB02BF" w:rsidRPr="00CB02BF">
        <w:rPr>
          <w:rFonts w:eastAsia="Calibri"/>
        </w:rPr>
        <w:t xml:space="preserve"> </w:t>
      </w:r>
      <w:proofErr w:type="spellStart"/>
      <w:r w:rsidR="00CB02BF" w:rsidRPr="00CB02BF">
        <w:rPr>
          <w:rFonts w:eastAsia="Calibri"/>
        </w:rPr>
        <w:t>the</w:t>
      </w:r>
      <w:proofErr w:type="spellEnd"/>
      <w:r w:rsidR="00CB02BF" w:rsidRPr="00CB02BF">
        <w:rPr>
          <w:rFonts w:eastAsia="Calibri"/>
        </w:rPr>
        <w:t xml:space="preserve"> </w:t>
      </w:r>
      <w:proofErr w:type="spellStart"/>
      <w:r w:rsidR="00CB02BF" w:rsidRPr="00CB02BF">
        <w:rPr>
          <w:rFonts w:eastAsia="Calibri"/>
        </w:rPr>
        <w:t>doctor’s</w:t>
      </w:r>
      <w:proofErr w:type="spellEnd"/>
      <w:r w:rsidR="00CB02BF" w:rsidRPr="00CB02BF">
        <w:rPr>
          <w:rFonts w:eastAsia="Calibri"/>
        </w:rPr>
        <w:t xml:space="preserve"> </w:t>
      </w:r>
      <w:proofErr w:type="spellStart"/>
      <w:r w:rsidR="00CB02BF" w:rsidRPr="00CB02BF">
        <w:rPr>
          <w:rFonts w:eastAsia="Calibri"/>
        </w:rPr>
        <w:t>question</w:t>
      </w:r>
      <w:proofErr w:type="spellEnd"/>
      <w:r w:rsidR="00CB02BF" w:rsidRPr="00CB02BF">
        <w:rPr>
          <w:rFonts w:eastAsia="Calibri"/>
        </w:rPr>
        <w:t xml:space="preserve">. </w:t>
      </w:r>
    </w:p>
    <w:p w14:paraId="3B5BFCE8" w14:textId="77777777" w:rsidR="00CB02BF" w:rsidRDefault="00CB02BF" w:rsidP="004D48FC">
      <w:pPr>
        <w:numPr>
          <w:ilvl w:val="0"/>
          <w:numId w:val="9"/>
        </w:numPr>
        <w:spacing w:after="0" w:line="360" w:lineRule="auto"/>
        <w:ind w:right="5" w:hanging="358"/>
      </w:pPr>
      <w:r>
        <w:t xml:space="preserve">_______________________________? </w:t>
      </w:r>
    </w:p>
    <w:p w14:paraId="53021464" w14:textId="77777777" w:rsidR="00CB02BF" w:rsidRDefault="00CB02BF" w:rsidP="004D48FC">
      <w:pPr>
        <w:spacing w:after="0" w:line="360" w:lineRule="auto"/>
        <w:ind w:left="368" w:right="5" w:hanging="10"/>
      </w:pPr>
      <w:r>
        <w:t xml:space="preserve">Po pěti až deseti krocích. </w:t>
      </w:r>
    </w:p>
    <w:p w14:paraId="11D51E71" w14:textId="77777777" w:rsidR="00CB02BF" w:rsidRDefault="00CB02BF" w:rsidP="004D48FC">
      <w:pPr>
        <w:numPr>
          <w:ilvl w:val="0"/>
          <w:numId w:val="9"/>
        </w:numPr>
        <w:spacing w:after="0" w:line="360" w:lineRule="auto"/>
        <w:ind w:right="5" w:hanging="358"/>
      </w:pPr>
      <w:r>
        <w:t xml:space="preserve">_______________________________? </w:t>
      </w:r>
    </w:p>
    <w:p w14:paraId="37FD8DEC" w14:textId="77777777" w:rsidR="00CB02BF" w:rsidRDefault="00CB02BF" w:rsidP="004D48FC">
      <w:pPr>
        <w:spacing w:after="0" w:line="360" w:lineRule="auto"/>
        <w:ind w:left="368" w:right="5" w:hanging="10"/>
      </w:pPr>
      <w:r>
        <w:t xml:space="preserve">Dráždivý, mám úplné záchvaty kašle. </w:t>
      </w:r>
    </w:p>
    <w:p w14:paraId="153A6B68" w14:textId="77777777" w:rsidR="00CB02BF" w:rsidRDefault="00CB02BF" w:rsidP="004D48FC">
      <w:pPr>
        <w:numPr>
          <w:ilvl w:val="0"/>
          <w:numId w:val="9"/>
        </w:numPr>
        <w:spacing w:after="0" w:line="360" w:lineRule="auto"/>
        <w:ind w:right="5" w:hanging="358"/>
      </w:pPr>
      <w:r>
        <w:t xml:space="preserve">_______________________________? </w:t>
      </w:r>
    </w:p>
    <w:p w14:paraId="7D3731FF" w14:textId="77777777" w:rsidR="00CB02BF" w:rsidRDefault="00CB02BF" w:rsidP="004D48FC">
      <w:pPr>
        <w:spacing w:after="0" w:line="360" w:lineRule="auto"/>
        <w:ind w:left="368" w:right="5" w:hanging="10"/>
      </w:pPr>
      <w:r>
        <w:t xml:space="preserve">Od patnácti let. </w:t>
      </w:r>
    </w:p>
    <w:p w14:paraId="4985ECD6" w14:textId="77777777" w:rsidR="00CB02BF" w:rsidRDefault="00CB02BF" w:rsidP="004D48FC">
      <w:pPr>
        <w:numPr>
          <w:ilvl w:val="0"/>
          <w:numId w:val="9"/>
        </w:numPr>
        <w:spacing w:after="0" w:line="360" w:lineRule="auto"/>
        <w:ind w:right="5" w:hanging="358"/>
      </w:pPr>
      <w:r>
        <w:t xml:space="preserve">_______________________________? </w:t>
      </w:r>
    </w:p>
    <w:p w14:paraId="31DBA87B" w14:textId="77777777" w:rsidR="00CB02BF" w:rsidRDefault="00CB02BF" w:rsidP="004D48FC">
      <w:pPr>
        <w:spacing w:after="0" w:line="360" w:lineRule="auto"/>
        <w:ind w:left="368" w:right="5" w:hanging="10"/>
      </w:pPr>
      <w:r>
        <w:t xml:space="preserve">Několikrát, ale zase jsem začal. </w:t>
      </w:r>
    </w:p>
    <w:p w14:paraId="52DB4F3F" w14:textId="77777777" w:rsidR="00CB02BF" w:rsidRDefault="00CB02BF" w:rsidP="004D48FC">
      <w:pPr>
        <w:numPr>
          <w:ilvl w:val="0"/>
          <w:numId w:val="9"/>
        </w:numPr>
        <w:spacing w:after="0" w:line="360" w:lineRule="auto"/>
        <w:ind w:right="5" w:hanging="358"/>
      </w:pPr>
      <w:r>
        <w:t xml:space="preserve">_______________________________? </w:t>
      </w:r>
    </w:p>
    <w:p w14:paraId="427C188D" w14:textId="77777777" w:rsidR="00CB02BF" w:rsidRDefault="00CB02BF" w:rsidP="004D48FC">
      <w:pPr>
        <w:spacing w:after="0" w:line="360" w:lineRule="auto"/>
        <w:ind w:left="368" w:right="5" w:hanging="10"/>
      </w:pPr>
      <w:r>
        <w:t xml:space="preserve">Dvě krabičky za den. </w:t>
      </w:r>
    </w:p>
    <w:p w14:paraId="2DC6ABF2" w14:textId="77777777" w:rsidR="00CB02BF" w:rsidRDefault="00CB02BF" w:rsidP="004D48FC">
      <w:pPr>
        <w:numPr>
          <w:ilvl w:val="0"/>
          <w:numId w:val="9"/>
        </w:numPr>
        <w:spacing w:after="0" w:line="360" w:lineRule="auto"/>
        <w:ind w:right="5" w:hanging="358"/>
      </w:pPr>
      <w:r>
        <w:t xml:space="preserve">_______________________________? </w:t>
      </w:r>
    </w:p>
    <w:p w14:paraId="39BF2AC5" w14:textId="77777777" w:rsidR="00CB02BF" w:rsidRDefault="00CB02BF" w:rsidP="004D48FC">
      <w:pPr>
        <w:spacing w:after="0" w:line="360" w:lineRule="auto"/>
        <w:ind w:left="368" w:right="5" w:hanging="10"/>
      </w:pPr>
      <w:r>
        <w:t xml:space="preserve">Otec, léčil se s nádorem na plíci. </w:t>
      </w:r>
    </w:p>
    <w:p w14:paraId="75D8A8D2" w14:textId="77777777" w:rsidR="00CB02BF" w:rsidRDefault="00CB02BF" w:rsidP="004D48FC">
      <w:pPr>
        <w:numPr>
          <w:ilvl w:val="0"/>
          <w:numId w:val="9"/>
        </w:numPr>
        <w:spacing w:after="0" w:line="360" w:lineRule="auto"/>
        <w:ind w:right="5" w:hanging="358"/>
      </w:pPr>
      <w:r>
        <w:t xml:space="preserve">_______________________________? </w:t>
      </w:r>
    </w:p>
    <w:p w14:paraId="13D177A7" w14:textId="77777777" w:rsidR="00CB02BF" w:rsidRDefault="00CB02BF" w:rsidP="004D48FC">
      <w:pPr>
        <w:spacing w:after="0" w:line="360" w:lineRule="auto"/>
        <w:ind w:left="368" w:right="5" w:hanging="10"/>
      </w:pPr>
      <w:r>
        <w:t xml:space="preserve">Na penicilin.  </w:t>
      </w:r>
    </w:p>
    <w:p w14:paraId="65E802C7" w14:textId="77777777" w:rsidR="00CB02BF" w:rsidRDefault="00CB02BF" w:rsidP="004D48FC">
      <w:pPr>
        <w:numPr>
          <w:ilvl w:val="0"/>
          <w:numId w:val="9"/>
        </w:numPr>
        <w:spacing w:after="0" w:line="360" w:lineRule="auto"/>
        <w:ind w:right="5" w:hanging="358"/>
      </w:pPr>
      <w:r>
        <w:t xml:space="preserve">_______________________________? </w:t>
      </w:r>
    </w:p>
    <w:p w14:paraId="10BF8694" w14:textId="77777777" w:rsidR="00CB02BF" w:rsidRDefault="00CB02BF" w:rsidP="004D48FC">
      <w:pPr>
        <w:spacing w:after="0" w:line="360" w:lineRule="auto"/>
        <w:ind w:left="368" w:right="5" w:hanging="10"/>
      </w:pPr>
      <w:r>
        <w:t>Narůžovělý*, zdá se mi, že je v něm krev. (*</w:t>
      </w:r>
      <w:r w:rsidRPr="00F3231E">
        <w:rPr>
          <w:i/>
          <w:sz w:val="20"/>
          <w:szCs w:val="20"/>
          <w:lang w:val="en-GB"/>
        </w:rPr>
        <w:t>pinkish</w:t>
      </w:r>
      <w:r>
        <w:t>)</w:t>
      </w:r>
    </w:p>
    <w:p w14:paraId="1E9AA007" w14:textId="77777777" w:rsidR="00CB02BF" w:rsidRDefault="00CB02BF" w:rsidP="004D48FC">
      <w:pPr>
        <w:numPr>
          <w:ilvl w:val="0"/>
          <w:numId w:val="9"/>
        </w:numPr>
        <w:spacing w:after="0" w:line="360" w:lineRule="auto"/>
        <w:ind w:right="5" w:hanging="358"/>
      </w:pPr>
      <w:r>
        <w:t xml:space="preserve">_______________________________? </w:t>
      </w:r>
    </w:p>
    <w:p w14:paraId="2CF9F23A" w14:textId="77777777" w:rsidR="00CB02BF" w:rsidRDefault="00CB02BF" w:rsidP="004D48FC">
      <w:pPr>
        <w:spacing w:after="0" w:line="360" w:lineRule="auto"/>
        <w:ind w:left="368" w:right="5" w:hanging="10"/>
      </w:pPr>
      <w:r>
        <w:t xml:space="preserve">Ano, pracuju na stavbě, tam se práší pořád. </w:t>
      </w:r>
    </w:p>
    <w:p w14:paraId="0BCE7211" w14:textId="77777777" w:rsidR="00CB02BF" w:rsidRDefault="00CB02BF" w:rsidP="004D48FC">
      <w:pPr>
        <w:numPr>
          <w:ilvl w:val="0"/>
          <w:numId w:val="9"/>
        </w:numPr>
        <w:spacing w:after="0" w:line="360" w:lineRule="auto"/>
        <w:ind w:right="5" w:hanging="358"/>
      </w:pPr>
      <w:r>
        <w:t xml:space="preserve">_______________________________? </w:t>
      </w:r>
    </w:p>
    <w:p w14:paraId="09FAA53C" w14:textId="77777777" w:rsidR="00CB02BF" w:rsidRDefault="00CB02BF" w:rsidP="004D48FC">
      <w:pPr>
        <w:spacing w:after="0" w:line="360" w:lineRule="auto"/>
        <w:ind w:left="368" w:right="5" w:hanging="10"/>
      </w:pPr>
      <w:r>
        <w:t xml:space="preserve">Každé ráno, chvíli mi to trvá, než se rozmluvím. </w:t>
      </w:r>
    </w:p>
    <w:p w14:paraId="6FA1A4F8" w14:textId="77777777" w:rsidR="00CB02BF" w:rsidRDefault="00CB02BF" w:rsidP="004D48FC">
      <w:pPr>
        <w:numPr>
          <w:ilvl w:val="0"/>
          <w:numId w:val="9"/>
        </w:numPr>
        <w:spacing w:after="0" w:line="360" w:lineRule="auto"/>
        <w:ind w:right="5" w:hanging="358"/>
      </w:pPr>
      <w:r>
        <w:t xml:space="preserve">_______________________________? </w:t>
      </w:r>
    </w:p>
    <w:p w14:paraId="2742A473" w14:textId="77777777" w:rsidR="00CB02BF" w:rsidRDefault="00CB02BF" w:rsidP="004D48FC">
      <w:pPr>
        <w:spacing w:after="0" w:line="360" w:lineRule="auto"/>
        <w:ind w:left="368" w:right="5" w:hanging="10"/>
      </w:pPr>
      <w:r>
        <w:t xml:space="preserve">Máme králíka a morče. (= </w:t>
      </w:r>
      <w:r w:rsidRPr="00F3231E">
        <w:rPr>
          <w:i/>
          <w:sz w:val="20"/>
          <w:szCs w:val="20"/>
          <w:lang w:val="en-GB"/>
        </w:rPr>
        <w:t>rabbit, Guinea pig</w:t>
      </w:r>
      <w:r>
        <w:t>)</w:t>
      </w:r>
    </w:p>
    <w:p w14:paraId="42AB880C" w14:textId="77777777" w:rsidR="00CB02BF" w:rsidRDefault="00CB02BF" w:rsidP="004D48FC">
      <w:pPr>
        <w:numPr>
          <w:ilvl w:val="0"/>
          <w:numId w:val="9"/>
        </w:numPr>
        <w:spacing w:after="0" w:line="360" w:lineRule="auto"/>
        <w:ind w:right="5" w:hanging="358"/>
      </w:pPr>
      <w:r>
        <w:t xml:space="preserve">_______________________________? </w:t>
      </w:r>
    </w:p>
    <w:p w14:paraId="498F1E02" w14:textId="77777777" w:rsidR="00CB02BF" w:rsidRDefault="00CB02BF" w:rsidP="004D48FC">
      <w:pPr>
        <w:spacing w:after="0" w:line="360" w:lineRule="auto"/>
        <w:ind w:left="368" w:right="5" w:hanging="10"/>
      </w:pPr>
      <w:r>
        <w:t xml:space="preserve">Teď žádný ekzém nemám. </w:t>
      </w:r>
    </w:p>
    <w:p w14:paraId="127F10EA" w14:textId="77777777" w:rsidR="00CB02BF" w:rsidRDefault="00CB02BF" w:rsidP="008B1C98">
      <w:pPr>
        <w:pStyle w:val="Default"/>
        <w:rPr>
          <w:rFonts w:ascii="Arial Black" w:hAnsi="Arial Black"/>
          <w:color w:val="auto"/>
        </w:rPr>
      </w:pPr>
    </w:p>
    <w:p w14:paraId="05D24F57" w14:textId="5F77ECEC" w:rsidR="00A36D99" w:rsidRDefault="00721EFD" w:rsidP="00CB02BF">
      <w:pPr>
        <w:pStyle w:val="Nadpis5"/>
      </w:pPr>
      <w:r>
        <w:t>2</w:t>
      </w:r>
      <w:r w:rsidR="00CB02BF">
        <w:t xml:space="preserve">a. Listen and </w:t>
      </w:r>
      <w:proofErr w:type="spellStart"/>
      <w:r w:rsidR="00CB02BF">
        <w:t>fill</w:t>
      </w:r>
      <w:proofErr w:type="spellEnd"/>
      <w:r w:rsidR="00CB02BF">
        <w:t xml:space="preserve"> in </w:t>
      </w:r>
      <w:proofErr w:type="spellStart"/>
      <w:r w:rsidR="00CB02BF">
        <w:t>one</w:t>
      </w:r>
      <w:proofErr w:type="spellEnd"/>
      <w:r w:rsidR="00CB02BF">
        <w:t xml:space="preserve"> </w:t>
      </w:r>
      <w:proofErr w:type="spellStart"/>
      <w:r w:rsidR="00CB02BF">
        <w:t>word</w:t>
      </w:r>
      <w:proofErr w:type="spellEnd"/>
      <w:r w:rsidR="00CB02BF">
        <w:t>.</w:t>
      </w:r>
      <w:r>
        <w:t xml:space="preserve"> </w:t>
      </w:r>
    </w:p>
    <w:p w14:paraId="16C8FD8B" w14:textId="7926F79E" w:rsidR="00F232BA" w:rsidRPr="00F232BA" w:rsidRDefault="00F232BA" w:rsidP="00F232BA">
      <w:r>
        <w:t xml:space="preserve">Link </w:t>
      </w:r>
      <w:proofErr w:type="spellStart"/>
      <w:r>
        <w:t>for</w:t>
      </w:r>
      <w:proofErr w:type="spellEnd"/>
      <w:r>
        <w:t xml:space="preserve"> </w:t>
      </w:r>
      <w:proofErr w:type="spellStart"/>
      <w:r>
        <w:t>listening</w:t>
      </w:r>
      <w:proofErr w:type="spellEnd"/>
      <w:r>
        <w:t xml:space="preserve"> </w:t>
      </w:r>
      <w:hyperlink r:id="rId10" w:history="1">
        <w:proofErr w:type="spellStart"/>
        <w:r w:rsidRPr="00F232BA">
          <w:rPr>
            <w:rStyle w:val="Hypertextovodkaz"/>
          </w:rPr>
          <w:t>here</w:t>
        </w:r>
        <w:proofErr w:type="spellEnd"/>
      </w:hyperlink>
    </w:p>
    <w:p w14:paraId="5B46EE31" w14:textId="77777777" w:rsidR="008B1C98" w:rsidRPr="007C00ED" w:rsidRDefault="008B1C98" w:rsidP="007C00ED">
      <w:pPr>
        <w:pStyle w:val="Odstavecseseznamem"/>
        <w:numPr>
          <w:ilvl w:val="0"/>
          <w:numId w:val="6"/>
        </w:numPr>
        <w:tabs>
          <w:tab w:val="left" w:pos="142"/>
        </w:tabs>
        <w:spacing w:before="100" w:beforeAutospacing="1" w:after="0"/>
        <w:rPr>
          <w:rFonts w:cstheme="minorHAnsi"/>
        </w:rPr>
      </w:pPr>
      <w:r w:rsidRPr="007C00ED">
        <w:rPr>
          <w:rFonts w:cstheme="minorHAnsi"/>
        </w:rPr>
        <w:t xml:space="preserve">Pacientka má </w:t>
      </w:r>
      <w:r w:rsidRPr="007C00ED">
        <w:rPr>
          <w:rFonts w:cstheme="minorHAnsi"/>
          <w:color w:val="7030A0"/>
        </w:rPr>
        <w:t>___</w:t>
      </w:r>
      <w:r w:rsidR="0061484D" w:rsidRPr="007C00ED">
        <w:rPr>
          <w:rFonts w:cstheme="minorHAnsi"/>
          <w:color w:val="7030A0"/>
        </w:rPr>
        <w:t>__</w:t>
      </w:r>
      <w:r w:rsidRPr="007C00ED">
        <w:rPr>
          <w:rFonts w:cstheme="minorHAnsi"/>
          <w:color w:val="7030A0"/>
        </w:rPr>
        <w:t>__</w:t>
      </w:r>
      <w:r w:rsidRPr="007C00ED">
        <w:rPr>
          <w:rFonts w:cstheme="minorHAnsi"/>
          <w:color w:val="0000FF"/>
        </w:rPr>
        <w:t xml:space="preserve"> </w:t>
      </w:r>
      <w:r w:rsidRPr="007C00ED">
        <w:rPr>
          <w:rFonts w:cstheme="minorHAnsi"/>
        </w:rPr>
        <w:t>kašel.</w:t>
      </w:r>
    </w:p>
    <w:p w14:paraId="4B2CB37A" w14:textId="77777777" w:rsidR="008B1C98" w:rsidRPr="007C00ED" w:rsidRDefault="008B1C98" w:rsidP="0061484D">
      <w:pPr>
        <w:pStyle w:val="Odstavecseseznamem"/>
        <w:numPr>
          <w:ilvl w:val="0"/>
          <w:numId w:val="6"/>
        </w:numPr>
        <w:tabs>
          <w:tab w:val="left" w:pos="142"/>
        </w:tabs>
        <w:spacing w:after="0"/>
        <w:rPr>
          <w:rFonts w:cstheme="minorHAnsi"/>
        </w:rPr>
      </w:pPr>
      <w:r w:rsidRPr="007C00ED">
        <w:rPr>
          <w:rFonts w:cstheme="minorHAnsi"/>
        </w:rPr>
        <w:t xml:space="preserve">Tyto problémy má pacientka jeden </w:t>
      </w:r>
      <w:r w:rsidR="0061484D" w:rsidRPr="007C00ED">
        <w:rPr>
          <w:rFonts w:cstheme="minorHAnsi"/>
        </w:rPr>
        <w:t>_____</w:t>
      </w:r>
      <w:r w:rsidRPr="007C00ED">
        <w:rPr>
          <w:rFonts w:cstheme="minorHAnsi"/>
          <w:color w:val="7030A0"/>
        </w:rPr>
        <w:t>_____</w:t>
      </w:r>
      <w:r w:rsidRPr="007C00ED">
        <w:rPr>
          <w:rFonts w:cstheme="minorHAnsi"/>
        </w:rPr>
        <w:t>.</w:t>
      </w:r>
    </w:p>
    <w:p w14:paraId="0CEE3BD2" w14:textId="77777777" w:rsidR="0061484D" w:rsidRPr="007C00ED" w:rsidRDefault="008B1C98" w:rsidP="0061484D">
      <w:pPr>
        <w:pStyle w:val="Odstavecseseznamem"/>
        <w:numPr>
          <w:ilvl w:val="0"/>
          <w:numId w:val="6"/>
        </w:numPr>
        <w:tabs>
          <w:tab w:val="left" w:pos="142"/>
        </w:tabs>
        <w:spacing w:after="0"/>
        <w:rPr>
          <w:rFonts w:cstheme="minorHAnsi"/>
        </w:rPr>
      </w:pPr>
      <w:r w:rsidRPr="007C00ED">
        <w:rPr>
          <w:rFonts w:cstheme="minorHAnsi"/>
        </w:rPr>
        <w:t xml:space="preserve">Když kašle, vykašlává </w:t>
      </w:r>
      <w:r w:rsidRPr="007C00ED">
        <w:rPr>
          <w:rFonts w:cstheme="minorHAnsi"/>
          <w:color w:val="7030A0"/>
        </w:rPr>
        <w:t>______</w:t>
      </w:r>
      <w:r w:rsidR="0061484D" w:rsidRPr="007C00ED">
        <w:rPr>
          <w:rFonts w:cstheme="minorHAnsi"/>
          <w:color w:val="7030A0"/>
        </w:rPr>
        <w:t xml:space="preserve"> ________</w:t>
      </w:r>
      <w:r w:rsidRPr="007C00ED">
        <w:rPr>
          <w:rFonts w:cstheme="minorHAnsi"/>
        </w:rPr>
        <w:t>.</w:t>
      </w:r>
      <w:r w:rsidRPr="007C00ED">
        <w:rPr>
          <w:rFonts w:cstheme="minorHAnsi"/>
        </w:rPr>
        <w:tab/>
      </w:r>
    </w:p>
    <w:p w14:paraId="2A799B5E" w14:textId="77777777" w:rsidR="008B1C98" w:rsidRPr="007C00ED" w:rsidRDefault="008B1C98" w:rsidP="0061484D">
      <w:pPr>
        <w:pStyle w:val="Odstavecseseznamem"/>
        <w:numPr>
          <w:ilvl w:val="0"/>
          <w:numId w:val="6"/>
        </w:numPr>
        <w:tabs>
          <w:tab w:val="left" w:pos="142"/>
        </w:tabs>
        <w:spacing w:after="0"/>
        <w:rPr>
          <w:rFonts w:cstheme="minorHAnsi"/>
        </w:rPr>
      </w:pPr>
      <w:r w:rsidRPr="007C00ED">
        <w:rPr>
          <w:rFonts w:cstheme="minorHAnsi"/>
        </w:rPr>
        <w:t xml:space="preserve">Jednou vykašlávala </w:t>
      </w:r>
      <w:r w:rsidRPr="007C00ED">
        <w:rPr>
          <w:rFonts w:cstheme="minorHAnsi"/>
          <w:color w:val="7030A0"/>
        </w:rPr>
        <w:t>______</w:t>
      </w:r>
      <w:r w:rsidRPr="007C00ED">
        <w:rPr>
          <w:rFonts w:cstheme="minorHAnsi"/>
        </w:rPr>
        <w:t xml:space="preserve">. </w:t>
      </w:r>
    </w:p>
    <w:p w14:paraId="164A21D8" w14:textId="77777777" w:rsidR="008B1C98" w:rsidRPr="007C00ED" w:rsidRDefault="008B1C98" w:rsidP="0061484D">
      <w:pPr>
        <w:pStyle w:val="Odstavecseseznamem"/>
        <w:numPr>
          <w:ilvl w:val="0"/>
          <w:numId w:val="6"/>
        </w:numPr>
        <w:tabs>
          <w:tab w:val="left" w:pos="142"/>
        </w:tabs>
        <w:spacing w:after="0"/>
        <w:rPr>
          <w:rFonts w:cstheme="minorHAnsi"/>
        </w:rPr>
      </w:pPr>
      <w:r w:rsidRPr="007C00ED">
        <w:rPr>
          <w:rFonts w:cstheme="minorHAnsi"/>
        </w:rPr>
        <w:t xml:space="preserve">Má </w:t>
      </w:r>
      <w:r w:rsidRPr="007C00ED">
        <w:rPr>
          <w:rFonts w:cstheme="minorHAnsi"/>
          <w:color w:val="7030A0"/>
        </w:rPr>
        <w:t>______</w:t>
      </w:r>
      <w:r w:rsidRPr="007C00ED">
        <w:rPr>
          <w:rFonts w:cstheme="minorHAnsi"/>
          <w:color w:val="0000FF"/>
        </w:rPr>
        <w:t xml:space="preserve"> </w:t>
      </w:r>
      <w:r w:rsidRPr="007C00ED">
        <w:rPr>
          <w:rFonts w:cstheme="minorHAnsi"/>
        </w:rPr>
        <w:t>přes 38 °C.</w:t>
      </w:r>
    </w:p>
    <w:p w14:paraId="350113E4" w14:textId="77777777" w:rsidR="008B1C98" w:rsidRPr="007C00ED" w:rsidRDefault="008B1C98" w:rsidP="0061484D">
      <w:pPr>
        <w:pStyle w:val="Odstavecseseznamem"/>
        <w:numPr>
          <w:ilvl w:val="0"/>
          <w:numId w:val="6"/>
        </w:numPr>
        <w:tabs>
          <w:tab w:val="left" w:pos="142"/>
        </w:tabs>
        <w:spacing w:after="0"/>
        <w:rPr>
          <w:rFonts w:cstheme="minorHAnsi"/>
        </w:rPr>
      </w:pPr>
      <w:r w:rsidRPr="007C00ED">
        <w:rPr>
          <w:rFonts w:cstheme="minorHAnsi"/>
        </w:rPr>
        <w:t xml:space="preserve">Je alergická na </w:t>
      </w:r>
      <w:r w:rsidRPr="007C00ED">
        <w:rPr>
          <w:rFonts w:cstheme="minorHAnsi"/>
          <w:color w:val="7030A0"/>
        </w:rPr>
        <w:t>______</w:t>
      </w:r>
      <w:r w:rsidRPr="007C00ED">
        <w:rPr>
          <w:rFonts w:cstheme="minorHAnsi"/>
        </w:rPr>
        <w:t>.</w:t>
      </w:r>
    </w:p>
    <w:p w14:paraId="0564E30E" w14:textId="77777777" w:rsidR="0061484D" w:rsidRPr="007C00ED" w:rsidRDefault="0061484D" w:rsidP="0061484D">
      <w:pPr>
        <w:pStyle w:val="Odstavecseseznamem"/>
        <w:numPr>
          <w:ilvl w:val="0"/>
          <w:numId w:val="6"/>
        </w:numPr>
        <w:tabs>
          <w:tab w:val="left" w:pos="142"/>
        </w:tabs>
        <w:spacing w:after="0"/>
        <w:rPr>
          <w:rFonts w:cstheme="minorHAnsi"/>
        </w:rPr>
      </w:pPr>
      <w:r w:rsidRPr="007C00ED">
        <w:rPr>
          <w:rFonts w:cstheme="minorHAnsi"/>
        </w:rPr>
        <w:t>Bere ____________ antikoncepci.</w:t>
      </w:r>
    </w:p>
    <w:p w14:paraId="0A673FAB" w14:textId="77777777" w:rsidR="0061484D" w:rsidRPr="007C00ED" w:rsidRDefault="0061484D" w:rsidP="0061484D">
      <w:pPr>
        <w:pStyle w:val="Odstavecseseznamem"/>
        <w:numPr>
          <w:ilvl w:val="0"/>
          <w:numId w:val="6"/>
        </w:numPr>
        <w:tabs>
          <w:tab w:val="left" w:pos="142"/>
        </w:tabs>
        <w:spacing w:after="0"/>
        <w:rPr>
          <w:rFonts w:cstheme="minorHAnsi"/>
        </w:rPr>
      </w:pPr>
      <w:r w:rsidRPr="007C00ED">
        <w:rPr>
          <w:rFonts w:cstheme="minorHAnsi"/>
        </w:rPr>
        <w:lastRenderedPageBreak/>
        <w:t>Lékař říká: „________________ si svetr, _______________ si tričko.“</w:t>
      </w:r>
    </w:p>
    <w:p w14:paraId="360243B6" w14:textId="77777777" w:rsidR="008B1C98" w:rsidRPr="007C00ED" w:rsidRDefault="008B1C98" w:rsidP="0061484D">
      <w:pPr>
        <w:pStyle w:val="Odstavecseseznamem"/>
        <w:numPr>
          <w:ilvl w:val="0"/>
          <w:numId w:val="6"/>
        </w:numPr>
        <w:tabs>
          <w:tab w:val="left" w:pos="142"/>
        </w:tabs>
        <w:spacing w:after="0"/>
        <w:rPr>
          <w:rFonts w:cstheme="minorHAnsi"/>
        </w:rPr>
      </w:pPr>
      <w:r w:rsidRPr="007C00ED">
        <w:rPr>
          <w:rFonts w:cstheme="minorHAnsi"/>
        </w:rPr>
        <w:t xml:space="preserve">Pacientka má zápal </w:t>
      </w:r>
      <w:r w:rsidRPr="007C00ED">
        <w:rPr>
          <w:rFonts w:cstheme="minorHAnsi"/>
          <w:color w:val="7030A0"/>
        </w:rPr>
        <w:t>__</w:t>
      </w:r>
      <w:r w:rsidR="0061484D" w:rsidRPr="007C00ED">
        <w:rPr>
          <w:rFonts w:cstheme="minorHAnsi"/>
          <w:color w:val="7030A0"/>
        </w:rPr>
        <w:t>__</w:t>
      </w:r>
      <w:r w:rsidRPr="007C00ED">
        <w:rPr>
          <w:rFonts w:cstheme="minorHAnsi"/>
          <w:color w:val="7030A0"/>
        </w:rPr>
        <w:t>____</w:t>
      </w:r>
      <w:r w:rsidRPr="007C00ED">
        <w:rPr>
          <w:rFonts w:cstheme="minorHAnsi"/>
        </w:rPr>
        <w:t>.</w:t>
      </w:r>
    </w:p>
    <w:p w14:paraId="0FEC66A0" w14:textId="77777777" w:rsidR="0061484D" w:rsidRPr="007C00ED" w:rsidRDefault="0061484D" w:rsidP="0061484D">
      <w:pPr>
        <w:pStyle w:val="Odstavecseseznamem"/>
        <w:numPr>
          <w:ilvl w:val="0"/>
          <w:numId w:val="6"/>
        </w:numPr>
        <w:tabs>
          <w:tab w:val="left" w:pos="142"/>
        </w:tabs>
        <w:spacing w:after="0"/>
        <w:rPr>
          <w:rFonts w:cstheme="minorHAnsi"/>
        </w:rPr>
      </w:pPr>
      <w:r w:rsidRPr="007C00ED">
        <w:rPr>
          <w:rFonts w:cstheme="minorHAnsi"/>
        </w:rPr>
        <w:t>Musí __________ v nemocnici.</w:t>
      </w:r>
    </w:p>
    <w:p w14:paraId="7B29C2DE" w14:textId="77777777" w:rsidR="0061484D" w:rsidRPr="007C00ED" w:rsidRDefault="0061484D" w:rsidP="0061484D">
      <w:pPr>
        <w:pStyle w:val="Odstavecseseznamem"/>
        <w:numPr>
          <w:ilvl w:val="0"/>
          <w:numId w:val="6"/>
        </w:numPr>
        <w:tabs>
          <w:tab w:val="left" w:pos="142"/>
        </w:tabs>
        <w:spacing w:after="0"/>
        <w:rPr>
          <w:rFonts w:cstheme="minorHAnsi"/>
        </w:rPr>
      </w:pPr>
      <w:r w:rsidRPr="007C00ED">
        <w:rPr>
          <w:rFonts w:cstheme="minorHAnsi"/>
        </w:rPr>
        <w:t>Domů bude moct jít za __________, jestli se její stav ______________ .</w:t>
      </w:r>
    </w:p>
    <w:p w14:paraId="0C25A813" w14:textId="77777777" w:rsidR="0061484D" w:rsidRPr="0061484D" w:rsidRDefault="0061484D" w:rsidP="007C00ED">
      <w:pPr>
        <w:pStyle w:val="Odstavecseseznamem"/>
        <w:numPr>
          <w:ilvl w:val="0"/>
          <w:numId w:val="6"/>
        </w:numPr>
        <w:tabs>
          <w:tab w:val="left" w:pos="142"/>
        </w:tabs>
        <w:spacing w:after="0"/>
        <w:rPr>
          <w:rFonts w:cstheme="minorHAnsi"/>
          <w:sz w:val="24"/>
          <w:szCs w:val="24"/>
        </w:rPr>
      </w:pPr>
      <w:r w:rsidRPr="007C00ED">
        <w:rPr>
          <w:rFonts w:cstheme="minorHAnsi"/>
        </w:rPr>
        <w:t>Pacientka uvidí lékaře znovu při _____________</w:t>
      </w:r>
      <w:r w:rsidRPr="0061484D">
        <w:rPr>
          <w:rFonts w:cstheme="minorHAnsi"/>
          <w:sz w:val="24"/>
          <w:szCs w:val="24"/>
        </w:rPr>
        <w:t>_ .</w:t>
      </w:r>
    </w:p>
    <w:p w14:paraId="1BADAA42" w14:textId="77777777" w:rsidR="0061484D" w:rsidRPr="004E2CBA" w:rsidRDefault="0061484D" w:rsidP="007C00ED">
      <w:pPr>
        <w:pStyle w:val="Default"/>
        <w:rPr>
          <w:rFonts w:asciiTheme="minorHAnsi" w:hAnsiTheme="minorHAnsi" w:cstheme="minorHAnsi"/>
          <w:b/>
        </w:rPr>
        <w:sectPr w:rsidR="0061484D" w:rsidRPr="004E2CBA" w:rsidSect="0061484D">
          <w:headerReference w:type="default" r:id="rId11"/>
          <w:footerReference w:type="default" r:id="rId12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0697925" w14:textId="77777777" w:rsidR="0061484D" w:rsidRDefault="0061484D" w:rsidP="0061484D">
      <w:pPr>
        <w:pStyle w:val="Default"/>
        <w:rPr>
          <w:rFonts w:asciiTheme="minorHAnsi" w:hAnsiTheme="minorHAnsi" w:cstheme="minorHAnsi"/>
          <w:b/>
        </w:rPr>
        <w:sectPr w:rsidR="0061484D" w:rsidSect="00A36D9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959721C" w14:textId="4686E9CA" w:rsidR="004351B4" w:rsidRPr="004E2CBA" w:rsidRDefault="00F232BA" w:rsidP="00CB02BF">
      <w:pPr>
        <w:pStyle w:val="Nadpis5"/>
      </w:pPr>
      <w:r>
        <w:t>2</w:t>
      </w:r>
      <w:r w:rsidR="00CB02BF">
        <w:t>b</w:t>
      </w:r>
      <w:r w:rsidR="0061484D">
        <w:t xml:space="preserve"> </w:t>
      </w:r>
      <w:proofErr w:type="spellStart"/>
      <w:r w:rsidR="00CB02BF">
        <w:t>Answer</w:t>
      </w:r>
      <w:proofErr w:type="spellEnd"/>
      <w:r>
        <w:t>.</w:t>
      </w:r>
    </w:p>
    <w:p w14:paraId="177B64C8" w14:textId="77777777" w:rsidR="00A36D99" w:rsidRPr="004E2CBA" w:rsidRDefault="00A36D99">
      <w:pPr>
        <w:rPr>
          <w:rFonts w:cstheme="minorHAnsi"/>
        </w:rPr>
        <w:sectPr w:rsidR="00A36D99" w:rsidRPr="004E2CBA" w:rsidSect="00A36D9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3D60081" w14:textId="77777777" w:rsidR="008B1C98" w:rsidRPr="00FD56E0" w:rsidRDefault="008B1C98" w:rsidP="00FD56E0">
      <w:pPr>
        <w:pStyle w:val="Odstavecseseznamem"/>
        <w:numPr>
          <w:ilvl w:val="0"/>
          <w:numId w:val="5"/>
        </w:numPr>
        <w:rPr>
          <w:rFonts w:cstheme="minorHAnsi"/>
        </w:rPr>
      </w:pPr>
      <w:r w:rsidRPr="00FD56E0">
        <w:rPr>
          <w:rFonts w:cstheme="minorHAnsi"/>
        </w:rPr>
        <w:t>Jak dlouho má pacientka kašel?</w:t>
      </w:r>
    </w:p>
    <w:p w14:paraId="73DE4960" w14:textId="77777777" w:rsidR="008B1C98" w:rsidRPr="00FD56E0" w:rsidRDefault="008B1C98" w:rsidP="00FD56E0">
      <w:pPr>
        <w:pStyle w:val="Odstavecseseznamem"/>
        <w:numPr>
          <w:ilvl w:val="0"/>
          <w:numId w:val="5"/>
        </w:numPr>
        <w:rPr>
          <w:rFonts w:cstheme="minorHAnsi"/>
        </w:rPr>
      </w:pPr>
      <w:r w:rsidRPr="00FD56E0">
        <w:rPr>
          <w:rFonts w:cstheme="minorHAnsi"/>
        </w:rPr>
        <w:t>Jaké potíže má v noci?</w:t>
      </w:r>
    </w:p>
    <w:p w14:paraId="31B1D319" w14:textId="77777777" w:rsidR="008B1C98" w:rsidRPr="00FD56E0" w:rsidRDefault="008B1C98" w:rsidP="00FD56E0">
      <w:pPr>
        <w:pStyle w:val="Odstavecseseznamem"/>
        <w:numPr>
          <w:ilvl w:val="0"/>
          <w:numId w:val="5"/>
        </w:numPr>
        <w:rPr>
          <w:rFonts w:cstheme="minorHAnsi"/>
        </w:rPr>
      </w:pPr>
      <w:r w:rsidRPr="00FD56E0">
        <w:rPr>
          <w:rFonts w:cstheme="minorHAnsi"/>
        </w:rPr>
        <w:t>Vykašlává krev?</w:t>
      </w:r>
    </w:p>
    <w:p w14:paraId="0DFC3D3A" w14:textId="77777777" w:rsidR="008B1C98" w:rsidRPr="00FD56E0" w:rsidRDefault="008B1C98" w:rsidP="00FD56E0">
      <w:pPr>
        <w:pStyle w:val="Odstavecseseznamem"/>
        <w:numPr>
          <w:ilvl w:val="0"/>
          <w:numId w:val="5"/>
        </w:numPr>
        <w:rPr>
          <w:rFonts w:cstheme="minorHAnsi"/>
        </w:rPr>
      </w:pPr>
      <w:r w:rsidRPr="00FD56E0">
        <w:rPr>
          <w:rFonts w:cstheme="minorHAnsi"/>
        </w:rPr>
        <w:t>Je na něco alergická?</w:t>
      </w:r>
    </w:p>
    <w:p w14:paraId="20C59710" w14:textId="77777777" w:rsidR="008B1C98" w:rsidRDefault="008B1C98" w:rsidP="00FD56E0">
      <w:pPr>
        <w:pStyle w:val="Odstavecseseznamem"/>
        <w:numPr>
          <w:ilvl w:val="0"/>
          <w:numId w:val="5"/>
        </w:numPr>
        <w:rPr>
          <w:rFonts w:cstheme="minorHAnsi"/>
        </w:rPr>
      </w:pPr>
      <w:r w:rsidRPr="00FD56E0">
        <w:rPr>
          <w:rFonts w:cstheme="minorHAnsi"/>
        </w:rPr>
        <w:t>Má teplotu?</w:t>
      </w:r>
    </w:p>
    <w:p w14:paraId="5741151B" w14:textId="77777777" w:rsidR="0061484D" w:rsidRPr="00FD56E0" w:rsidRDefault="0061484D" w:rsidP="00FD56E0">
      <w:pPr>
        <w:pStyle w:val="Odstavecseseznamem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 xml:space="preserve">Jaká </w:t>
      </w:r>
      <w:r w:rsidR="002F4E44">
        <w:rPr>
          <w:rFonts w:cstheme="minorHAnsi"/>
        </w:rPr>
        <w:t>vyšetření bude</w:t>
      </w:r>
      <w:r>
        <w:rPr>
          <w:rFonts w:cstheme="minorHAnsi"/>
        </w:rPr>
        <w:t xml:space="preserve"> mít?</w:t>
      </w:r>
    </w:p>
    <w:p w14:paraId="76D393E8" w14:textId="77777777" w:rsidR="008B1C98" w:rsidRDefault="0061484D" w:rsidP="00FD56E0">
      <w:pPr>
        <w:pStyle w:val="Odstavecseseznamem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Proč musí být hospitalizovaná</w:t>
      </w:r>
      <w:r w:rsidR="008B1C98" w:rsidRPr="00FD56E0">
        <w:rPr>
          <w:rFonts w:cstheme="minorHAnsi"/>
        </w:rPr>
        <w:t>?</w:t>
      </w:r>
    </w:p>
    <w:p w14:paraId="2DDE2916" w14:textId="77777777" w:rsidR="0061484D" w:rsidRPr="00FD56E0" w:rsidRDefault="0061484D" w:rsidP="00FD56E0">
      <w:pPr>
        <w:pStyle w:val="Odstavecseseznamem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Půjde před hospitalizací ještě domů?</w:t>
      </w:r>
    </w:p>
    <w:p w14:paraId="3EDB09EF" w14:textId="77777777" w:rsidR="008B1C98" w:rsidRDefault="008B1C98" w:rsidP="00FD56E0">
      <w:pPr>
        <w:pStyle w:val="Odstavecseseznamem"/>
        <w:numPr>
          <w:ilvl w:val="0"/>
          <w:numId w:val="5"/>
        </w:numPr>
        <w:rPr>
          <w:rFonts w:cstheme="minorHAnsi"/>
        </w:rPr>
      </w:pPr>
      <w:r w:rsidRPr="00FD56E0">
        <w:rPr>
          <w:rFonts w:cstheme="minorHAnsi"/>
        </w:rPr>
        <w:t>Jakou léčbu lékař navrhuje?</w:t>
      </w:r>
    </w:p>
    <w:p w14:paraId="7418E09A" w14:textId="77777777" w:rsidR="00CB02BF" w:rsidRPr="00CB02BF" w:rsidRDefault="0061484D" w:rsidP="00CB02BF">
      <w:pPr>
        <w:pStyle w:val="Odstavecseseznamem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Kdy bude pacientka propuštěna z nemocnice?</w:t>
      </w:r>
    </w:p>
    <w:p w14:paraId="796D586C" w14:textId="0CD66EF4" w:rsidR="00CB02BF" w:rsidRPr="00CB02BF" w:rsidRDefault="00D806D6" w:rsidP="00CB02BF">
      <w:pPr>
        <w:pStyle w:val="Nadpis5"/>
        <w:sectPr w:rsidR="00CB02BF" w:rsidRPr="00CB02BF" w:rsidSect="0061484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3</w:t>
      </w:r>
      <w:r w:rsidR="00CB02BF">
        <w:t xml:space="preserve"> </w:t>
      </w:r>
      <w:proofErr w:type="spellStart"/>
      <w:r w:rsidR="00CB02BF">
        <w:t>Reading</w:t>
      </w:r>
      <w:proofErr w:type="spellEnd"/>
    </w:p>
    <w:p w14:paraId="72E61766" w14:textId="77777777" w:rsidR="004E2CBA" w:rsidRPr="007C00ED" w:rsidRDefault="004E2CBA" w:rsidP="004E2CBA">
      <w:pPr>
        <w:spacing w:after="0" w:line="240" w:lineRule="auto"/>
        <w:rPr>
          <w:rFonts w:cstheme="minorHAnsi"/>
          <w:b/>
          <w:sz w:val="24"/>
          <w:szCs w:val="24"/>
        </w:rPr>
      </w:pPr>
      <w:r w:rsidRPr="007C00ED">
        <w:rPr>
          <w:rFonts w:cstheme="minorHAnsi"/>
          <w:b/>
          <w:sz w:val="24"/>
          <w:szCs w:val="24"/>
        </w:rPr>
        <w:t>Nemoci dýchacích cest</w:t>
      </w:r>
      <w:r w:rsidRPr="007C00ED">
        <w:rPr>
          <w:rFonts w:cstheme="minorHAnsi"/>
          <w:sz w:val="24"/>
          <w:szCs w:val="24"/>
        </w:rPr>
        <w:t xml:space="preserve"> </w:t>
      </w:r>
    </w:p>
    <w:p w14:paraId="001CA11D" w14:textId="77777777" w:rsidR="00FD56E0" w:rsidRPr="00FD56E0" w:rsidRDefault="00FD56E0" w:rsidP="00FD56E0">
      <w:pPr>
        <w:pStyle w:val="Default"/>
        <w:tabs>
          <w:tab w:val="left" w:pos="1134"/>
        </w:tabs>
        <w:spacing w:line="276" w:lineRule="auto"/>
        <w:rPr>
          <w:rFonts w:asciiTheme="minorHAnsi" w:hAnsiTheme="minorHAnsi" w:cstheme="minorHAnsi"/>
          <w:i/>
          <w:iCs/>
          <w:color w:val="0070C0"/>
          <w:highlight w:val="yellow"/>
        </w:rPr>
      </w:pPr>
      <w:r w:rsidRPr="00FD56E0">
        <w:rPr>
          <w:rFonts w:asciiTheme="minorHAnsi" w:hAnsiTheme="minorHAnsi" w:cstheme="minorHAnsi"/>
          <w:i/>
          <w:iCs/>
          <w:color w:val="0070C0"/>
        </w:rPr>
        <w:t>http://mluvtecesky.net/cs/courses/medical2/5/3</w:t>
      </w:r>
    </w:p>
    <w:p w14:paraId="655D8F27" w14:textId="77777777" w:rsidR="004E2CBA" w:rsidRPr="00FD56E0" w:rsidRDefault="004E2CBA" w:rsidP="004E2CBA">
      <w:pPr>
        <w:spacing w:after="0" w:line="240" w:lineRule="auto"/>
        <w:rPr>
          <w:rFonts w:cstheme="minorHAnsi"/>
          <w:b/>
          <w:color w:val="0070C0"/>
          <w:sz w:val="24"/>
          <w:szCs w:val="24"/>
        </w:rPr>
      </w:pPr>
    </w:p>
    <w:p w14:paraId="5149BF28" w14:textId="77777777" w:rsidR="004E2CBA" w:rsidRPr="002F4E44" w:rsidRDefault="004E2CBA" w:rsidP="004E2CBA">
      <w:pPr>
        <w:pStyle w:val="Zkladntextodsazen"/>
        <w:spacing w:after="0"/>
        <w:ind w:left="0"/>
        <w:rPr>
          <w:rFonts w:cstheme="minorHAnsi"/>
        </w:rPr>
      </w:pPr>
      <w:r w:rsidRPr="002F4E44">
        <w:rPr>
          <w:rFonts w:cstheme="minorHAnsi"/>
        </w:rPr>
        <w:t xml:space="preserve">Mezi akutní záněty dýchacích cest patří rýma, tedy </w:t>
      </w:r>
      <w:r w:rsidRPr="002F4E44">
        <w:rPr>
          <w:rFonts w:cstheme="minorHAnsi"/>
          <w:b/>
        </w:rPr>
        <w:t xml:space="preserve">zánět nosní sliznice </w:t>
      </w:r>
      <w:r w:rsidRPr="002F4E44">
        <w:rPr>
          <w:rFonts w:cstheme="minorHAnsi"/>
          <w:i/>
        </w:rPr>
        <w:t>(rinitida),</w:t>
      </w:r>
      <w:r w:rsidRPr="002F4E44">
        <w:rPr>
          <w:rFonts w:cstheme="minorHAnsi"/>
        </w:rPr>
        <w:t xml:space="preserve"> dále </w:t>
      </w:r>
      <w:r w:rsidRPr="002F4E44">
        <w:rPr>
          <w:rFonts w:cstheme="minorHAnsi"/>
          <w:b/>
        </w:rPr>
        <w:t xml:space="preserve">zánět hltanu </w:t>
      </w:r>
      <w:r w:rsidRPr="002F4E44">
        <w:rPr>
          <w:rFonts w:cstheme="minorHAnsi"/>
          <w:i/>
        </w:rPr>
        <w:t>(faryngitida),</w:t>
      </w:r>
      <w:r w:rsidRPr="002F4E44">
        <w:rPr>
          <w:rFonts w:cstheme="minorHAnsi"/>
        </w:rPr>
        <w:t xml:space="preserve"> </w:t>
      </w:r>
      <w:r w:rsidRPr="002F4E44">
        <w:rPr>
          <w:rFonts w:cstheme="minorHAnsi"/>
          <w:b/>
        </w:rPr>
        <w:t xml:space="preserve">zánět hrtanu </w:t>
      </w:r>
      <w:r w:rsidRPr="002F4E44">
        <w:rPr>
          <w:rFonts w:cstheme="minorHAnsi"/>
        </w:rPr>
        <w:t>(</w:t>
      </w:r>
      <w:r w:rsidRPr="002F4E44">
        <w:rPr>
          <w:rFonts w:cstheme="minorHAnsi"/>
          <w:i/>
        </w:rPr>
        <w:t>laryngitida</w:t>
      </w:r>
      <w:r w:rsidRPr="002F4E44">
        <w:rPr>
          <w:rFonts w:cstheme="minorHAnsi"/>
        </w:rPr>
        <w:t xml:space="preserve">), </w:t>
      </w:r>
      <w:r w:rsidRPr="002F4E44">
        <w:rPr>
          <w:rFonts w:cstheme="minorHAnsi"/>
          <w:b/>
        </w:rPr>
        <w:t>zánět průdušnice</w:t>
      </w:r>
      <w:r w:rsidRPr="002F4E44">
        <w:rPr>
          <w:rFonts w:cstheme="minorHAnsi"/>
        </w:rPr>
        <w:t xml:space="preserve"> </w:t>
      </w:r>
      <w:r w:rsidRPr="002F4E44">
        <w:rPr>
          <w:rFonts w:cstheme="minorHAnsi"/>
          <w:i/>
        </w:rPr>
        <w:t>(tracheitida)</w:t>
      </w:r>
      <w:r w:rsidRPr="002F4E44">
        <w:rPr>
          <w:rFonts w:cstheme="minorHAnsi"/>
        </w:rPr>
        <w:t xml:space="preserve"> a </w:t>
      </w:r>
      <w:r w:rsidRPr="002F4E44">
        <w:rPr>
          <w:rFonts w:cstheme="minorHAnsi"/>
          <w:b/>
        </w:rPr>
        <w:t>zánět průdušek</w:t>
      </w:r>
      <w:r w:rsidRPr="002F4E44">
        <w:rPr>
          <w:rFonts w:cstheme="minorHAnsi"/>
        </w:rPr>
        <w:t xml:space="preserve"> </w:t>
      </w:r>
      <w:r w:rsidRPr="002F4E44">
        <w:rPr>
          <w:rFonts w:cstheme="minorHAnsi"/>
          <w:i/>
        </w:rPr>
        <w:t>(bronchitida).</w:t>
      </w:r>
      <w:r w:rsidRPr="002F4E44">
        <w:rPr>
          <w:rFonts w:cstheme="minorHAnsi"/>
        </w:rPr>
        <w:t xml:space="preserve"> Většinou se záněty jednotlivých úseků dýchacích cest kombinují, např. rýma se zánětem hltanu a průdušek. Mezi hlavní příznaky patří rýma, kašel (nejdříve suchý, dráždivý, později produktivní), zvýšená teplota až horečka se zimnicí, pocit únavy a bolesti hlavy.</w:t>
      </w:r>
    </w:p>
    <w:p w14:paraId="153750A7" w14:textId="77777777" w:rsidR="004E2CBA" w:rsidRPr="002F4E44" w:rsidRDefault="004E2CBA" w:rsidP="004E2CBA">
      <w:pPr>
        <w:pStyle w:val="Zkladntextodsazen"/>
        <w:spacing w:after="0"/>
        <w:ind w:left="0"/>
        <w:rPr>
          <w:rFonts w:cstheme="minorHAnsi"/>
        </w:rPr>
      </w:pPr>
    </w:p>
    <w:p w14:paraId="061DD875" w14:textId="77777777" w:rsidR="004E2CBA" w:rsidRPr="002F4E44" w:rsidRDefault="004E2CBA" w:rsidP="004E2CBA">
      <w:pPr>
        <w:pStyle w:val="Zkladntextodsazen"/>
        <w:keepNext/>
        <w:spacing w:after="0"/>
        <w:ind w:left="0"/>
        <w:rPr>
          <w:rFonts w:cstheme="minorHAnsi"/>
        </w:rPr>
      </w:pPr>
      <w:r w:rsidRPr="002F4E44">
        <w:rPr>
          <w:rFonts w:cstheme="minorHAnsi"/>
        </w:rPr>
        <w:t xml:space="preserve">Častým akutním onemocněním dýchací soustavy je </w:t>
      </w:r>
      <w:r w:rsidRPr="002F4E44">
        <w:rPr>
          <w:rFonts w:cstheme="minorHAnsi"/>
          <w:b/>
        </w:rPr>
        <w:t>zápal plic</w:t>
      </w:r>
      <w:r w:rsidRPr="002F4E44">
        <w:rPr>
          <w:rFonts w:cstheme="minorHAnsi"/>
        </w:rPr>
        <w:t xml:space="preserve"> </w:t>
      </w:r>
      <w:r w:rsidRPr="002F4E44">
        <w:rPr>
          <w:rFonts w:cstheme="minorHAnsi"/>
          <w:i/>
        </w:rPr>
        <w:t>(pneumonie)</w:t>
      </w:r>
      <w:r w:rsidRPr="002F4E44">
        <w:rPr>
          <w:rFonts w:cstheme="minorHAnsi"/>
        </w:rPr>
        <w:t>. Primární pneumonie vzniká z plného zdraví, objeví se ho</w:t>
      </w:r>
      <w:r w:rsidR="002F4E44" w:rsidRPr="002F4E44">
        <w:rPr>
          <w:rFonts w:cstheme="minorHAnsi"/>
        </w:rPr>
        <w:t>rečka s třesavkou, kašel nejdříve</w:t>
      </w:r>
      <w:r w:rsidRPr="002F4E44">
        <w:rPr>
          <w:rFonts w:cstheme="minorHAnsi"/>
        </w:rPr>
        <w:t xml:space="preserve"> suchý, pak produktivní. Objevuje se únava, bolesti hlavy, svalů nebo kloubů. V nemocnici se pak častěji objevují pneumonie sekundární, které komplikují jiné závažné onemocnění (snížení ventilace plic při bezvědomí, u závažných pooperačních stavů, u umírajících, stavů podvýživy, oslabení imunity z jiných důvodů).</w:t>
      </w:r>
    </w:p>
    <w:p w14:paraId="4205C66A" w14:textId="77777777" w:rsidR="004E2CBA" w:rsidRPr="002F4E44" w:rsidRDefault="004E2CBA" w:rsidP="004E2CBA">
      <w:pPr>
        <w:pStyle w:val="Zkladntextodsazen"/>
        <w:spacing w:after="0"/>
        <w:ind w:left="0"/>
        <w:rPr>
          <w:rFonts w:cstheme="minorHAnsi"/>
        </w:rPr>
      </w:pPr>
      <w:r w:rsidRPr="002F4E44">
        <w:rPr>
          <w:rFonts w:cstheme="minorHAnsi"/>
        </w:rPr>
        <w:t xml:space="preserve">Mezi chronická onemocnění dýchacích cest řadíme </w:t>
      </w:r>
      <w:r w:rsidRPr="002F4E44">
        <w:rPr>
          <w:rFonts w:cstheme="minorHAnsi"/>
          <w:b/>
        </w:rPr>
        <w:t>chronickou obstrukční plicní nemoc</w:t>
      </w:r>
      <w:r w:rsidRPr="002F4E44">
        <w:rPr>
          <w:rFonts w:cstheme="minorHAnsi"/>
        </w:rPr>
        <w:t xml:space="preserve"> (CHOPN), </w:t>
      </w:r>
      <w:r w:rsidRPr="002F4E44">
        <w:rPr>
          <w:rFonts w:cstheme="minorHAnsi"/>
          <w:b/>
        </w:rPr>
        <w:t>chronický zánět průdušek</w:t>
      </w:r>
      <w:r w:rsidRPr="002F4E44">
        <w:rPr>
          <w:rFonts w:cstheme="minorHAnsi"/>
        </w:rPr>
        <w:t xml:space="preserve"> (chronickou bronchitidu) a </w:t>
      </w:r>
      <w:r w:rsidRPr="002F4E44">
        <w:rPr>
          <w:rFonts w:cstheme="minorHAnsi"/>
          <w:b/>
        </w:rPr>
        <w:t>průduškové (bronchiální) astma</w:t>
      </w:r>
      <w:r w:rsidRPr="002F4E44">
        <w:rPr>
          <w:rFonts w:cstheme="minorHAnsi"/>
        </w:rPr>
        <w:t>.</w:t>
      </w:r>
    </w:p>
    <w:p w14:paraId="7299960A" w14:textId="77777777" w:rsidR="004E2CBA" w:rsidRPr="002F4E44" w:rsidRDefault="004E2CBA" w:rsidP="004E2CBA">
      <w:pPr>
        <w:pStyle w:val="Zkladntextodsazen"/>
        <w:keepNext/>
        <w:spacing w:after="0"/>
        <w:ind w:left="0"/>
        <w:rPr>
          <w:rFonts w:cstheme="minorHAnsi"/>
        </w:rPr>
      </w:pPr>
      <w:r w:rsidRPr="002F4E44">
        <w:rPr>
          <w:rFonts w:cstheme="minorHAnsi"/>
        </w:rPr>
        <w:t xml:space="preserve">Mezi závažné choroby a stavy dýchací soustavy patří dále </w:t>
      </w:r>
      <w:r w:rsidRPr="002F4E44">
        <w:rPr>
          <w:rFonts w:cstheme="minorHAnsi"/>
          <w:b/>
        </w:rPr>
        <w:t>pneumotorax</w:t>
      </w:r>
      <w:r w:rsidRPr="002F4E44">
        <w:rPr>
          <w:rFonts w:cstheme="minorHAnsi"/>
        </w:rPr>
        <w:t xml:space="preserve">, </w:t>
      </w:r>
      <w:r w:rsidRPr="002F4E44">
        <w:rPr>
          <w:rFonts w:cstheme="minorHAnsi"/>
          <w:b/>
        </w:rPr>
        <w:t>tuberkulóza plic</w:t>
      </w:r>
      <w:r w:rsidRPr="002F4E44">
        <w:rPr>
          <w:rFonts w:cstheme="minorHAnsi"/>
        </w:rPr>
        <w:t xml:space="preserve"> (TBC) a </w:t>
      </w:r>
      <w:r w:rsidRPr="002F4E44">
        <w:rPr>
          <w:rFonts w:cstheme="minorHAnsi"/>
          <w:b/>
        </w:rPr>
        <w:t>nádory plic</w:t>
      </w:r>
      <w:r w:rsidRPr="002F4E44">
        <w:rPr>
          <w:rFonts w:cstheme="minorHAnsi"/>
        </w:rPr>
        <w:t xml:space="preserve">. </w:t>
      </w:r>
    </w:p>
    <w:p w14:paraId="091DED0E" w14:textId="77777777" w:rsidR="0061484D" w:rsidRDefault="00CB02BF" w:rsidP="00CB02BF">
      <w:pPr>
        <w:pStyle w:val="Nadpis5"/>
      </w:pPr>
      <w:proofErr w:type="spellStart"/>
      <w:r>
        <w:t>Read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text and </w:t>
      </w:r>
      <w:proofErr w:type="spellStart"/>
      <w:r>
        <w:t>answer</w:t>
      </w:r>
      <w:proofErr w:type="spellEnd"/>
      <w:r w:rsidR="002F4E44">
        <w:t>.</w:t>
      </w:r>
    </w:p>
    <w:p w14:paraId="5C1BE975" w14:textId="77777777" w:rsidR="002F4E44" w:rsidRDefault="002F4E44" w:rsidP="00CB02BF">
      <w:pPr>
        <w:pStyle w:val="Zkladntext"/>
        <w:numPr>
          <w:ilvl w:val="0"/>
          <w:numId w:val="7"/>
        </w:numPr>
        <w:spacing w:line="360" w:lineRule="auto"/>
        <w:ind w:left="714" w:hanging="357"/>
        <w:rPr>
          <w:lang w:eastAsia="zh-CN" w:bidi="hi-IN"/>
        </w:rPr>
      </w:pPr>
      <w:r>
        <w:rPr>
          <w:lang w:eastAsia="zh-CN" w:bidi="hi-IN"/>
        </w:rPr>
        <w:t>Co je to „rýma“?</w:t>
      </w:r>
    </w:p>
    <w:p w14:paraId="35D81043" w14:textId="77777777" w:rsidR="002F4E44" w:rsidRDefault="002F4E44" w:rsidP="00CB02BF">
      <w:pPr>
        <w:pStyle w:val="Zkladntext"/>
        <w:numPr>
          <w:ilvl w:val="0"/>
          <w:numId w:val="7"/>
        </w:numPr>
        <w:spacing w:line="360" w:lineRule="auto"/>
        <w:ind w:left="714" w:hanging="357"/>
        <w:rPr>
          <w:lang w:eastAsia="zh-CN" w:bidi="hi-IN"/>
        </w:rPr>
      </w:pPr>
      <w:r>
        <w:rPr>
          <w:lang w:eastAsia="zh-CN" w:bidi="hi-IN"/>
        </w:rPr>
        <w:t>S čím se často kombinuje rýma?</w:t>
      </w:r>
    </w:p>
    <w:p w14:paraId="3CF49D40" w14:textId="77777777" w:rsidR="002F4E44" w:rsidRDefault="002F4E44" w:rsidP="00CB02BF">
      <w:pPr>
        <w:pStyle w:val="Zkladntext"/>
        <w:numPr>
          <w:ilvl w:val="0"/>
          <w:numId w:val="7"/>
        </w:numPr>
        <w:spacing w:line="360" w:lineRule="auto"/>
        <w:ind w:left="714" w:hanging="357"/>
        <w:rPr>
          <w:lang w:eastAsia="zh-CN" w:bidi="hi-IN"/>
        </w:rPr>
      </w:pPr>
      <w:r>
        <w:rPr>
          <w:lang w:eastAsia="zh-CN" w:bidi="hi-IN"/>
        </w:rPr>
        <w:t>Jaké jsou hlavní příznaky zánětu průdušek?</w:t>
      </w:r>
    </w:p>
    <w:p w14:paraId="0F4181F6" w14:textId="77777777" w:rsidR="002F4E44" w:rsidRDefault="002F4E44" w:rsidP="00CB02BF">
      <w:pPr>
        <w:pStyle w:val="Zkladntext"/>
        <w:numPr>
          <w:ilvl w:val="0"/>
          <w:numId w:val="7"/>
        </w:numPr>
        <w:spacing w:line="360" w:lineRule="auto"/>
        <w:ind w:left="714" w:hanging="357"/>
        <w:rPr>
          <w:lang w:eastAsia="zh-CN" w:bidi="hi-IN"/>
        </w:rPr>
      </w:pPr>
      <w:r>
        <w:rPr>
          <w:lang w:eastAsia="zh-CN" w:bidi="hi-IN"/>
        </w:rPr>
        <w:t>Jak vzniká primární pneumonie?</w:t>
      </w:r>
    </w:p>
    <w:p w14:paraId="5F236872" w14:textId="77777777" w:rsidR="002F4E44" w:rsidRDefault="002F4E44" w:rsidP="00CB02BF">
      <w:pPr>
        <w:pStyle w:val="Zkladntext"/>
        <w:numPr>
          <w:ilvl w:val="0"/>
          <w:numId w:val="7"/>
        </w:numPr>
        <w:spacing w:line="360" w:lineRule="auto"/>
        <w:ind w:left="714" w:hanging="357"/>
        <w:rPr>
          <w:lang w:eastAsia="zh-CN" w:bidi="hi-IN"/>
        </w:rPr>
      </w:pPr>
      <w:r>
        <w:rPr>
          <w:lang w:eastAsia="zh-CN" w:bidi="hi-IN"/>
        </w:rPr>
        <w:lastRenderedPageBreak/>
        <w:t>Jaký je na začátku primárního zápalu plic kašel?</w:t>
      </w:r>
    </w:p>
    <w:p w14:paraId="6C6AD273" w14:textId="77777777" w:rsidR="002F4E44" w:rsidRPr="002F4E44" w:rsidRDefault="002F4E44" w:rsidP="002F4E44">
      <w:pPr>
        <w:pStyle w:val="Zkladntext"/>
        <w:numPr>
          <w:ilvl w:val="0"/>
          <w:numId w:val="7"/>
        </w:numPr>
        <w:spacing w:line="480" w:lineRule="auto"/>
        <w:rPr>
          <w:lang w:eastAsia="zh-CN" w:bidi="hi-IN"/>
        </w:rPr>
      </w:pPr>
      <w:r w:rsidRPr="002F4E44">
        <w:rPr>
          <w:rFonts w:cstheme="minorHAnsi"/>
        </w:rPr>
        <w:t>Proč se pneumonie, která je typická pro pobyt v nemocnici, jmenuje sekundární?</w:t>
      </w:r>
    </w:p>
    <w:p w14:paraId="7BB72FC8" w14:textId="77777777" w:rsidR="003B0712" w:rsidRDefault="003B0712">
      <w:pPr>
        <w:rPr>
          <w:rFonts w:cstheme="minorHAnsi"/>
          <w:sz w:val="24"/>
          <w:szCs w:val="24"/>
        </w:rPr>
      </w:pPr>
      <w:bookmarkStart w:id="0" w:name="_GoBack"/>
      <w:bookmarkEnd w:id="0"/>
    </w:p>
    <w:p w14:paraId="3DB10890" w14:textId="77777777" w:rsidR="00CB02BF" w:rsidRDefault="00CB02BF" w:rsidP="00CB02BF">
      <w:pPr>
        <w:pStyle w:val="Nadpis5"/>
      </w:pPr>
      <w:r>
        <w:t xml:space="preserve">Kazuistika / </w:t>
      </w:r>
      <w:r>
        <w:rPr>
          <w:rFonts w:ascii="Calibri" w:eastAsia="Calibri" w:hAnsi="Calibri" w:cs="Calibri"/>
          <w:i/>
        </w:rPr>
        <w:t xml:space="preserve">Case </w:t>
      </w:r>
      <w:proofErr w:type="spellStart"/>
      <w:r>
        <w:rPr>
          <w:rFonts w:ascii="Calibri" w:eastAsia="Calibri" w:hAnsi="Calibri" w:cs="Calibri"/>
          <w:i/>
        </w:rPr>
        <w:t>history</w:t>
      </w:r>
      <w:proofErr w:type="spellEnd"/>
      <w:r>
        <w:t xml:space="preserve"> </w:t>
      </w:r>
    </w:p>
    <w:p w14:paraId="4BA24E5C" w14:textId="77777777" w:rsidR="00CB02BF" w:rsidRPr="00F3231E" w:rsidRDefault="00CB02BF" w:rsidP="00CB02BF">
      <w:pPr>
        <w:pBdr>
          <w:top w:val="single" w:sz="4" w:space="0" w:color="184C7E"/>
          <w:left w:val="single" w:sz="24" w:space="0" w:color="184C7E"/>
          <w:bottom w:val="single" w:sz="4" w:space="0" w:color="184C7E"/>
          <w:right w:val="single" w:sz="4" w:space="0" w:color="184C7E"/>
        </w:pBdr>
        <w:spacing w:line="258" w:lineRule="auto"/>
        <w:ind w:left="-5" w:right="1" w:hanging="10"/>
        <w:rPr>
          <w:i/>
          <w:sz w:val="20"/>
          <w:szCs w:val="20"/>
        </w:rPr>
      </w:pPr>
      <w:r>
        <w:t xml:space="preserve">58 letý pacient, kuřák, byl přivezen RZP. Dnes ráno náhle v klidu vykašlal asi 100 ml jasně červené krve. Před tím asi 20 minut </w:t>
      </w:r>
      <w:r w:rsidRPr="00F3231E">
        <w:rPr>
          <w:u w:val="single"/>
        </w:rPr>
        <w:t>pozoroval</w:t>
      </w:r>
      <w:r>
        <w:t xml:space="preserve"> jakoby šimrání za hrudní kostí. (=</w:t>
      </w:r>
      <w:proofErr w:type="spellStart"/>
      <w:r w:rsidRPr="00F3231E">
        <w:rPr>
          <w:i/>
          <w:sz w:val="20"/>
          <w:szCs w:val="20"/>
        </w:rPr>
        <w:t>like</w:t>
      </w:r>
      <w:proofErr w:type="spellEnd"/>
      <w:r w:rsidRPr="00F3231E">
        <w:rPr>
          <w:i/>
          <w:sz w:val="20"/>
          <w:szCs w:val="20"/>
        </w:rPr>
        <w:t xml:space="preserve"> a </w:t>
      </w:r>
      <w:proofErr w:type="spellStart"/>
      <w:r w:rsidRPr="00F3231E">
        <w:rPr>
          <w:i/>
          <w:sz w:val="20"/>
          <w:szCs w:val="20"/>
        </w:rPr>
        <w:t>tickle</w:t>
      </w:r>
      <w:proofErr w:type="spellEnd"/>
      <w:r w:rsidRPr="00F3231E">
        <w:rPr>
          <w:i/>
          <w:sz w:val="20"/>
          <w:szCs w:val="20"/>
        </w:rPr>
        <w:t xml:space="preserve"> </w:t>
      </w:r>
      <w:proofErr w:type="spellStart"/>
      <w:r w:rsidRPr="00F3231E">
        <w:rPr>
          <w:i/>
          <w:sz w:val="20"/>
          <w:szCs w:val="20"/>
        </w:rPr>
        <w:t>behind</w:t>
      </w:r>
      <w:proofErr w:type="spellEnd"/>
      <w:r w:rsidRPr="00F3231E">
        <w:rPr>
          <w:i/>
          <w:sz w:val="20"/>
          <w:szCs w:val="20"/>
        </w:rPr>
        <w:t xml:space="preserve"> </w:t>
      </w:r>
      <w:proofErr w:type="spellStart"/>
      <w:r w:rsidRPr="00F3231E">
        <w:rPr>
          <w:i/>
          <w:sz w:val="20"/>
          <w:szCs w:val="20"/>
        </w:rPr>
        <w:t>the</w:t>
      </w:r>
      <w:proofErr w:type="spellEnd"/>
      <w:r w:rsidRPr="00F3231E">
        <w:rPr>
          <w:i/>
          <w:sz w:val="20"/>
          <w:szCs w:val="20"/>
        </w:rPr>
        <w:t xml:space="preserve"> </w:t>
      </w:r>
      <w:proofErr w:type="spellStart"/>
      <w:r w:rsidRPr="00F3231E">
        <w:rPr>
          <w:i/>
          <w:sz w:val="20"/>
          <w:szCs w:val="20"/>
        </w:rPr>
        <w:t>breastbone</w:t>
      </w:r>
      <w:proofErr w:type="spellEnd"/>
      <w:r w:rsidRPr="00F3231E">
        <w:rPr>
          <w:i/>
          <w:sz w:val="20"/>
          <w:szCs w:val="20"/>
        </w:rPr>
        <w:t>)</w:t>
      </w:r>
    </w:p>
    <w:p w14:paraId="2CA4F54B" w14:textId="77777777" w:rsidR="00CB02BF" w:rsidRDefault="00CB02BF" w:rsidP="00CB02BF">
      <w:pPr>
        <w:pBdr>
          <w:top w:val="single" w:sz="4" w:space="0" w:color="184C7E"/>
          <w:left w:val="single" w:sz="24" w:space="0" w:color="184C7E"/>
          <w:bottom w:val="single" w:sz="4" w:space="0" w:color="184C7E"/>
          <w:right w:val="single" w:sz="4" w:space="0" w:color="184C7E"/>
        </w:pBdr>
        <w:spacing w:line="258" w:lineRule="auto"/>
        <w:ind w:left="-5" w:right="1" w:hanging="10"/>
      </w:pPr>
      <w:r>
        <w:rPr>
          <w:b/>
        </w:rPr>
        <w:t>NO</w:t>
      </w:r>
      <w:r>
        <w:t xml:space="preserve">: Dnes ráno najednou vykašlal po probuzení (pacient byl v klidu) chuchvalce (= </w:t>
      </w:r>
      <w:proofErr w:type="spellStart"/>
      <w:r w:rsidRPr="00F3231E">
        <w:rPr>
          <w:i/>
          <w:sz w:val="20"/>
          <w:szCs w:val="20"/>
        </w:rPr>
        <w:t>clots</w:t>
      </w:r>
      <w:proofErr w:type="spellEnd"/>
      <w:r>
        <w:t xml:space="preserve">) jasně červené krve s množství cca 100 ml. Manželka volala ihned RZP, která pacienta dopravila na plicní oddělení k dalšímu vyšetření. Navíc </w:t>
      </w:r>
      <w:r w:rsidRPr="00EB28C3">
        <w:rPr>
          <w:u w:val="single"/>
        </w:rPr>
        <w:t>udává</w:t>
      </w:r>
      <w:r>
        <w:t xml:space="preserve">, že v posledním měsíci ho pobolívá (= </w:t>
      </w:r>
      <w:r w:rsidRPr="00EB28C3">
        <w:rPr>
          <w:i/>
        </w:rPr>
        <w:t>trochu bolí</w:t>
      </w:r>
      <w:r>
        <w:t xml:space="preserve">) hlava, to dříve nikdy nebylo. Jiné potíže neguje. </w:t>
      </w:r>
    </w:p>
    <w:p w14:paraId="4F62F7DE" w14:textId="77777777" w:rsidR="00CB02BF" w:rsidRDefault="00CB02BF" w:rsidP="00CB02BF">
      <w:pPr>
        <w:pBdr>
          <w:top w:val="single" w:sz="4" w:space="0" w:color="184C7E"/>
          <w:left w:val="single" w:sz="24" w:space="0" w:color="184C7E"/>
          <w:bottom w:val="single" w:sz="4" w:space="0" w:color="184C7E"/>
          <w:right w:val="single" w:sz="4" w:space="0" w:color="184C7E"/>
        </w:pBdr>
        <w:spacing w:line="258" w:lineRule="auto"/>
        <w:ind w:left="-5" w:right="1" w:hanging="10"/>
      </w:pPr>
      <w:r>
        <w:rPr>
          <w:b/>
        </w:rPr>
        <w:t>OA</w:t>
      </w:r>
      <w:r>
        <w:t xml:space="preserve">: dosud vážněji </w:t>
      </w:r>
      <w:r w:rsidRPr="00EB28C3">
        <w:rPr>
          <w:u w:val="single"/>
        </w:rPr>
        <w:t>nestonal</w:t>
      </w:r>
      <w:r>
        <w:t xml:space="preserve">, u plicního lékaře nikdy nebyl </w:t>
      </w:r>
    </w:p>
    <w:p w14:paraId="22CBCD47" w14:textId="77777777" w:rsidR="00CB02BF" w:rsidRDefault="00CB02BF" w:rsidP="00CB02BF">
      <w:pPr>
        <w:pBdr>
          <w:top w:val="single" w:sz="4" w:space="0" w:color="184C7E"/>
          <w:left w:val="single" w:sz="24" w:space="0" w:color="184C7E"/>
          <w:bottom w:val="single" w:sz="4" w:space="0" w:color="184C7E"/>
          <w:right w:val="single" w:sz="4" w:space="0" w:color="184C7E"/>
        </w:pBdr>
        <w:spacing w:line="258" w:lineRule="auto"/>
        <w:ind w:left="-5" w:right="1" w:hanging="10"/>
      </w:pPr>
      <w:r>
        <w:t xml:space="preserve">Abúzus: kouří od 15 let dosud 20 cigaret denně, pije 2 piva denně </w:t>
      </w:r>
    </w:p>
    <w:p w14:paraId="7F8ED729" w14:textId="77777777" w:rsidR="00CB02BF" w:rsidRDefault="00CB02BF" w:rsidP="00CB02BF">
      <w:pPr>
        <w:pBdr>
          <w:top w:val="single" w:sz="4" w:space="0" w:color="184C7E"/>
          <w:left w:val="single" w:sz="24" w:space="0" w:color="184C7E"/>
          <w:bottom w:val="single" w:sz="4" w:space="0" w:color="184C7E"/>
          <w:right w:val="single" w:sz="4" w:space="0" w:color="184C7E"/>
        </w:pBdr>
        <w:spacing w:after="78" w:line="330" w:lineRule="auto"/>
        <w:ind w:left="-5" w:right="1" w:hanging="10"/>
      </w:pPr>
      <w:r>
        <w:rPr>
          <w:b/>
        </w:rPr>
        <w:t>RA</w:t>
      </w:r>
      <w:r>
        <w:t xml:space="preserve">: otec zemřel v 87 letech na karcinom plic, matka rovněž zemřela na karcinom plic v 62 letech, 1 setra zemřela na akutní plicní embolii, 2. sestra má astma, obě sestry dosud žijí, ženatý, děti nemá </w:t>
      </w:r>
      <w:r>
        <w:rPr>
          <w:b/>
        </w:rPr>
        <w:t>FA</w:t>
      </w:r>
      <w:r>
        <w:t xml:space="preserve">: nebere, občas užívá </w:t>
      </w:r>
      <w:proofErr w:type="spellStart"/>
      <w:r>
        <w:t>kys</w:t>
      </w:r>
      <w:proofErr w:type="spellEnd"/>
      <w:r>
        <w:t xml:space="preserve">. Acetylsalicylovou (Anopyrin) dle rady svého známého </w:t>
      </w:r>
    </w:p>
    <w:p w14:paraId="25E12CD8" w14:textId="77777777" w:rsidR="00CB02BF" w:rsidRDefault="00CB02BF" w:rsidP="00CB02BF">
      <w:pPr>
        <w:pBdr>
          <w:top w:val="single" w:sz="4" w:space="0" w:color="184C7E"/>
          <w:left w:val="single" w:sz="24" w:space="0" w:color="184C7E"/>
          <w:bottom w:val="single" w:sz="4" w:space="0" w:color="184C7E"/>
          <w:right w:val="single" w:sz="4" w:space="0" w:color="184C7E"/>
        </w:pBdr>
        <w:spacing w:line="258" w:lineRule="auto"/>
        <w:ind w:left="-5" w:right="1" w:hanging="10"/>
      </w:pPr>
      <w:r>
        <w:rPr>
          <w:b/>
        </w:rPr>
        <w:t>SA</w:t>
      </w:r>
      <w:r>
        <w:t xml:space="preserve">: recepční v hotelu </w:t>
      </w:r>
    </w:p>
    <w:p w14:paraId="4A821224" w14:textId="77777777" w:rsidR="00CB02BF" w:rsidRDefault="00CB02BF" w:rsidP="00CB02BF">
      <w:pPr>
        <w:pBdr>
          <w:top w:val="single" w:sz="4" w:space="0" w:color="184C7E"/>
          <w:left w:val="single" w:sz="24" w:space="0" w:color="184C7E"/>
          <w:bottom w:val="single" w:sz="4" w:space="0" w:color="184C7E"/>
          <w:right w:val="single" w:sz="4" w:space="0" w:color="184C7E"/>
        </w:pBdr>
        <w:spacing w:line="258" w:lineRule="auto"/>
        <w:ind w:left="-5" w:right="1" w:hanging="10"/>
      </w:pPr>
      <w:r>
        <w:rPr>
          <w:b/>
        </w:rPr>
        <w:t>AA</w:t>
      </w:r>
      <w:r>
        <w:t xml:space="preserve">: </w:t>
      </w:r>
      <w:r w:rsidRPr="00EB28C3">
        <w:rPr>
          <w:u w:val="single"/>
        </w:rPr>
        <w:t>neudává</w:t>
      </w:r>
      <w:r>
        <w:t xml:space="preserve"> </w:t>
      </w:r>
    </w:p>
    <w:p w14:paraId="7AFEC757" w14:textId="77777777" w:rsidR="00CB02BF" w:rsidRDefault="00CB02BF" w:rsidP="00CB02BF">
      <w:pPr>
        <w:pBdr>
          <w:top w:val="single" w:sz="4" w:space="0" w:color="184C7E"/>
          <w:left w:val="single" w:sz="24" w:space="0" w:color="184C7E"/>
          <w:bottom w:val="single" w:sz="4" w:space="0" w:color="184C7E"/>
          <w:right w:val="single" w:sz="4" w:space="0" w:color="184C7E"/>
        </w:pBdr>
        <w:spacing w:after="204"/>
        <w:ind w:left="-15" w:right="1"/>
      </w:pPr>
      <w:r>
        <w:rPr>
          <w:b/>
        </w:rPr>
        <w:t>Fyzikální vyšetření</w:t>
      </w:r>
      <w:r>
        <w:t xml:space="preserve">: </w:t>
      </w:r>
    </w:p>
    <w:p w14:paraId="1B3253C3" w14:textId="77777777" w:rsidR="00CB02BF" w:rsidRDefault="00CB02BF" w:rsidP="00CB02BF">
      <w:pPr>
        <w:numPr>
          <w:ilvl w:val="0"/>
          <w:numId w:val="10"/>
        </w:numPr>
        <w:pBdr>
          <w:top w:val="single" w:sz="4" w:space="0" w:color="184C7E"/>
          <w:left w:val="single" w:sz="24" w:space="0" w:color="184C7E"/>
          <w:bottom w:val="single" w:sz="4" w:space="0" w:color="184C7E"/>
          <w:right w:val="single" w:sz="4" w:space="0" w:color="184C7E"/>
        </w:pBdr>
        <w:spacing w:after="160" w:line="258" w:lineRule="auto"/>
        <w:ind w:left="345" w:right="1" w:hanging="360"/>
      </w:pPr>
      <w:r>
        <w:t xml:space="preserve">váha 75 kg, výška 178 cm. TK 140/80mmHg. P 88 </w:t>
      </w:r>
      <w:proofErr w:type="spellStart"/>
      <w:r>
        <w:t>pravid</w:t>
      </w:r>
      <w:proofErr w:type="spellEnd"/>
      <w:r>
        <w:t xml:space="preserve">. </w:t>
      </w:r>
    </w:p>
    <w:p w14:paraId="74C41CC1" w14:textId="77777777" w:rsidR="00CB02BF" w:rsidRDefault="00CB02BF" w:rsidP="00CB02BF">
      <w:pPr>
        <w:numPr>
          <w:ilvl w:val="0"/>
          <w:numId w:val="10"/>
        </w:numPr>
        <w:pBdr>
          <w:top w:val="single" w:sz="4" w:space="0" w:color="184C7E"/>
          <w:left w:val="single" w:sz="24" w:space="0" w:color="184C7E"/>
          <w:bottom w:val="single" w:sz="4" w:space="0" w:color="184C7E"/>
          <w:right w:val="single" w:sz="4" w:space="0" w:color="184C7E"/>
        </w:pBdr>
        <w:spacing w:after="160" w:line="258" w:lineRule="auto"/>
        <w:ind w:left="345" w:right="1" w:hanging="360"/>
      </w:pPr>
      <w:r>
        <w:t xml:space="preserve">Orientován, bez dušnosti, hlava, krk bez patologie. </w:t>
      </w:r>
    </w:p>
    <w:p w14:paraId="22900BCE" w14:textId="77777777" w:rsidR="00CB02BF" w:rsidRDefault="00CB02BF" w:rsidP="00CB02BF">
      <w:pPr>
        <w:numPr>
          <w:ilvl w:val="0"/>
          <w:numId w:val="10"/>
        </w:numPr>
        <w:pBdr>
          <w:top w:val="single" w:sz="4" w:space="0" w:color="184C7E"/>
          <w:left w:val="single" w:sz="24" w:space="0" w:color="184C7E"/>
          <w:bottom w:val="single" w:sz="4" w:space="0" w:color="184C7E"/>
          <w:right w:val="single" w:sz="4" w:space="0" w:color="184C7E"/>
        </w:pBdr>
        <w:spacing w:after="160" w:line="258" w:lineRule="auto"/>
        <w:ind w:left="345" w:right="1" w:hanging="360"/>
      </w:pPr>
      <w:r>
        <w:lastRenderedPageBreak/>
        <w:t xml:space="preserve">Srdce: akce srdeční pravidelná, 2 ozvy ohraničené. </w:t>
      </w:r>
    </w:p>
    <w:p w14:paraId="0B21A2B3" w14:textId="77777777" w:rsidR="00CB02BF" w:rsidRDefault="00CB02BF" w:rsidP="00CB02BF">
      <w:pPr>
        <w:numPr>
          <w:ilvl w:val="0"/>
          <w:numId w:val="10"/>
        </w:numPr>
        <w:pBdr>
          <w:top w:val="single" w:sz="4" w:space="0" w:color="184C7E"/>
          <w:left w:val="single" w:sz="24" w:space="0" w:color="184C7E"/>
          <w:bottom w:val="single" w:sz="4" w:space="0" w:color="184C7E"/>
          <w:right w:val="single" w:sz="4" w:space="0" w:color="184C7E"/>
        </w:pBdr>
        <w:spacing w:after="160" w:line="258" w:lineRule="auto"/>
        <w:ind w:left="345" w:right="1" w:hanging="360"/>
      </w:pPr>
      <w:r>
        <w:t xml:space="preserve">Plíce: poklep jasný, dýchání sklípkové bez vedlejších fenoménů. </w:t>
      </w:r>
    </w:p>
    <w:p w14:paraId="246B5DBC" w14:textId="77777777" w:rsidR="00CB02BF" w:rsidRDefault="00CB02BF" w:rsidP="00CB02BF">
      <w:pPr>
        <w:numPr>
          <w:ilvl w:val="0"/>
          <w:numId w:val="10"/>
        </w:numPr>
        <w:pBdr>
          <w:top w:val="single" w:sz="4" w:space="0" w:color="184C7E"/>
          <w:left w:val="single" w:sz="24" w:space="0" w:color="184C7E"/>
          <w:bottom w:val="single" w:sz="4" w:space="0" w:color="184C7E"/>
          <w:right w:val="single" w:sz="4" w:space="0" w:color="184C7E"/>
        </w:pBdr>
        <w:spacing w:after="160" w:line="258" w:lineRule="auto"/>
        <w:ind w:left="345" w:right="1" w:hanging="360"/>
      </w:pPr>
      <w:r>
        <w:t xml:space="preserve">Břicho: měkké, palpačně nebolestivé, játra a slezina nezvětšeny. </w:t>
      </w:r>
    </w:p>
    <w:p w14:paraId="45F7AB52" w14:textId="77777777" w:rsidR="00CB02BF" w:rsidRDefault="00CB02BF" w:rsidP="00CB02BF">
      <w:pPr>
        <w:numPr>
          <w:ilvl w:val="0"/>
          <w:numId w:val="10"/>
        </w:numPr>
        <w:pBdr>
          <w:top w:val="single" w:sz="4" w:space="0" w:color="184C7E"/>
          <w:left w:val="single" w:sz="24" w:space="0" w:color="184C7E"/>
          <w:bottom w:val="single" w:sz="4" w:space="0" w:color="184C7E"/>
          <w:right w:val="single" w:sz="4" w:space="0" w:color="184C7E"/>
        </w:pBdr>
        <w:spacing w:after="160" w:line="258" w:lineRule="auto"/>
        <w:ind w:left="345" w:right="1" w:hanging="360"/>
      </w:pPr>
      <w:r>
        <w:t xml:space="preserve">Končetiny: normálně konfigurovány, bez otoků, </w:t>
      </w:r>
      <w:proofErr w:type="spellStart"/>
      <w:r>
        <w:t>Hommans</w:t>
      </w:r>
      <w:proofErr w:type="spellEnd"/>
      <w:r>
        <w:t xml:space="preserve"> negativní. </w:t>
      </w:r>
    </w:p>
    <w:p w14:paraId="49744134" w14:textId="77777777" w:rsidR="00CB02BF" w:rsidRDefault="00CB02BF" w:rsidP="00CB02BF">
      <w:pPr>
        <w:numPr>
          <w:ilvl w:val="0"/>
          <w:numId w:val="10"/>
        </w:numPr>
        <w:pBdr>
          <w:top w:val="single" w:sz="4" w:space="0" w:color="184C7E"/>
          <w:left w:val="single" w:sz="24" w:space="0" w:color="184C7E"/>
          <w:bottom w:val="single" w:sz="4" w:space="0" w:color="184C7E"/>
          <w:right w:val="single" w:sz="4" w:space="0" w:color="184C7E"/>
        </w:pBdr>
        <w:spacing w:after="210" w:line="258" w:lineRule="auto"/>
        <w:ind w:left="345" w:right="1" w:hanging="360"/>
      </w:pPr>
      <w:r>
        <w:t xml:space="preserve">Skiagram hrudníku: skelet bez traumatických změn, stín srdeční není zvětšen, stín bránice klenutý, obě poloviny přibližně ve stejné výši, </w:t>
      </w:r>
      <w:proofErr w:type="spellStart"/>
      <w:r>
        <w:t>kostofrenické</w:t>
      </w:r>
      <w:proofErr w:type="spellEnd"/>
      <w:r>
        <w:t xml:space="preserve"> úhly ostré. Na stín horního pólu pravého plicního hilu naléhá okrouhlý laločnatý homogenní útvar o průměru asi 6 cm. </w:t>
      </w:r>
    </w:p>
    <w:p w14:paraId="0BF64E9F" w14:textId="77777777" w:rsidR="00CB02BF" w:rsidRDefault="00CB02BF" w:rsidP="00CB02BF">
      <w:pPr>
        <w:pStyle w:val="Nadpis5"/>
      </w:pPr>
      <w:proofErr w:type="spellStart"/>
      <w:r>
        <w:t>Expressions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are </w:t>
      </w:r>
      <w:proofErr w:type="spellStart"/>
      <w:r>
        <w:t>typical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case </w:t>
      </w:r>
      <w:proofErr w:type="spellStart"/>
      <w:r>
        <w:t>histories</w:t>
      </w:r>
      <w:proofErr w:type="spellEnd"/>
      <w:r>
        <w:t>:</w:t>
      </w:r>
    </w:p>
    <w:p w14:paraId="0332DE5E" w14:textId="77777777" w:rsidR="00CB02BF" w:rsidRPr="006536EF" w:rsidRDefault="00CB02BF" w:rsidP="00CB02BF">
      <w:r>
        <w:t>RZP dopravila pacienta …. → RZP transportovala pacienta…</w:t>
      </w:r>
    </w:p>
    <w:p w14:paraId="51895CE4" w14:textId="77777777" w:rsidR="00CB02BF" w:rsidRDefault="00CB02BF" w:rsidP="00CB02BF">
      <w:r>
        <w:t>Pacient pozoroval…. → Pacient viděl / cítil….</w:t>
      </w:r>
    </w:p>
    <w:p w14:paraId="1DBD7F22" w14:textId="77777777" w:rsidR="00CB02BF" w:rsidRDefault="00CB02BF" w:rsidP="00CB02BF">
      <w:r>
        <w:t>Pacient udává …. → Pacient říká</w:t>
      </w:r>
    </w:p>
    <w:p w14:paraId="09C2FFD7" w14:textId="77777777" w:rsidR="00CB02BF" w:rsidRPr="00EB28C3" w:rsidRDefault="00CB02BF" w:rsidP="00CB02BF">
      <w:r>
        <w:t>Pacient nestonal → Pacient nebyl nemocný</w:t>
      </w:r>
    </w:p>
    <w:p w14:paraId="18DD8F55" w14:textId="77777777" w:rsidR="00CB02BF" w:rsidRDefault="00CB02BF" w:rsidP="00CB02BF">
      <w:pPr>
        <w:pStyle w:val="Nadpis5"/>
      </w:pPr>
      <w:proofErr w:type="spellStart"/>
      <w:r>
        <w:rPr>
          <w:rFonts w:eastAsia="Calibri"/>
        </w:rPr>
        <w:t>Read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the</w:t>
      </w:r>
      <w:proofErr w:type="spellEnd"/>
      <w:r>
        <w:rPr>
          <w:rFonts w:eastAsia="Calibri"/>
        </w:rPr>
        <w:t xml:space="preserve"> case </w:t>
      </w:r>
      <w:proofErr w:type="spellStart"/>
      <w:r>
        <w:rPr>
          <w:rFonts w:eastAsia="Calibri"/>
        </w:rPr>
        <w:t>history</w:t>
      </w:r>
      <w:proofErr w:type="spellEnd"/>
      <w:r>
        <w:rPr>
          <w:rFonts w:eastAsia="Calibri"/>
        </w:rPr>
        <w:t xml:space="preserve"> and </w:t>
      </w:r>
      <w:proofErr w:type="spellStart"/>
      <w:r>
        <w:rPr>
          <w:rFonts w:eastAsia="Calibri"/>
        </w:rPr>
        <w:t>answer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the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questions</w:t>
      </w:r>
      <w:proofErr w:type="spellEnd"/>
      <w:r>
        <w:rPr>
          <w:rFonts w:eastAsia="Calibri"/>
        </w:rPr>
        <w:t xml:space="preserve">. </w:t>
      </w:r>
    </w:p>
    <w:p w14:paraId="06D07A83" w14:textId="77777777" w:rsidR="00CB02BF" w:rsidRDefault="00CB02BF" w:rsidP="00CB02BF">
      <w:pPr>
        <w:numPr>
          <w:ilvl w:val="0"/>
          <w:numId w:val="11"/>
        </w:numPr>
        <w:spacing w:after="0" w:line="265" w:lineRule="auto"/>
        <w:ind w:right="5" w:hanging="360"/>
      </w:pPr>
      <w:r>
        <w:t xml:space="preserve">Jak se pacient dostal do nemocnice? </w:t>
      </w:r>
    </w:p>
    <w:p w14:paraId="06F8A3C6" w14:textId="77777777" w:rsidR="00CB02BF" w:rsidRDefault="00CB02BF" w:rsidP="00CB02BF">
      <w:pPr>
        <w:numPr>
          <w:ilvl w:val="0"/>
          <w:numId w:val="11"/>
        </w:numPr>
        <w:spacing w:after="0" w:line="265" w:lineRule="auto"/>
        <w:ind w:right="5" w:hanging="360"/>
      </w:pPr>
      <w:r>
        <w:t xml:space="preserve">Proč ho přijali na plicní oddělení? </w:t>
      </w:r>
    </w:p>
    <w:p w14:paraId="0BAF8E8B" w14:textId="77777777" w:rsidR="00CB02BF" w:rsidRDefault="00CB02BF" w:rsidP="00CB02BF">
      <w:pPr>
        <w:numPr>
          <w:ilvl w:val="0"/>
          <w:numId w:val="11"/>
        </w:numPr>
        <w:spacing w:after="0" w:line="265" w:lineRule="auto"/>
        <w:ind w:right="5" w:hanging="360"/>
      </w:pPr>
      <w:r>
        <w:t xml:space="preserve">Kde má bolesti? </w:t>
      </w:r>
    </w:p>
    <w:p w14:paraId="68FC1308" w14:textId="77777777" w:rsidR="00CB02BF" w:rsidRDefault="00CB02BF" w:rsidP="00CB02BF">
      <w:pPr>
        <w:numPr>
          <w:ilvl w:val="0"/>
          <w:numId w:val="11"/>
        </w:numPr>
        <w:spacing w:after="0" w:line="265" w:lineRule="auto"/>
        <w:ind w:right="5" w:hanging="360"/>
      </w:pPr>
      <w:r>
        <w:t xml:space="preserve">S čím se pacient dosud léčil? </w:t>
      </w:r>
    </w:p>
    <w:p w14:paraId="2972FE03" w14:textId="77777777" w:rsidR="00CB02BF" w:rsidRDefault="00CB02BF" w:rsidP="00CB02BF">
      <w:pPr>
        <w:numPr>
          <w:ilvl w:val="0"/>
          <w:numId w:val="11"/>
        </w:numPr>
        <w:spacing w:after="0" w:line="265" w:lineRule="auto"/>
        <w:ind w:right="5" w:hanging="360"/>
      </w:pPr>
      <w:r>
        <w:t xml:space="preserve">Jaké léky bere? </w:t>
      </w:r>
    </w:p>
    <w:p w14:paraId="3B878657" w14:textId="77777777" w:rsidR="00CB02BF" w:rsidRDefault="00CB02BF" w:rsidP="00CB02BF">
      <w:pPr>
        <w:numPr>
          <w:ilvl w:val="0"/>
          <w:numId w:val="11"/>
        </w:numPr>
        <w:spacing w:after="0" w:line="265" w:lineRule="auto"/>
        <w:ind w:right="5" w:hanging="360"/>
      </w:pPr>
      <w:r>
        <w:t xml:space="preserve">Kdo z rodičů zemřel na rakovinu? </w:t>
      </w:r>
    </w:p>
    <w:p w14:paraId="59399BDC" w14:textId="77777777" w:rsidR="00CB02BF" w:rsidRDefault="00CB02BF" w:rsidP="00CB02BF">
      <w:pPr>
        <w:numPr>
          <w:ilvl w:val="0"/>
          <w:numId w:val="11"/>
        </w:numPr>
        <w:spacing w:after="0" w:line="265" w:lineRule="auto"/>
        <w:ind w:right="5" w:hanging="360"/>
      </w:pPr>
      <w:r>
        <w:t xml:space="preserve">Jaké má povolání? </w:t>
      </w:r>
    </w:p>
    <w:p w14:paraId="121D221D" w14:textId="77777777" w:rsidR="00CB02BF" w:rsidRDefault="00CB02BF" w:rsidP="00CB02BF">
      <w:pPr>
        <w:numPr>
          <w:ilvl w:val="0"/>
          <w:numId w:val="11"/>
        </w:numPr>
        <w:spacing w:after="0" w:line="265" w:lineRule="auto"/>
        <w:ind w:right="5" w:hanging="360"/>
      </w:pPr>
      <w:r>
        <w:t xml:space="preserve">Cítí dušnost? </w:t>
      </w:r>
    </w:p>
    <w:p w14:paraId="02B26830" w14:textId="77777777" w:rsidR="00CB02BF" w:rsidRDefault="00CB02BF" w:rsidP="00CB02BF">
      <w:pPr>
        <w:numPr>
          <w:ilvl w:val="0"/>
          <w:numId w:val="11"/>
        </w:numPr>
        <w:spacing w:after="0" w:line="265" w:lineRule="auto"/>
        <w:ind w:right="5" w:hanging="360"/>
      </w:pPr>
      <w:r>
        <w:t>Má pacient bušení srdce?</w:t>
      </w:r>
    </w:p>
    <w:p w14:paraId="1153AF04" w14:textId="77777777" w:rsidR="00CB02BF" w:rsidRDefault="00CB02BF" w:rsidP="00CB02BF">
      <w:pPr>
        <w:numPr>
          <w:ilvl w:val="0"/>
          <w:numId w:val="11"/>
        </w:numPr>
        <w:spacing w:after="0" w:line="265" w:lineRule="auto"/>
        <w:ind w:right="5" w:hanging="360"/>
      </w:pPr>
      <w:r>
        <w:t xml:space="preserve">Cítil pacient při vyšetření bolesti břicha? </w:t>
      </w:r>
    </w:p>
    <w:p w14:paraId="526DDB0F" w14:textId="77777777" w:rsidR="00CB02BF" w:rsidRDefault="00CB02BF" w:rsidP="00CB02BF">
      <w:pPr>
        <w:numPr>
          <w:ilvl w:val="0"/>
          <w:numId w:val="11"/>
        </w:numPr>
        <w:spacing w:after="0" w:line="265" w:lineRule="auto"/>
        <w:ind w:right="5" w:hanging="360"/>
      </w:pPr>
      <w:r>
        <w:t xml:space="preserve">Má pacient oteklé nohy?  </w:t>
      </w:r>
    </w:p>
    <w:p w14:paraId="5B79BE8A" w14:textId="77777777" w:rsidR="00CB02BF" w:rsidRDefault="00CB02BF" w:rsidP="00CB02BF"/>
    <w:p w14:paraId="688FAA25" w14:textId="77777777" w:rsidR="003B0712" w:rsidRPr="003B0712" w:rsidRDefault="003B0712">
      <w:pPr>
        <w:rPr>
          <w:rFonts w:cstheme="minorHAnsi"/>
          <w:sz w:val="24"/>
          <w:szCs w:val="24"/>
        </w:rPr>
      </w:pPr>
    </w:p>
    <w:sectPr w:rsidR="003B0712" w:rsidRPr="003B0712" w:rsidSect="00A36D9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A3045" w14:textId="77777777" w:rsidR="00FD07D6" w:rsidRDefault="00FD07D6" w:rsidP="004E2CBA">
      <w:pPr>
        <w:spacing w:after="0" w:line="240" w:lineRule="auto"/>
      </w:pPr>
      <w:r>
        <w:separator/>
      </w:r>
    </w:p>
  </w:endnote>
  <w:endnote w:type="continuationSeparator" w:id="0">
    <w:p w14:paraId="1E15B413" w14:textId="77777777" w:rsidR="00FD07D6" w:rsidRDefault="00FD07D6" w:rsidP="004E2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iberation Serif">
    <w:altName w:val="Times New Roman"/>
    <w:charset w:val="EE"/>
    <w:family w:val="roman"/>
    <w:pitch w:val="variable"/>
  </w:font>
  <w:font w:name="DejaVu Sans">
    <w:altName w:val="MS Mincho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1545713"/>
      <w:docPartObj>
        <w:docPartGallery w:val="Page Numbers (Bottom of Page)"/>
        <w:docPartUnique/>
      </w:docPartObj>
    </w:sdtPr>
    <w:sdtEndPr/>
    <w:sdtContent>
      <w:p w14:paraId="7EB27ED4" w14:textId="77777777" w:rsidR="002F4E44" w:rsidRDefault="002F4E4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128">
          <w:rPr>
            <w:noProof/>
          </w:rPr>
          <w:t>1</w:t>
        </w:r>
        <w:r>
          <w:fldChar w:fldCharType="end"/>
        </w:r>
      </w:p>
    </w:sdtContent>
  </w:sdt>
  <w:p w14:paraId="20B87DA8" w14:textId="77777777" w:rsidR="00FD56E0" w:rsidRDefault="00FD56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55FA7" w14:textId="77777777" w:rsidR="00FD07D6" w:rsidRDefault="00FD07D6" w:rsidP="004E2CBA">
      <w:pPr>
        <w:spacing w:after="0" w:line="240" w:lineRule="auto"/>
      </w:pPr>
      <w:r>
        <w:separator/>
      </w:r>
    </w:p>
  </w:footnote>
  <w:footnote w:type="continuationSeparator" w:id="0">
    <w:p w14:paraId="3C07CEE0" w14:textId="77777777" w:rsidR="00FD07D6" w:rsidRDefault="00FD07D6" w:rsidP="004E2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DE870" w14:textId="77777777" w:rsidR="00A45C5A" w:rsidRDefault="00A45C5A">
    <w:pPr>
      <w:pStyle w:val="Zhlav"/>
    </w:pPr>
    <w:r>
      <w:t xml:space="preserve">Study </w:t>
    </w:r>
    <w:proofErr w:type="spellStart"/>
    <w:r>
      <w:t>Materials</w:t>
    </w:r>
    <w:proofErr w:type="spellEnd"/>
    <w:r>
      <w:t xml:space="preserve"> </w:t>
    </w:r>
    <w:proofErr w:type="spellStart"/>
    <w:r>
      <w:t>of</w:t>
    </w:r>
    <w:proofErr w:type="spellEnd"/>
    <w:r>
      <w:t xml:space="preserve"> Magdalena </w:t>
    </w:r>
    <w:proofErr w:type="spellStart"/>
    <w:r>
      <w:t>Pintarová</w:t>
    </w:r>
    <w:proofErr w:type="spellEnd"/>
  </w:p>
  <w:p w14:paraId="77BADACA" w14:textId="77777777" w:rsidR="004E2CBA" w:rsidRDefault="004E2CB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B"/>
    <w:multiLevelType w:val="multilevel"/>
    <w:tmpl w:val="0000001B"/>
    <w:lvl w:ilvl="0">
      <w:start w:val="1"/>
      <w:numFmt w:val="bullet"/>
      <w:pStyle w:val="Nadpis1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pStyle w:val="Nadpis2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pStyle w:val="Nadpis3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pStyle w:val="Nadpis4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EB44281"/>
    <w:multiLevelType w:val="hybridMultilevel"/>
    <w:tmpl w:val="B71E9394"/>
    <w:lvl w:ilvl="0" w:tplc="0076016C">
      <w:start w:val="1"/>
      <w:numFmt w:val="decimal"/>
      <w:lvlText w:val="%1."/>
      <w:lvlJc w:val="left"/>
      <w:pPr>
        <w:ind w:left="341"/>
      </w:pPr>
      <w:rPr>
        <w:rFonts w:asciiTheme="majorHAnsi" w:eastAsia="Calibri" w:hAnsiTheme="majorHAnsi" w:cstheme="majorBid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76DEF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FE48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6EE7A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C2DE1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CC138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A776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AE3F2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0E75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684309"/>
    <w:multiLevelType w:val="hybridMultilevel"/>
    <w:tmpl w:val="299494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1833BB"/>
    <w:multiLevelType w:val="hybridMultilevel"/>
    <w:tmpl w:val="0EAC467C"/>
    <w:lvl w:ilvl="0" w:tplc="75D6EC2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6D5100"/>
    <w:multiLevelType w:val="hybridMultilevel"/>
    <w:tmpl w:val="60366F4E"/>
    <w:lvl w:ilvl="0" w:tplc="623401C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EA192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6462F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0271A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204F6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6A34C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4E7E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FAAA4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A8C2E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9560D3"/>
    <w:multiLevelType w:val="hybridMultilevel"/>
    <w:tmpl w:val="7CF2F3A8"/>
    <w:lvl w:ilvl="0" w:tplc="F51E0726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74277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5466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1662F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A6FC3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304E5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D0437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DA499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F04E5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984E67"/>
    <w:multiLevelType w:val="hybridMultilevel"/>
    <w:tmpl w:val="F40E76D0"/>
    <w:lvl w:ilvl="0" w:tplc="933E2DB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7C7DE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26DFC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82838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C8325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32CF5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8898E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B82A6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E863C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4CA0566"/>
    <w:multiLevelType w:val="hybridMultilevel"/>
    <w:tmpl w:val="95B000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946286"/>
    <w:multiLevelType w:val="hybridMultilevel"/>
    <w:tmpl w:val="10B2D3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A46F4"/>
    <w:multiLevelType w:val="hybridMultilevel"/>
    <w:tmpl w:val="8A183B1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1877E8"/>
    <w:multiLevelType w:val="hybridMultilevel"/>
    <w:tmpl w:val="4664FC48"/>
    <w:lvl w:ilvl="0" w:tplc="0240BB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7"/>
  </w:num>
  <w:num w:numId="5">
    <w:abstractNumId w:val="9"/>
  </w:num>
  <w:num w:numId="6">
    <w:abstractNumId w:val="3"/>
  </w:num>
  <w:num w:numId="7">
    <w:abstractNumId w:val="8"/>
  </w:num>
  <w:num w:numId="8">
    <w:abstractNumId w:val="1"/>
  </w:num>
  <w:num w:numId="9">
    <w:abstractNumId w:val="5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C98"/>
    <w:rsid w:val="001E3775"/>
    <w:rsid w:val="00246493"/>
    <w:rsid w:val="002848A4"/>
    <w:rsid w:val="002F4E44"/>
    <w:rsid w:val="00380FA2"/>
    <w:rsid w:val="003A4A5C"/>
    <w:rsid w:val="003B0712"/>
    <w:rsid w:val="004351B4"/>
    <w:rsid w:val="004501CA"/>
    <w:rsid w:val="004752E5"/>
    <w:rsid w:val="004C0331"/>
    <w:rsid w:val="004D48FC"/>
    <w:rsid w:val="004E2CBA"/>
    <w:rsid w:val="00546BCF"/>
    <w:rsid w:val="005E532D"/>
    <w:rsid w:val="0061484D"/>
    <w:rsid w:val="00631597"/>
    <w:rsid w:val="00721EFD"/>
    <w:rsid w:val="00796128"/>
    <w:rsid w:val="007C00ED"/>
    <w:rsid w:val="00843804"/>
    <w:rsid w:val="008B1C98"/>
    <w:rsid w:val="00A36D99"/>
    <w:rsid w:val="00A45C5A"/>
    <w:rsid w:val="00B26D4A"/>
    <w:rsid w:val="00B73057"/>
    <w:rsid w:val="00C40402"/>
    <w:rsid w:val="00CB02BF"/>
    <w:rsid w:val="00D57128"/>
    <w:rsid w:val="00D806D6"/>
    <w:rsid w:val="00E41E46"/>
    <w:rsid w:val="00F108F4"/>
    <w:rsid w:val="00F232BA"/>
    <w:rsid w:val="00FD07D6"/>
    <w:rsid w:val="00FD56E0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17207"/>
  <w15:docId w15:val="{D7389562-21F4-4D44-AA73-BDF0A7D13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1C98"/>
  </w:style>
  <w:style w:type="paragraph" w:styleId="Nadpis1">
    <w:name w:val="heading 1"/>
    <w:basedOn w:val="Normln"/>
    <w:next w:val="Zkladntext"/>
    <w:link w:val="Nadpis1Char"/>
    <w:qFormat/>
    <w:rsid w:val="003B0712"/>
    <w:pPr>
      <w:keepNext/>
      <w:widowControl w:val="0"/>
      <w:numPr>
        <w:numId w:val="3"/>
      </w:numPr>
      <w:suppressAutoHyphens/>
      <w:spacing w:before="240" w:after="120" w:line="240" w:lineRule="auto"/>
      <w:outlineLvl w:val="0"/>
    </w:pPr>
    <w:rPr>
      <w:rFonts w:ascii="Liberation Serif" w:eastAsia="DejaVu Sans" w:hAnsi="Liberation Serif" w:cs="Lohit Hindi"/>
      <w:b/>
      <w:bCs/>
      <w:kern w:val="2"/>
      <w:sz w:val="48"/>
      <w:szCs w:val="48"/>
      <w:lang w:eastAsia="zh-CN" w:bidi="hi-IN"/>
    </w:rPr>
  </w:style>
  <w:style w:type="paragraph" w:styleId="Nadpis2">
    <w:name w:val="heading 2"/>
    <w:basedOn w:val="Normln"/>
    <w:next w:val="Zkladntext"/>
    <w:link w:val="Nadpis2Char"/>
    <w:unhideWhenUsed/>
    <w:qFormat/>
    <w:rsid w:val="003B0712"/>
    <w:pPr>
      <w:keepNext/>
      <w:widowControl w:val="0"/>
      <w:numPr>
        <w:ilvl w:val="1"/>
        <w:numId w:val="3"/>
      </w:numPr>
      <w:suppressAutoHyphens/>
      <w:spacing w:before="240" w:after="120" w:line="240" w:lineRule="auto"/>
      <w:outlineLvl w:val="1"/>
    </w:pPr>
    <w:rPr>
      <w:rFonts w:ascii="Liberation Serif" w:eastAsia="DejaVu Sans" w:hAnsi="Liberation Serif" w:cs="Lohit Hindi"/>
      <w:b/>
      <w:bCs/>
      <w:kern w:val="2"/>
      <w:sz w:val="36"/>
      <w:szCs w:val="36"/>
      <w:lang w:eastAsia="zh-CN" w:bidi="hi-IN"/>
    </w:rPr>
  </w:style>
  <w:style w:type="paragraph" w:styleId="Nadpis3">
    <w:name w:val="heading 3"/>
    <w:basedOn w:val="Normln"/>
    <w:next w:val="Zkladntext"/>
    <w:link w:val="Nadpis3Char"/>
    <w:unhideWhenUsed/>
    <w:qFormat/>
    <w:rsid w:val="003B0712"/>
    <w:pPr>
      <w:keepNext/>
      <w:widowControl w:val="0"/>
      <w:numPr>
        <w:ilvl w:val="2"/>
        <w:numId w:val="3"/>
      </w:numPr>
      <w:suppressAutoHyphens/>
      <w:spacing w:before="240" w:after="120" w:line="240" w:lineRule="auto"/>
      <w:outlineLvl w:val="2"/>
    </w:pPr>
    <w:rPr>
      <w:rFonts w:ascii="Liberation Serif" w:eastAsia="DejaVu Sans" w:hAnsi="Liberation Serif" w:cs="Lohit Hindi"/>
      <w:b/>
      <w:bCs/>
      <w:kern w:val="2"/>
      <w:sz w:val="28"/>
      <w:szCs w:val="28"/>
      <w:lang w:eastAsia="zh-CN" w:bidi="hi-IN"/>
    </w:rPr>
  </w:style>
  <w:style w:type="paragraph" w:styleId="Nadpis4">
    <w:name w:val="heading 4"/>
    <w:basedOn w:val="Normln"/>
    <w:next w:val="Zkladntext"/>
    <w:link w:val="Nadpis4Char"/>
    <w:unhideWhenUsed/>
    <w:qFormat/>
    <w:rsid w:val="003B0712"/>
    <w:pPr>
      <w:keepNext/>
      <w:widowControl w:val="0"/>
      <w:numPr>
        <w:ilvl w:val="3"/>
        <w:numId w:val="3"/>
      </w:numPr>
      <w:suppressAutoHyphens/>
      <w:spacing w:before="240" w:after="120" w:line="240" w:lineRule="auto"/>
      <w:outlineLvl w:val="3"/>
    </w:pPr>
    <w:rPr>
      <w:rFonts w:ascii="Liberation Serif" w:eastAsia="DejaVu Sans" w:hAnsi="Liberation Serif" w:cs="Lohit Hindi"/>
      <w:b/>
      <w:bCs/>
      <w:kern w:val="2"/>
      <w:sz w:val="24"/>
      <w:szCs w:val="24"/>
      <w:lang w:eastAsia="zh-CN" w:bidi="hi-IN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B02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1C98"/>
    <w:pPr>
      <w:ind w:left="720"/>
      <w:contextualSpacing/>
    </w:pPr>
    <w:rPr>
      <w:rFonts w:eastAsiaTheme="minorEastAsia"/>
      <w:lang w:eastAsia="cs-CZ"/>
    </w:rPr>
  </w:style>
  <w:style w:type="paragraph" w:customStyle="1" w:styleId="Default">
    <w:name w:val="Default"/>
    <w:rsid w:val="008B1C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E2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2CBA"/>
  </w:style>
  <w:style w:type="paragraph" w:styleId="Zpat">
    <w:name w:val="footer"/>
    <w:basedOn w:val="Normln"/>
    <w:link w:val="ZpatChar"/>
    <w:uiPriority w:val="99"/>
    <w:unhideWhenUsed/>
    <w:rsid w:val="004E2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2CBA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E2CB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E2CBA"/>
  </w:style>
  <w:style w:type="character" w:customStyle="1" w:styleId="Nadpis1Char">
    <w:name w:val="Nadpis 1 Char"/>
    <w:basedOn w:val="Standardnpsmoodstavce"/>
    <w:link w:val="Nadpis1"/>
    <w:rsid w:val="003B0712"/>
    <w:rPr>
      <w:rFonts w:ascii="Liberation Serif" w:eastAsia="DejaVu Sans" w:hAnsi="Liberation Serif" w:cs="Lohit Hindi"/>
      <w:b/>
      <w:bCs/>
      <w:kern w:val="2"/>
      <w:sz w:val="48"/>
      <w:szCs w:val="48"/>
      <w:lang w:eastAsia="zh-CN" w:bidi="hi-IN"/>
    </w:rPr>
  </w:style>
  <w:style w:type="character" w:customStyle="1" w:styleId="Nadpis2Char">
    <w:name w:val="Nadpis 2 Char"/>
    <w:basedOn w:val="Standardnpsmoodstavce"/>
    <w:link w:val="Nadpis2"/>
    <w:rsid w:val="003B0712"/>
    <w:rPr>
      <w:rFonts w:ascii="Liberation Serif" w:eastAsia="DejaVu Sans" w:hAnsi="Liberation Serif" w:cs="Lohit Hindi"/>
      <w:b/>
      <w:bCs/>
      <w:kern w:val="2"/>
      <w:sz w:val="36"/>
      <w:szCs w:val="36"/>
      <w:lang w:eastAsia="zh-CN" w:bidi="hi-IN"/>
    </w:rPr>
  </w:style>
  <w:style w:type="character" w:customStyle="1" w:styleId="Nadpis3Char">
    <w:name w:val="Nadpis 3 Char"/>
    <w:basedOn w:val="Standardnpsmoodstavce"/>
    <w:link w:val="Nadpis3"/>
    <w:rsid w:val="003B0712"/>
    <w:rPr>
      <w:rFonts w:ascii="Liberation Serif" w:eastAsia="DejaVu Sans" w:hAnsi="Liberation Serif" w:cs="Lohit Hindi"/>
      <w:b/>
      <w:bCs/>
      <w:kern w:val="2"/>
      <w:sz w:val="28"/>
      <w:szCs w:val="28"/>
      <w:lang w:eastAsia="zh-CN" w:bidi="hi-IN"/>
    </w:rPr>
  </w:style>
  <w:style w:type="character" w:customStyle="1" w:styleId="Nadpis4Char">
    <w:name w:val="Nadpis 4 Char"/>
    <w:basedOn w:val="Standardnpsmoodstavce"/>
    <w:link w:val="Nadpis4"/>
    <w:rsid w:val="003B0712"/>
    <w:rPr>
      <w:rFonts w:ascii="Liberation Serif" w:eastAsia="DejaVu Sans" w:hAnsi="Liberation Serif" w:cs="Lohit Hindi"/>
      <w:b/>
      <w:bCs/>
      <w:kern w:val="2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3B071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B0712"/>
  </w:style>
  <w:style w:type="paragraph" w:styleId="Textbubliny">
    <w:name w:val="Balloon Text"/>
    <w:basedOn w:val="Normln"/>
    <w:link w:val="TextbublinyChar"/>
    <w:uiPriority w:val="99"/>
    <w:semiHidden/>
    <w:unhideWhenUsed/>
    <w:rsid w:val="00614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484D"/>
    <w:rPr>
      <w:rFonts w:ascii="Tahoma" w:hAnsi="Tahoma" w:cs="Tahoma"/>
      <w:sz w:val="16"/>
      <w:szCs w:val="16"/>
    </w:rPr>
  </w:style>
  <w:style w:type="character" w:customStyle="1" w:styleId="Nadpis5Char">
    <w:name w:val="Nadpis 5 Char"/>
    <w:basedOn w:val="Standardnpsmoodstavce"/>
    <w:link w:val="Nadpis5"/>
    <w:uiPriority w:val="9"/>
    <w:rsid w:val="00CB02BF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Hypertextovodkaz">
    <w:name w:val="Hyperlink"/>
    <w:basedOn w:val="Standardnpsmoodstavce"/>
    <w:uiPriority w:val="99"/>
    <w:unhideWhenUsed/>
    <w:rsid w:val="00F232B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232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9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mluvtecesky.net/sounds/courses/medical2/5/15_3_2.mp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5" ma:contentTypeDescription="Vytvoří nový dokument" ma:contentTypeScope="" ma:versionID="d9979f49ca9aadd6b69e2e3a4de11f77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ccf6bc797beac04eb8a3615d20ab2908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Props1.xml><?xml version="1.0" encoding="utf-8"?>
<ds:datastoreItem xmlns:ds="http://schemas.openxmlformats.org/officeDocument/2006/customXml" ds:itemID="{CCC38386-9263-401E-B841-91C92915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C9073A-BB0F-464E-B01C-8A2DC17A79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CC0000-87F4-44F3-B29E-98CF15D1EDC2}">
  <ds:schemaRefs>
    <ds:schemaRef ds:uri="http://schemas.microsoft.com/office/2006/metadata/properties"/>
    <ds:schemaRef ds:uri="http://schemas.microsoft.com/office/infopath/2007/PartnerControls"/>
    <ds:schemaRef ds:uri="e226e3f7-ff9f-4dd1-aa15-bca6c51929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811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Rešková</dc:creator>
  <cp:lastModifiedBy>Martin Puncochar</cp:lastModifiedBy>
  <cp:revision>10</cp:revision>
  <cp:lastPrinted>2017-03-09T09:52:00Z</cp:lastPrinted>
  <dcterms:created xsi:type="dcterms:W3CDTF">2020-03-17T20:47:00Z</dcterms:created>
  <dcterms:modified xsi:type="dcterms:W3CDTF">2020-03-17T21:02:00Z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