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C0DC6" w14:textId="77777777" w:rsidR="003E7503" w:rsidRPr="00121B7E" w:rsidRDefault="003E7503" w:rsidP="003E7503">
      <w:pPr>
        <w:pStyle w:val="Nadpis2"/>
        <w:rPr>
          <w:rFonts w:eastAsia="SimSun"/>
        </w:rPr>
      </w:pPr>
      <w:r>
        <w:rPr>
          <w:rFonts w:eastAsia="SimSun"/>
          <w:lang w:eastAsia="cs-CZ"/>
        </w:rPr>
        <w:t>SE/SI (</w:t>
      </w:r>
      <w:proofErr w:type="spellStart"/>
      <w:r>
        <w:rPr>
          <w:rFonts w:eastAsia="SimSun"/>
          <w:lang w:eastAsia="cs-CZ"/>
        </w:rPr>
        <w:t>self</w:t>
      </w:r>
      <w:proofErr w:type="spellEnd"/>
      <w:r>
        <w:rPr>
          <w:rFonts w:eastAsia="SimSun"/>
          <w:lang w:eastAsia="cs-CZ"/>
        </w:rPr>
        <w:t xml:space="preserve">) = </w:t>
      </w:r>
      <w:proofErr w:type="spellStart"/>
      <w:r>
        <w:rPr>
          <w:rFonts w:eastAsia="SimSun"/>
          <w:lang w:eastAsia="cs-CZ"/>
        </w:rPr>
        <w:t>reflexive</w:t>
      </w:r>
      <w:proofErr w:type="spellEnd"/>
      <w:r>
        <w:rPr>
          <w:rFonts w:eastAsia="SimSun"/>
          <w:lang w:eastAsia="cs-CZ"/>
        </w:rPr>
        <w:t xml:space="preserve"> </w:t>
      </w:r>
      <w:proofErr w:type="spellStart"/>
      <w:r>
        <w:rPr>
          <w:rFonts w:eastAsia="SimSun"/>
          <w:lang w:eastAsia="cs-CZ"/>
        </w:rPr>
        <w:t>pronouns</w:t>
      </w:r>
      <w:proofErr w:type="spellEnd"/>
    </w:p>
    <w:p w14:paraId="71A94BCE" w14:textId="77777777" w:rsidR="003E7503" w:rsidRDefault="003E7503" w:rsidP="003E7503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some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always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they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can</w:t>
      </w:r>
      <w:proofErr w:type="spellEnd"/>
      <w:r>
        <w:rPr>
          <w:lang w:eastAsia="cs-CZ"/>
        </w:rPr>
        <w:t xml:space="preserve"> not </w:t>
      </w:r>
      <w:proofErr w:type="spellStart"/>
      <w:r>
        <w:rPr>
          <w:lang w:eastAsia="cs-CZ"/>
        </w:rPr>
        <w:t>exist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without</w:t>
      </w:r>
      <w:proofErr w:type="spellEnd"/>
      <w:r>
        <w:rPr>
          <w:lang w:eastAsia="cs-CZ"/>
        </w:rPr>
        <w:t xml:space="preserve"> SE (</w:t>
      </w:r>
      <w:r w:rsidRPr="00235C15">
        <w:rPr>
          <w:i/>
          <w:lang w:eastAsia="cs-CZ"/>
        </w:rPr>
        <w:t>zeptat se, bát se</w:t>
      </w:r>
      <w:r>
        <w:rPr>
          <w:lang w:eastAsia="cs-CZ"/>
        </w:rPr>
        <w:t>)</w:t>
      </w:r>
    </w:p>
    <w:p w14:paraId="06CE06BD" w14:textId="77777777" w:rsidR="003E7503" w:rsidRDefault="003E7503" w:rsidP="003E7503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might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</w:t>
      </w:r>
      <w:proofErr w:type="spellEnd"/>
      <w:r>
        <w:rPr>
          <w:lang w:eastAsia="cs-CZ"/>
        </w:rPr>
        <w:t xml:space="preserve">, in </w:t>
      </w:r>
      <w:proofErr w:type="spellStart"/>
      <w:r>
        <w:rPr>
          <w:lang w:eastAsia="cs-CZ"/>
        </w:rPr>
        <w:t>two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possible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ways</w:t>
      </w:r>
      <w:proofErr w:type="spellEnd"/>
    </w:p>
    <w:p w14:paraId="28E53F87" w14:textId="77777777" w:rsidR="003E7503" w:rsidRDefault="003E7503" w:rsidP="003E7503">
      <w:pPr>
        <w:pStyle w:val="Odstavecseseznamem"/>
        <w:numPr>
          <w:ilvl w:val="0"/>
          <w:numId w:val="1"/>
        </w:numPr>
        <w:rPr>
          <w:lang w:eastAsia="cs-CZ"/>
        </w:rPr>
      </w:pPr>
      <w:proofErr w:type="spellStart"/>
      <w:r>
        <w:rPr>
          <w:lang w:eastAsia="cs-CZ"/>
        </w:rPr>
        <w:t>oneself</w:t>
      </w:r>
      <w:proofErr w:type="spellEnd"/>
    </w:p>
    <w:p w14:paraId="7DC2E0BA" w14:textId="77777777" w:rsidR="003E7503" w:rsidRDefault="003E7503" w:rsidP="003E7503">
      <w:pPr>
        <w:pStyle w:val="Odstavecseseznamem"/>
        <w:numPr>
          <w:ilvl w:val="1"/>
          <w:numId w:val="1"/>
        </w:numPr>
        <w:rPr>
          <w:lang w:eastAsia="cs-CZ"/>
        </w:rPr>
      </w:pPr>
      <w:r w:rsidRPr="00304889">
        <w:rPr>
          <w:u w:val="single"/>
          <w:lang w:eastAsia="cs-CZ"/>
        </w:rPr>
        <w:t>Petr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 xml:space="preserve">) myje (= verb) </w:t>
      </w:r>
      <w:r w:rsidRPr="00304889">
        <w:rPr>
          <w:b/>
          <w:u w:val="single"/>
          <w:lang w:eastAsia="cs-CZ"/>
        </w:rPr>
        <w:t>auto</w:t>
      </w:r>
      <w:r>
        <w:rPr>
          <w:b/>
          <w:u w:val="single"/>
          <w:lang w:eastAsia="cs-CZ"/>
        </w:rPr>
        <w:t>, dítě, okno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something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that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is</w:t>
      </w:r>
      <w:proofErr w:type="spellEnd"/>
      <w:r>
        <w:rPr>
          <w:lang w:eastAsia="cs-CZ"/>
        </w:rPr>
        <w:t xml:space="preserve"> not any </w:t>
      </w:r>
      <w:proofErr w:type="spellStart"/>
      <w:r>
        <w:rPr>
          <w:lang w:eastAsia="cs-CZ"/>
        </w:rPr>
        <w:t>way</w:t>
      </w:r>
      <w:proofErr w:type="spellEnd"/>
      <w:r>
        <w:rPr>
          <w:lang w:eastAsia="cs-CZ"/>
        </w:rPr>
        <w:t xml:space="preserve"> part </w:t>
      </w:r>
      <w:proofErr w:type="spellStart"/>
      <w:r>
        <w:rPr>
          <w:lang w:eastAsia="cs-CZ"/>
        </w:rPr>
        <w:t>of</w:t>
      </w:r>
      <w:proofErr w:type="spellEnd"/>
      <w:r>
        <w:rPr>
          <w:lang w:eastAsia="cs-CZ"/>
        </w:rPr>
        <w:t xml:space="preserve"> Petr)</w:t>
      </w:r>
    </w:p>
    <w:p w14:paraId="383432BC" w14:textId="77777777" w:rsidR="003E7503" w:rsidRDefault="003E7503" w:rsidP="003E7503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Petr </w:t>
      </w:r>
      <w:r w:rsidRPr="00552BCB">
        <w:rPr>
          <w:b/>
          <w:lang w:eastAsia="cs-CZ"/>
        </w:rPr>
        <w:t>se</w:t>
      </w:r>
      <w:r>
        <w:rPr>
          <w:lang w:eastAsia="cs-CZ"/>
        </w:rPr>
        <w:t xml:space="preserve"> myje = 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him</w:t>
      </w:r>
      <w:proofErr w:type="spellEnd"/>
      <w:r>
        <w:rPr>
          <w:lang w:eastAsia="cs-CZ"/>
        </w:rPr>
        <w:t>)</w:t>
      </w:r>
      <w:proofErr w:type="spellStart"/>
      <w:r>
        <w:rPr>
          <w:lang w:eastAsia="cs-CZ"/>
        </w:rPr>
        <w:t>self</w:t>
      </w:r>
      <w:proofErr w:type="spellEnd"/>
      <w:r>
        <w:rPr>
          <w:lang w:eastAsia="cs-CZ"/>
        </w:rPr>
        <w:t xml:space="preserve"> (SE, </w:t>
      </w:r>
      <w:proofErr w:type="spellStart"/>
      <w:r w:rsidRPr="00F85041">
        <w:rPr>
          <w:b/>
          <w:lang w:eastAsia="cs-CZ"/>
        </w:rPr>
        <w:t>self</w:t>
      </w:r>
      <w:proofErr w:type="spellEnd"/>
      <w:r>
        <w:rPr>
          <w:lang w:eastAsia="cs-CZ"/>
        </w:rPr>
        <w:t xml:space="preserve"> = 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 in </w:t>
      </w:r>
      <w:proofErr w:type="spellStart"/>
      <w:r>
        <w:rPr>
          <w:lang w:eastAsia="cs-CZ"/>
        </w:rPr>
        <w:t>accusative</w:t>
      </w:r>
      <w:proofErr w:type="spellEnd"/>
      <w:r>
        <w:rPr>
          <w:lang w:eastAsia="cs-CZ"/>
        </w:rPr>
        <w:t>)</w:t>
      </w:r>
    </w:p>
    <w:p w14:paraId="458B372E" w14:textId="77777777" w:rsidR="003E7503" w:rsidRDefault="003E7503" w:rsidP="003E7503">
      <w:pPr>
        <w:pStyle w:val="Odstavecseseznamem"/>
        <w:numPr>
          <w:ilvl w:val="1"/>
          <w:numId w:val="1"/>
        </w:numPr>
        <w:rPr>
          <w:lang w:eastAsia="cs-CZ"/>
        </w:rPr>
      </w:pPr>
      <w:r>
        <w:rPr>
          <w:lang w:eastAsia="cs-CZ"/>
        </w:rPr>
        <w:t xml:space="preserve">Petr </w:t>
      </w:r>
      <w:r w:rsidRPr="00F85041">
        <w:rPr>
          <w:b/>
          <w:lang w:eastAsia="cs-CZ"/>
        </w:rPr>
        <w:t>si</w:t>
      </w:r>
      <w:r>
        <w:rPr>
          <w:lang w:eastAsia="cs-CZ"/>
        </w:rPr>
        <w:t xml:space="preserve"> myje </w:t>
      </w:r>
      <w:r w:rsidRPr="002F692E">
        <w:rPr>
          <w:b/>
          <w:u w:val="single"/>
          <w:lang w:eastAsia="cs-CZ"/>
        </w:rPr>
        <w:t>vlasy</w:t>
      </w:r>
      <w:r>
        <w:rPr>
          <w:lang w:eastAsia="cs-CZ"/>
        </w:rPr>
        <w:t xml:space="preserve"> (=</w:t>
      </w:r>
      <w:proofErr w:type="spellStart"/>
      <w:r>
        <w:rPr>
          <w:lang w:eastAsia="cs-CZ"/>
        </w:rPr>
        <w:t>object</w:t>
      </w:r>
      <w:proofErr w:type="spellEnd"/>
      <w:r>
        <w:rPr>
          <w:lang w:eastAsia="cs-CZ"/>
        </w:rPr>
        <w:t xml:space="preserve">) = 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his </w:t>
      </w:r>
      <w:proofErr w:type="spellStart"/>
      <w:r>
        <w:rPr>
          <w:lang w:eastAsia="cs-CZ"/>
        </w:rPr>
        <w:t>hair</w:t>
      </w:r>
      <w:proofErr w:type="spellEnd"/>
      <w:r>
        <w:rPr>
          <w:lang w:eastAsia="cs-CZ"/>
        </w:rPr>
        <w:t xml:space="preserve"> / lit. </w:t>
      </w:r>
      <w:proofErr w:type="spellStart"/>
      <w:r w:rsidRPr="00217E95">
        <w:rPr>
          <w:i/>
          <w:lang w:eastAsia="cs-CZ"/>
        </w:rPr>
        <w:t>hair</w:t>
      </w:r>
      <w:proofErr w:type="spellEnd"/>
      <w:r w:rsidRPr="00217E95">
        <w:rPr>
          <w:i/>
          <w:lang w:eastAsia="cs-CZ"/>
        </w:rPr>
        <w:t xml:space="preserve"> to (</w:t>
      </w:r>
      <w:proofErr w:type="spellStart"/>
      <w:r w:rsidRPr="00217E95">
        <w:rPr>
          <w:i/>
          <w:lang w:eastAsia="cs-CZ"/>
        </w:rPr>
        <w:t>him</w:t>
      </w:r>
      <w:proofErr w:type="spellEnd"/>
      <w:r w:rsidRPr="00217E95">
        <w:rPr>
          <w:i/>
          <w:lang w:eastAsia="cs-CZ"/>
        </w:rPr>
        <w:t>)</w:t>
      </w:r>
      <w:proofErr w:type="spellStart"/>
      <w:r w:rsidRPr="00217E95">
        <w:rPr>
          <w:i/>
          <w:lang w:eastAsia="cs-CZ"/>
        </w:rPr>
        <w:t>self</w:t>
      </w:r>
      <w:proofErr w:type="spellEnd"/>
      <w:r>
        <w:rPr>
          <w:lang w:eastAsia="cs-CZ"/>
        </w:rPr>
        <w:t xml:space="preserve"> (dative)</w:t>
      </w:r>
    </w:p>
    <w:p w14:paraId="08D0B43C" w14:textId="77777777" w:rsidR="003E7503" w:rsidRDefault="003E7503" w:rsidP="003E7503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 xml:space="preserve">Petr myje </w:t>
      </w:r>
      <w:r w:rsidRPr="00186098">
        <w:rPr>
          <w:b/>
          <w:u w:val="single"/>
          <w:lang w:eastAsia="cs-CZ"/>
        </w:rPr>
        <w:t>vlasy</w:t>
      </w:r>
      <w:r>
        <w:rPr>
          <w:lang w:eastAsia="cs-CZ"/>
        </w:rPr>
        <w:t xml:space="preserve"> </w:t>
      </w:r>
      <w:r w:rsidRPr="00186098">
        <w:rPr>
          <w:b/>
          <w:lang w:eastAsia="cs-CZ"/>
        </w:rPr>
        <w:t>manželce</w:t>
      </w:r>
      <w:r>
        <w:rPr>
          <w:lang w:eastAsia="cs-CZ"/>
        </w:rPr>
        <w:t xml:space="preserve"> (he </w:t>
      </w:r>
      <w:proofErr w:type="spellStart"/>
      <w:r>
        <w:rPr>
          <w:lang w:eastAsia="cs-CZ"/>
        </w:rPr>
        <w:t>washes</w:t>
      </w:r>
      <w:proofErr w:type="spellEnd"/>
      <w:r>
        <w:rPr>
          <w:lang w:eastAsia="cs-CZ"/>
        </w:rPr>
        <w:t xml:space="preserve"> his </w:t>
      </w:r>
      <w:proofErr w:type="spellStart"/>
      <w:r>
        <w:rPr>
          <w:lang w:eastAsia="cs-CZ"/>
        </w:rPr>
        <w:t>wife’s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hair</w:t>
      </w:r>
      <w:proofErr w:type="spellEnd"/>
      <w:r>
        <w:rPr>
          <w:lang w:eastAsia="cs-CZ"/>
        </w:rPr>
        <w:t>)</w:t>
      </w:r>
    </w:p>
    <w:p w14:paraId="499F1114" w14:textId="77777777" w:rsidR="003E7503" w:rsidRDefault="003E7503" w:rsidP="003E7503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reciprocity: </w:t>
      </w:r>
      <w:proofErr w:type="spellStart"/>
      <w:r>
        <w:rPr>
          <w:lang w:eastAsia="cs-CZ"/>
        </w:rPr>
        <w:t>each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other</w:t>
      </w:r>
      <w:proofErr w:type="spellEnd"/>
    </w:p>
    <w:p w14:paraId="765EF757" w14:textId="77777777" w:rsidR="003E7503" w:rsidRDefault="003E7503" w:rsidP="003E7503">
      <w:pPr>
        <w:pStyle w:val="Odstavecseseznamem"/>
        <w:numPr>
          <w:ilvl w:val="1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accusative</w:t>
      </w:r>
      <w:proofErr w:type="spellEnd"/>
      <w:r>
        <w:rPr>
          <w:lang w:eastAsia="cs-CZ"/>
        </w:rPr>
        <w:t xml:space="preserve"> = SE</w:t>
      </w:r>
    </w:p>
    <w:p w14:paraId="3443C4F5" w14:textId="77777777" w:rsidR="003E7503" w:rsidRDefault="003E7503" w:rsidP="003E7503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uvidíme se, milujeme se</w:t>
      </w:r>
    </w:p>
    <w:p w14:paraId="26E7CAB0" w14:textId="77777777" w:rsidR="003E7503" w:rsidRDefault="003E7503" w:rsidP="003E7503">
      <w:pPr>
        <w:pStyle w:val="Odstavecseseznamem"/>
        <w:numPr>
          <w:ilvl w:val="1"/>
          <w:numId w:val="1"/>
        </w:numPr>
        <w:rPr>
          <w:lang w:eastAsia="cs-CZ"/>
        </w:rPr>
      </w:pP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dative = SI</w:t>
      </w:r>
    </w:p>
    <w:p w14:paraId="25579A0E" w14:textId="77777777" w:rsidR="003E7503" w:rsidRDefault="003E7503" w:rsidP="003E7503">
      <w:pPr>
        <w:pStyle w:val="Odstavecseseznamem"/>
        <w:numPr>
          <w:ilvl w:val="2"/>
          <w:numId w:val="1"/>
        </w:numPr>
        <w:rPr>
          <w:lang w:eastAsia="cs-CZ"/>
        </w:rPr>
      </w:pPr>
      <w:r>
        <w:rPr>
          <w:lang w:eastAsia="cs-CZ"/>
        </w:rPr>
        <w:t>zavoláme si, zatelefonuje si, rozumíme si</w:t>
      </w:r>
    </w:p>
    <w:p w14:paraId="2CBDD5F1" w14:textId="77777777" w:rsidR="002C453C" w:rsidRDefault="002C453C">
      <w:bookmarkStart w:id="0" w:name="_GoBack"/>
      <w:bookmarkEnd w:id="0"/>
    </w:p>
    <w:sectPr w:rsidR="002C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E7824"/>
    <w:multiLevelType w:val="hybridMultilevel"/>
    <w:tmpl w:val="912CA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3"/>
    <w:rsid w:val="002C453C"/>
    <w:rsid w:val="003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3123"/>
  <w15:chartTrackingRefBased/>
  <w15:docId w15:val="{30E31B98-AA4A-413B-9653-04629FF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E7503"/>
    <w:pPr>
      <w:keepNext/>
      <w:spacing w:before="240" w:after="60" w:line="360" w:lineRule="auto"/>
      <w:outlineLvl w:val="1"/>
    </w:pPr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rsid w:val="003E7503"/>
    <w:rPr>
      <w:rFonts w:ascii="Calibri" w:eastAsia="Times New Roman" w:hAnsi="Calibri" w:cs="Arial"/>
      <w:b/>
      <w:bCs/>
      <w:i/>
      <w:iCs/>
      <w:sz w:val="26"/>
      <w:szCs w:val="28"/>
      <w:lang w:eastAsia="zh-CN"/>
    </w:rPr>
  </w:style>
  <w:style w:type="paragraph" w:styleId="Odstavecseseznamem">
    <w:name w:val="List Paragraph"/>
    <w:basedOn w:val="Normln"/>
    <w:uiPriority w:val="34"/>
    <w:qFormat/>
    <w:rsid w:val="003E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f07850b99016d99f114daac89a5fbeab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a124306004b09e9b784a0536eae580e1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52006A9A-854C-4B83-9118-F4166FC22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421F3-BC63-40E8-B126-E7647CD40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D3DD5-2275-4109-8448-CD21A8F85FA6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Martin Puncochar</cp:lastModifiedBy>
  <cp:revision>1</cp:revision>
  <dcterms:created xsi:type="dcterms:W3CDTF">2020-04-05T07:51:00Z</dcterms:created>
  <dcterms:modified xsi:type="dcterms:W3CDTF">2020-04-05T07:52:00Z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