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59E0" w14:textId="6799C0FB" w:rsidR="005D132A" w:rsidRDefault="00EE7F7A" w:rsidP="005D132A">
      <w:pPr>
        <w:pStyle w:val="Nadpis2"/>
      </w:pPr>
      <w:r>
        <w:t xml:space="preserve">1 </w:t>
      </w:r>
      <w:r w:rsidR="00E84A88">
        <w:t>Be helpful. Ask if you can help someone with his problem.</w:t>
      </w:r>
    </w:p>
    <w:p w14:paraId="4C26E42E" w14:textId="77777777" w:rsidR="005D132A" w:rsidRDefault="005D132A" w:rsidP="005D132A">
      <w:pPr>
        <w:spacing w:after="40" w:line="240" w:lineRule="auto"/>
        <w:rPr>
          <w:i/>
          <w:iCs/>
        </w:rPr>
      </w:pPr>
      <w:r>
        <w:rPr>
          <w:i/>
          <w:iCs/>
        </w:rPr>
        <w:t xml:space="preserve">Příklad: Doma je nepořádek. – </w:t>
      </w:r>
      <w:r>
        <w:rPr>
          <w:b/>
          <w:bCs/>
          <w:i/>
          <w:iCs/>
        </w:rPr>
        <w:t xml:space="preserve">Mám </w:t>
      </w:r>
      <w:r>
        <w:rPr>
          <w:i/>
          <w:iCs/>
        </w:rPr>
        <w:t>uklidit?</w:t>
      </w:r>
    </w:p>
    <w:p w14:paraId="0B0C91A8" w14:textId="77777777" w:rsidR="005D132A" w:rsidRDefault="005D132A" w:rsidP="005D132A">
      <w:pPr>
        <w:pStyle w:val="Odstavecseseznamem1"/>
        <w:numPr>
          <w:ilvl w:val="0"/>
          <w:numId w:val="2"/>
        </w:numPr>
        <w:suppressAutoHyphens/>
        <w:spacing w:line="360" w:lineRule="auto"/>
      </w:pPr>
      <w:r>
        <w:t>Doma není mléko. ___________________________?</w:t>
      </w:r>
    </w:p>
    <w:p w14:paraId="7C3C7E71" w14:textId="77777777" w:rsidR="005D132A" w:rsidRDefault="005D132A" w:rsidP="005D132A">
      <w:pPr>
        <w:pStyle w:val="Odstavecseseznamem1"/>
        <w:numPr>
          <w:ilvl w:val="0"/>
          <w:numId w:val="2"/>
        </w:numPr>
        <w:suppressAutoHyphens/>
        <w:spacing w:line="360" w:lineRule="auto"/>
      </w:pPr>
      <w:r>
        <w:t>David obědvá a potřebuje sůl. ___________________________?</w:t>
      </w:r>
    </w:p>
    <w:p w14:paraId="37CBBFE5" w14:textId="77777777" w:rsidR="005D132A" w:rsidRDefault="005D132A" w:rsidP="005D132A">
      <w:pPr>
        <w:pStyle w:val="Odstavecseseznamem1"/>
        <w:numPr>
          <w:ilvl w:val="0"/>
          <w:numId w:val="2"/>
        </w:numPr>
        <w:suppressAutoHyphens/>
        <w:spacing w:line="360" w:lineRule="auto"/>
      </w:pPr>
      <w:r>
        <w:t>Petr chce cvičit v posilovně, ale nemá partnera. ___________________________?</w:t>
      </w:r>
    </w:p>
    <w:p w14:paraId="1E8D7E00" w14:textId="77777777" w:rsidR="005D132A" w:rsidRDefault="005D132A" w:rsidP="005D132A">
      <w:pPr>
        <w:pStyle w:val="Odstavecseseznamem1"/>
        <w:numPr>
          <w:ilvl w:val="0"/>
          <w:numId w:val="2"/>
        </w:numPr>
        <w:suppressAutoHyphens/>
        <w:spacing w:line="360" w:lineRule="auto"/>
      </w:pPr>
      <w:r>
        <w:t>Jdete pro jídlo, kamarádka vypadá hladově. ___________________________?</w:t>
      </w:r>
    </w:p>
    <w:p w14:paraId="35277641" w14:textId="77777777" w:rsidR="005D132A" w:rsidRDefault="005D132A" w:rsidP="005D132A">
      <w:pPr>
        <w:pStyle w:val="Odstavecseseznamem1"/>
        <w:numPr>
          <w:ilvl w:val="0"/>
          <w:numId w:val="2"/>
        </w:numPr>
        <w:suppressAutoHyphens/>
        <w:spacing w:line="360" w:lineRule="auto"/>
      </w:pPr>
      <w:r>
        <w:t>Kamarád neví, kdy jede autobus a nemá internet. ___________________________?</w:t>
      </w:r>
    </w:p>
    <w:p w14:paraId="45F0748E" w14:textId="77777777" w:rsidR="005D132A" w:rsidRDefault="005D132A" w:rsidP="005D132A">
      <w:pPr>
        <w:pStyle w:val="Odstavecseseznamem1"/>
        <w:numPr>
          <w:ilvl w:val="0"/>
          <w:numId w:val="2"/>
        </w:numPr>
        <w:suppressAutoHyphens/>
        <w:spacing w:line="360" w:lineRule="auto"/>
      </w:pPr>
      <w:r>
        <w:t>Kamarád nemá peníze. ___________________________?</w:t>
      </w:r>
    </w:p>
    <w:p w14:paraId="660B7236" w14:textId="1B9B6424" w:rsidR="005D132A" w:rsidRDefault="0018447A" w:rsidP="0018447A">
      <w:pPr>
        <w:pStyle w:val="Nadpis2"/>
        <w:spacing w:line="360" w:lineRule="auto"/>
      </w:pPr>
      <w:r>
        <w:t xml:space="preserve">2 </w:t>
      </w:r>
      <w:r w:rsidR="00E84A88">
        <w:t>Choose the best modal verb</w:t>
      </w:r>
    </w:p>
    <w:p w14:paraId="60296DE3" w14:textId="77777777" w:rsidR="005D132A" w:rsidRDefault="005D132A" w:rsidP="005D132A">
      <w:pPr>
        <w:numPr>
          <w:ilvl w:val="0"/>
          <w:numId w:val="4"/>
        </w:numPr>
        <w:suppressAutoHyphens/>
        <w:spacing w:line="288" w:lineRule="auto"/>
      </w:pPr>
      <w:r>
        <w:t xml:space="preserve">Necítím se moc dobře a nevím, jestli </w:t>
      </w:r>
      <w:r>
        <w:rPr>
          <w:i/>
          <w:iCs/>
        </w:rPr>
        <w:t xml:space="preserve">musím / mám / nemůžu </w:t>
      </w:r>
      <w:r>
        <w:t>jít do školy.</w:t>
      </w:r>
    </w:p>
    <w:p w14:paraId="3069895D" w14:textId="77777777" w:rsidR="005D132A" w:rsidRDefault="005D132A" w:rsidP="005D132A">
      <w:pPr>
        <w:numPr>
          <w:ilvl w:val="0"/>
          <w:numId w:val="4"/>
        </w:numPr>
        <w:suppressAutoHyphens/>
        <w:spacing w:line="288" w:lineRule="auto"/>
      </w:pPr>
      <w:r>
        <w:t xml:space="preserve">O víkendu jsem </w:t>
      </w:r>
      <w:r>
        <w:rPr>
          <w:i/>
          <w:iCs/>
        </w:rPr>
        <w:t>nemohl / chtěl / musel</w:t>
      </w:r>
      <w:r>
        <w:t xml:space="preserve"> jet do Prahy, ale nakonec jsem se rozmyslel (=</w:t>
      </w:r>
      <w:r w:rsidRPr="000E3122">
        <w:rPr>
          <w:i/>
          <w:iCs/>
        </w:rPr>
        <w:t>changed my mind</w:t>
      </w:r>
      <w:r>
        <w:t>) a zůstal jsem doma.</w:t>
      </w:r>
    </w:p>
    <w:p w14:paraId="5BC77DD7" w14:textId="77777777" w:rsidR="005D132A" w:rsidRDefault="005D132A" w:rsidP="005D132A">
      <w:pPr>
        <w:numPr>
          <w:ilvl w:val="0"/>
          <w:numId w:val="4"/>
        </w:numPr>
        <w:suppressAutoHyphens/>
        <w:spacing w:line="288" w:lineRule="auto"/>
      </w:pPr>
      <w:r>
        <w:t xml:space="preserve">Po operaci kolena jsem tři týdny </w:t>
      </w:r>
      <w:r>
        <w:rPr>
          <w:i/>
          <w:iCs/>
        </w:rPr>
        <w:t xml:space="preserve">musel / nesměl / měl </w:t>
      </w:r>
      <w:r>
        <w:t>sportovat, sport mi moc chyběl.</w:t>
      </w:r>
    </w:p>
    <w:p w14:paraId="0F337EC5" w14:textId="77777777" w:rsidR="005D132A" w:rsidRDefault="005D132A" w:rsidP="005D132A">
      <w:pPr>
        <w:numPr>
          <w:ilvl w:val="0"/>
          <w:numId w:val="4"/>
        </w:numPr>
        <w:suppressAutoHyphens/>
        <w:spacing w:line="288" w:lineRule="auto"/>
      </w:pPr>
      <w:r>
        <w:t xml:space="preserve">To je velká chyba, to jsi </w:t>
      </w:r>
      <w:r>
        <w:rPr>
          <w:i/>
          <w:iCs/>
        </w:rPr>
        <w:t xml:space="preserve">musel / nemohl / neměl </w:t>
      </w:r>
      <w:r>
        <w:t>dělat.</w:t>
      </w:r>
    </w:p>
    <w:p w14:paraId="459300FE" w14:textId="77777777" w:rsidR="005D132A" w:rsidRDefault="005D132A" w:rsidP="005D132A">
      <w:pPr>
        <w:numPr>
          <w:ilvl w:val="0"/>
          <w:numId w:val="4"/>
        </w:numPr>
        <w:suppressAutoHyphens/>
        <w:spacing w:line="288" w:lineRule="auto"/>
      </w:pPr>
      <w:r>
        <w:t>Všechny testy jsem napsal na více než 90 %, proto n</w:t>
      </w:r>
      <w:r>
        <w:rPr>
          <w:i/>
          <w:iCs/>
        </w:rPr>
        <w:t>emůžu / nemám / nemusím</w:t>
      </w:r>
      <w:r>
        <w:t xml:space="preserve"> psát credit test.</w:t>
      </w:r>
    </w:p>
    <w:p w14:paraId="3399D74E" w14:textId="77777777" w:rsidR="005D132A" w:rsidRDefault="005D132A" w:rsidP="005D132A">
      <w:pPr>
        <w:numPr>
          <w:ilvl w:val="0"/>
          <w:numId w:val="4"/>
        </w:numPr>
        <w:suppressAutoHyphens/>
        <w:spacing w:line="288" w:lineRule="auto"/>
      </w:pPr>
      <w:r>
        <w:t xml:space="preserve">Teď s tebou </w:t>
      </w:r>
      <w:r>
        <w:rPr>
          <w:i/>
        </w:rPr>
        <w:t xml:space="preserve">musím / nemůžu / mám </w:t>
      </w:r>
      <w:r>
        <w:t>mluvit, zavolej mi odpoledne.</w:t>
      </w:r>
    </w:p>
    <w:p w14:paraId="2FE5ACAB" w14:textId="77777777" w:rsidR="005D132A" w:rsidRDefault="005D132A" w:rsidP="005D132A">
      <w:pPr>
        <w:numPr>
          <w:ilvl w:val="0"/>
          <w:numId w:val="4"/>
        </w:numPr>
        <w:suppressAutoHyphens/>
        <w:spacing w:line="288" w:lineRule="auto"/>
      </w:pPr>
      <w:r>
        <w:t xml:space="preserve">Pořád tomu nerozumím, </w:t>
      </w:r>
      <w:r>
        <w:rPr>
          <w:i/>
        </w:rPr>
        <w:t xml:space="preserve">nechtěl / musel / měl </w:t>
      </w:r>
      <w:r>
        <w:t>bych si to ještě jednou přečíst.</w:t>
      </w:r>
    </w:p>
    <w:p w14:paraId="191DF417" w14:textId="77777777" w:rsidR="005D132A" w:rsidRDefault="005D132A" w:rsidP="005D132A">
      <w:pPr>
        <w:numPr>
          <w:ilvl w:val="0"/>
          <w:numId w:val="4"/>
        </w:numPr>
        <w:suppressAutoHyphens/>
        <w:spacing w:line="288" w:lineRule="auto"/>
      </w:pPr>
      <w:r>
        <w:t>Kdyby ses lépe učil,</w:t>
      </w:r>
      <w:r>
        <w:rPr>
          <w:i/>
        </w:rPr>
        <w:t xml:space="preserve"> mohl / neměl / nemusel </w:t>
      </w:r>
      <w:r>
        <w:t>bys dneska pracovat v KFC.</w:t>
      </w:r>
    </w:p>
    <w:p w14:paraId="2D29D346" w14:textId="77777777" w:rsidR="005D132A" w:rsidRDefault="005D132A" w:rsidP="005D132A">
      <w:pPr>
        <w:numPr>
          <w:ilvl w:val="0"/>
          <w:numId w:val="4"/>
        </w:numPr>
        <w:suppressAutoHyphens/>
        <w:spacing w:line="288" w:lineRule="auto"/>
      </w:pPr>
      <w:r>
        <w:rPr>
          <w:i/>
        </w:rPr>
        <w:t xml:space="preserve">Nemohl / musel / měl </w:t>
      </w:r>
      <w:r>
        <w:t xml:space="preserve">bys mi s tím pomoct? Sám to nezvládnu. </w:t>
      </w:r>
    </w:p>
    <w:p w14:paraId="389AF1C2" w14:textId="77777777" w:rsidR="005D132A" w:rsidRDefault="005D132A" w:rsidP="005D132A">
      <w:pPr>
        <w:numPr>
          <w:ilvl w:val="0"/>
          <w:numId w:val="4"/>
        </w:numPr>
        <w:suppressAutoHyphens/>
        <w:spacing w:line="288" w:lineRule="auto"/>
      </w:pPr>
      <w:r>
        <w:t xml:space="preserve">Včera nepřišla polovina studentů na lekci, </w:t>
      </w:r>
      <w:r>
        <w:rPr>
          <w:i/>
        </w:rPr>
        <w:t xml:space="preserve">nemůže / musí / nemá </w:t>
      </w:r>
      <w:r>
        <w:t>to být ta chřipková epidemie.</w:t>
      </w:r>
    </w:p>
    <w:p w14:paraId="2B396456" w14:textId="6D5F2D26" w:rsidR="002C453C" w:rsidRDefault="002C453C"/>
    <w:p w14:paraId="6D0F0AB7" w14:textId="260EAA90" w:rsidR="00E84A88" w:rsidRDefault="00681CD8" w:rsidP="0018447A">
      <w:pPr>
        <w:pStyle w:val="Nadpis2"/>
        <w:rPr>
          <w:lang w:val="en-GB"/>
        </w:rPr>
      </w:pPr>
      <w:r>
        <w:rPr>
          <w:lang w:val="en-GB"/>
        </w:rPr>
        <w:t xml:space="preserve">3 </w:t>
      </w:r>
      <w:r w:rsidR="00E84A88">
        <w:rPr>
          <w:lang w:val="en-GB"/>
        </w:rPr>
        <w:t>Replace the highlighted words in the first sentence with appropriate modal verbs so that the second sentence has the same meaning as the first one</w:t>
      </w:r>
      <w:r w:rsidR="00173A71">
        <w:rPr>
          <w:lang w:val="en-GB"/>
        </w:rPr>
        <w:t>.</w:t>
      </w:r>
    </w:p>
    <w:p w14:paraId="751B10C7" w14:textId="77777777" w:rsidR="00E84A88" w:rsidRDefault="00E84A88" w:rsidP="00E84A88">
      <w:r>
        <w:rPr>
          <w:i/>
          <w:lang w:val="en-GB"/>
        </w:rPr>
        <w:t>Example</w:t>
      </w:r>
      <w:r>
        <w:rPr>
          <w:i/>
        </w:rPr>
        <w:t xml:space="preserve">: </w:t>
      </w:r>
      <w:r>
        <w:rPr>
          <w:b/>
          <w:i/>
        </w:rPr>
        <w:t>Je možné</w:t>
      </w:r>
      <w:r>
        <w:rPr>
          <w:i/>
        </w:rPr>
        <w:t xml:space="preserve"> to říct. – </w:t>
      </w:r>
      <w:r>
        <w:rPr>
          <w:i/>
          <w:u w:val="single"/>
        </w:rPr>
        <w:t>Můžete</w:t>
      </w:r>
      <w:r>
        <w:rPr>
          <w:i/>
        </w:rPr>
        <w:t xml:space="preserve"> to říct</w:t>
      </w:r>
      <w:r>
        <w:t>.</w:t>
      </w:r>
    </w:p>
    <w:p w14:paraId="2A5F9DB4" w14:textId="77777777" w:rsidR="00E84A88" w:rsidRDefault="00E84A88" w:rsidP="00E84A88">
      <w:pPr>
        <w:pStyle w:val="Odstavecseseznamem"/>
        <w:numPr>
          <w:ilvl w:val="0"/>
          <w:numId w:val="5"/>
        </w:numPr>
        <w:tabs>
          <w:tab w:val="left" w:pos="720"/>
        </w:tabs>
        <w:spacing w:after="0" w:line="360" w:lineRule="auto"/>
      </w:pPr>
      <w:r>
        <w:t xml:space="preserve">Tady je </w:t>
      </w:r>
      <w:r>
        <w:rPr>
          <w:b/>
        </w:rPr>
        <w:t>zakázáno kouřit</w:t>
      </w:r>
      <w:r>
        <w:t xml:space="preserve">. </w:t>
      </w:r>
      <w:r>
        <w:rPr>
          <w:rFonts w:cstheme="minorHAnsi"/>
        </w:rPr>
        <w:t>– ________________________</w:t>
      </w:r>
    </w:p>
    <w:p w14:paraId="3131BC29" w14:textId="77777777" w:rsidR="00E84A88" w:rsidRDefault="00E84A88" w:rsidP="00E84A88">
      <w:pPr>
        <w:pStyle w:val="Odstavecseseznamem"/>
        <w:numPr>
          <w:ilvl w:val="0"/>
          <w:numId w:val="5"/>
        </w:numPr>
        <w:tabs>
          <w:tab w:val="left" w:pos="720"/>
        </w:tabs>
        <w:spacing w:after="0" w:line="360" w:lineRule="auto"/>
      </w:pPr>
      <w:r>
        <w:t xml:space="preserve">Petr říkal, že ty </w:t>
      </w:r>
      <w:r>
        <w:rPr>
          <w:b/>
        </w:rPr>
        <w:t>koupíš pivo</w:t>
      </w:r>
      <w:r>
        <w:t xml:space="preserve">. </w:t>
      </w:r>
      <w:r>
        <w:rPr>
          <w:rFonts w:cstheme="minorHAnsi"/>
        </w:rPr>
        <w:t>– ________________________¨</w:t>
      </w:r>
    </w:p>
    <w:p w14:paraId="5C0C4C75" w14:textId="77777777" w:rsidR="00E84A88" w:rsidRDefault="00E84A88" w:rsidP="00E84A88">
      <w:pPr>
        <w:pStyle w:val="Odstavecseseznamem"/>
        <w:numPr>
          <w:ilvl w:val="0"/>
          <w:numId w:val="5"/>
        </w:numPr>
        <w:tabs>
          <w:tab w:val="left" w:pos="720"/>
        </w:tabs>
        <w:spacing w:after="0" w:line="360" w:lineRule="auto"/>
      </w:pPr>
      <w:r>
        <w:t xml:space="preserve">Není </w:t>
      </w:r>
      <w:r>
        <w:rPr>
          <w:b/>
        </w:rPr>
        <w:t>možné opakovat</w:t>
      </w:r>
      <w:r>
        <w:t xml:space="preserve"> test. </w:t>
      </w:r>
      <w:r>
        <w:rPr>
          <w:rFonts w:cstheme="minorHAnsi"/>
        </w:rPr>
        <w:t>– ________________________</w:t>
      </w:r>
    </w:p>
    <w:p w14:paraId="5EDDFCFE" w14:textId="77777777" w:rsidR="00E84A88" w:rsidRDefault="00E84A88" w:rsidP="00E84A88">
      <w:pPr>
        <w:pStyle w:val="Odstavecseseznamem"/>
        <w:numPr>
          <w:ilvl w:val="0"/>
          <w:numId w:val="5"/>
        </w:numPr>
        <w:tabs>
          <w:tab w:val="left" w:pos="720"/>
        </w:tabs>
        <w:spacing w:after="0" w:line="360" w:lineRule="auto"/>
      </w:pPr>
      <w:r>
        <w:t xml:space="preserve">Když </w:t>
      </w:r>
      <w:r>
        <w:rPr>
          <w:b/>
        </w:rPr>
        <w:t>nebudete brát</w:t>
      </w:r>
      <w:r>
        <w:t xml:space="preserve"> léky, zemřete. </w:t>
      </w:r>
      <w:r>
        <w:rPr>
          <w:rFonts w:cstheme="minorHAnsi"/>
        </w:rPr>
        <w:t>– ________________________</w:t>
      </w:r>
    </w:p>
    <w:p w14:paraId="053F89F9" w14:textId="77777777" w:rsidR="00E84A88" w:rsidRDefault="00E84A88" w:rsidP="00E84A88">
      <w:pPr>
        <w:pStyle w:val="Odstavecseseznamem"/>
        <w:numPr>
          <w:ilvl w:val="0"/>
          <w:numId w:val="5"/>
        </w:numPr>
        <w:tabs>
          <w:tab w:val="left" w:pos="720"/>
        </w:tabs>
        <w:spacing w:after="0" w:line="360" w:lineRule="auto"/>
      </w:pPr>
      <w:r>
        <w:t xml:space="preserve">Když </w:t>
      </w:r>
      <w:r>
        <w:rPr>
          <w:b/>
        </w:rPr>
        <w:t>budete pít</w:t>
      </w:r>
      <w:r>
        <w:t xml:space="preserve"> alkohol, zemřete. </w:t>
      </w:r>
      <w:r>
        <w:rPr>
          <w:rFonts w:cstheme="minorHAnsi"/>
        </w:rPr>
        <w:t>– ________________________</w:t>
      </w:r>
    </w:p>
    <w:p w14:paraId="719CC5EF" w14:textId="77777777" w:rsidR="00E84A88" w:rsidRDefault="00E84A88" w:rsidP="00E84A88">
      <w:pPr>
        <w:pStyle w:val="Odstavecseseznamem"/>
        <w:numPr>
          <w:ilvl w:val="0"/>
          <w:numId w:val="5"/>
        </w:numPr>
        <w:tabs>
          <w:tab w:val="left" w:pos="720"/>
        </w:tabs>
        <w:spacing w:after="0" w:line="360" w:lineRule="auto"/>
      </w:pPr>
      <w:r>
        <w:t xml:space="preserve">Petr moc </w:t>
      </w:r>
      <w:r>
        <w:rPr>
          <w:b/>
        </w:rPr>
        <w:t>dobře řídí</w:t>
      </w:r>
      <w:r>
        <w:t xml:space="preserve"> auto. </w:t>
      </w:r>
      <w:r>
        <w:rPr>
          <w:rFonts w:cstheme="minorHAnsi"/>
        </w:rPr>
        <w:t>– ________________________</w:t>
      </w:r>
    </w:p>
    <w:p w14:paraId="26624FAC" w14:textId="77777777" w:rsidR="00E84A88" w:rsidRDefault="00E84A88" w:rsidP="00E84A88">
      <w:pPr>
        <w:pStyle w:val="Odstavecseseznamem"/>
        <w:numPr>
          <w:ilvl w:val="0"/>
          <w:numId w:val="5"/>
        </w:numPr>
        <w:tabs>
          <w:tab w:val="left" w:pos="720"/>
        </w:tabs>
        <w:spacing w:after="0" w:line="360" w:lineRule="auto"/>
      </w:pPr>
      <w:r>
        <w:t xml:space="preserve">Píšu Petrovi, aby </w:t>
      </w:r>
      <w:r>
        <w:rPr>
          <w:b/>
        </w:rPr>
        <w:t>přijel</w:t>
      </w:r>
      <w:r>
        <w:t xml:space="preserve"> autem. – Petr </w:t>
      </w:r>
      <w:r>
        <w:rPr>
          <w:rFonts w:cstheme="minorHAnsi"/>
        </w:rPr>
        <w:t>________________________</w:t>
      </w:r>
    </w:p>
    <w:p w14:paraId="2497380D" w14:textId="77777777" w:rsidR="00E84A88" w:rsidRDefault="00E84A88" w:rsidP="00E84A88">
      <w:pPr>
        <w:pStyle w:val="Odstavecseseznamem"/>
        <w:numPr>
          <w:ilvl w:val="0"/>
          <w:numId w:val="5"/>
        </w:numPr>
        <w:tabs>
          <w:tab w:val="left" w:pos="720"/>
        </w:tabs>
        <w:spacing w:after="0" w:line="360" w:lineRule="auto"/>
      </w:pPr>
      <w:r>
        <w:t xml:space="preserve">Je možné jít odpoledne na Špilberk. – </w:t>
      </w:r>
      <w:r>
        <w:rPr>
          <w:rFonts w:cstheme="minorHAnsi"/>
        </w:rPr>
        <w:t>________________________</w:t>
      </w:r>
    </w:p>
    <w:p w14:paraId="77540349" w14:textId="1BB22DC2" w:rsidR="00E84A88" w:rsidRDefault="00E84A88"/>
    <w:p w14:paraId="5A7263BA" w14:textId="3CEBEDE5" w:rsidR="00681CD8" w:rsidRDefault="00681CD8" w:rsidP="00681CD8">
      <w:pPr>
        <w:pStyle w:val="Nadpis2"/>
        <w:rPr>
          <w:lang w:val="en-GB"/>
        </w:rPr>
      </w:pPr>
      <w:r>
        <w:lastRenderedPageBreak/>
        <w:t xml:space="preserve">4 </w:t>
      </w:r>
      <w:r>
        <w:rPr>
          <w:lang w:val="en-GB"/>
        </w:rPr>
        <w:t>Give advice.  Complete the sentences using either MĚL BY/NEMĚL BY or MĚL/NEMĚL.</w:t>
      </w:r>
      <w:r w:rsidR="00FA6D8E">
        <w:rPr>
          <w:lang w:val="en-GB"/>
        </w:rPr>
        <w:t xml:space="preserve"> Use the correct person</w:t>
      </w:r>
      <w:r w:rsidR="00B862DE">
        <w:rPr>
          <w:lang w:val="en-GB"/>
        </w:rPr>
        <w:t>.</w:t>
      </w:r>
      <w:bookmarkStart w:id="0" w:name="_GoBack"/>
      <w:bookmarkEnd w:id="0"/>
    </w:p>
    <w:p w14:paraId="1BC3561A" w14:textId="77777777" w:rsidR="00AC54D3" w:rsidRDefault="00681CD8" w:rsidP="00681CD8">
      <w:pPr>
        <w:rPr>
          <w:i/>
        </w:rPr>
      </w:pPr>
      <w:r>
        <w:rPr>
          <w:i/>
          <w:lang w:val="en-GB"/>
        </w:rPr>
        <w:t>Example</w:t>
      </w:r>
      <w:r w:rsidR="00AC54D3">
        <w:rPr>
          <w:i/>
          <w:lang w:val="en-GB"/>
        </w:rPr>
        <w:t>s</w:t>
      </w:r>
      <w:r>
        <w:rPr>
          <w:i/>
        </w:rPr>
        <w:t xml:space="preserve">: </w:t>
      </w:r>
    </w:p>
    <w:p w14:paraId="7168D01A" w14:textId="5CB2E49A" w:rsidR="00681CD8" w:rsidRDefault="00681CD8" w:rsidP="00681CD8">
      <w:r>
        <w:rPr>
          <w:i/>
        </w:rPr>
        <w:t>Marka dneska ráno hrozně bolí hlava. ________ být tak dlouho v klubu.</w:t>
      </w:r>
      <w:r w:rsidR="00AC54D3">
        <w:rPr>
          <w:i/>
        </w:rPr>
        <w:t xml:space="preserve"> → </w:t>
      </w:r>
      <w:r>
        <w:rPr>
          <w:i/>
          <w:u w:val="single"/>
        </w:rPr>
        <w:t>Neměl</w:t>
      </w:r>
      <w:r>
        <w:rPr>
          <w:i/>
        </w:rPr>
        <w:t xml:space="preserve"> být tak dlouho v klubu</w:t>
      </w:r>
      <w:r>
        <w:t>.</w:t>
      </w:r>
      <w:r w:rsidR="00AC54D3">
        <w:t xml:space="preserve"> (= he should not have = past)</w:t>
      </w:r>
      <w:r>
        <w:br/>
      </w:r>
      <w:r>
        <w:rPr>
          <w:i/>
        </w:rPr>
        <w:t>Marka často bolí hlava. ___________trávit tolik času u počítače.</w:t>
      </w:r>
      <w:r w:rsidR="00AC54D3">
        <w:rPr>
          <w:i/>
        </w:rPr>
        <w:t xml:space="preserve"> → </w:t>
      </w:r>
      <w:r>
        <w:rPr>
          <w:i/>
          <w:u w:val="single"/>
        </w:rPr>
        <w:t xml:space="preserve">Neměl </w:t>
      </w:r>
      <w:r w:rsidRPr="00CC4EB1">
        <w:rPr>
          <w:b/>
          <w:bCs/>
          <w:i/>
          <w:u w:val="single"/>
        </w:rPr>
        <w:t>by</w:t>
      </w:r>
      <w:r>
        <w:rPr>
          <w:i/>
        </w:rPr>
        <w:t xml:space="preserve"> trávit tolik času u počítače</w:t>
      </w:r>
      <w:r>
        <w:t>.</w:t>
      </w:r>
      <w:r w:rsidR="00AC54D3">
        <w:t xml:space="preserve"> (he shouldn’t = recommendation</w:t>
      </w:r>
      <w:r w:rsidR="0020363C">
        <w:t>)</w:t>
      </w:r>
    </w:p>
    <w:p w14:paraId="5D04671C" w14:textId="77777777" w:rsidR="00681CD8" w:rsidRDefault="00681CD8" w:rsidP="00681CD8">
      <w:pPr>
        <w:pStyle w:val="Odstavecseseznamem"/>
        <w:numPr>
          <w:ilvl w:val="0"/>
          <w:numId w:val="6"/>
        </w:numPr>
        <w:spacing w:line="360" w:lineRule="auto"/>
      </w:pPr>
      <w:r>
        <w:t>Mám kocovinu. __________________ včera tolik pít.</w:t>
      </w:r>
    </w:p>
    <w:p w14:paraId="0CF48C25" w14:textId="77777777" w:rsidR="00681CD8" w:rsidRDefault="00681CD8" w:rsidP="00681CD8">
      <w:pPr>
        <w:pStyle w:val="Odstavecseseznamem"/>
        <w:numPr>
          <w:ilvl w:val="0"/>
          <w:numId w:val="6"/>
        </w:numPr>
        <w:spacing w:line="360" w:lineRule="auto"/>
      </w:pPr>
      <w:r>
        <w:t>Petr má nadváhu. __________________ zhubnout.</w:t>
      </w:r>
    </w:p>
    <w:p w14:paraId="1CB11B4B" w14:textId="77777777" w:rsidR="00681CD8" w:rsidRDefault="00681CD8" w:rsidP="00681CD8">
      <w:pPr>
        <w:pStyle w:val="Odstavecseseznamem"/>
        <w:numPr>
          <w:ilvl w:val="0"/>
          <w:numId w:val="6"/>
        </w:numPr>
        <w:spacing w:line="360" w:lineRule="auto"/>
      </w:pPr>
      <w:r>
        <w:t>Přišel jsi pozdě na lekci. __________________ vstávat dříve.</w:t>
      </w:r>
    </w:p>
    <w:p w14:paraId="5170DA65" w14:textId="77777777" w:rsidR="00681CD8" w:rsidRDefault="00681CD8" w:rsidP="00681CD8">
      <w:pPr>
        <w:pStyle w:val="Odstavecseseznamem"/>
        <w:numPr>
          <w:ilvl w:val="0"/>
          <w:numId w:val="6"/>
        </w:numPr>
        <w:spacing w:line="360" w:lineRule="auto"/>
      </w:pPr>
      <w:r>
        <w:t>Daniela má alergickou reakci na mléko.  __________________ včera jíst ten cheesecake.</w:t>
      </w:r>
    </w:p>
    <w:p w14:paraId="71773FD6" w14:textId="77777777" w:rsidR="00681CD8" w:rsidRDefault="00681CD8" w:rsidP="00681CD8">
      <w:pPr>
        <w:pStyle w:val="Odstavecseseznamem"/>
        <w:numPr>
          <w:ilvl w:val="0"/>
          <w:numId w:val="6"/>
        </w:numPr>
        <w:spacing w:line="360" w:lineRule="auto"/>
      </w:pPr>
      <w:r>
        <w:t>Ten koncert byl pro mě ztráta času, __________________ tam vůbec chodit.</w:t>
      </w:r>
    </w:p>
    <w:p w14:paraId="06D8EB35" w14:textId="77777777" w:rsidR="00681CD8" w:rsidRDefault="00681CD8" w:rsidP="00681CD8">
      <w:pPr>
        <w:pStyle w:val="Odstavecseseznamem"/>
        <w:numPr>
          <w:ilvl w:val="0"/>
          <w:numId w:val="6"/>
        </w:numPr>
        <w:spacing w:line="360" w:lineRule="auto"/>
      </w:pPr>
      <w:r>
        <w:t>Moc sportuješ, __________________ více odpočívat.</w:t>
      </w:r>
    </w:p>
    <w:p w14:paraId="4AC40A79" w14:textId="77777777" w:rsidR="00681CD8" w:rsidRDefault="00681CD8" w:rsidP="00681CD8">
      <w:pPr>
        <w:pStyle w:val="Odstavecseseznamem"/>
        <w:numPr>
          <w:ilvl w:val="0"/>
          <w:numId w:val="6"/>
        </w:numPr>
        <w:spacing w:line="360" w:lineRule="auto"/>
      </w:pPr>
      <w:r>
        <w:t>Skoro nic neumíme, __________________ chodit tak často do klubu.</w:t>
      </w:r>
    </w:p>
    <w:p w14:paraId="5DD2A2F7" w14:textId="77777777" w:rsidR="00681CD8" w:rsidRDefault="00681CD8" w:rsidP="00681CD8">
      <w:pPr>
        <w:pStyle w:val="Odstavecseseznamem"/>
        <w:numPr>
          <w:ilvl w:val="0"/>
          <w:numId w:val="6"/>
        </w:numPr>
        <w:spacing w:line="360" w:lineRule="auto"/>
      </w:pPr>
      <w:r>
        <w:t>Pražský maraton byl letos super, (ty) __________________ tam taky být.</w:t>
      </w:r>
    </w:p>
    <w:p w14:paraId="1D921DFB" w14:textId="74C2C3DB" w:rsidR="00681CD8" w:rsidRDefault="00681CD8"/>
    <w:sectPr w:rsidR="0068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0611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1423733"/>
    <w:multiLevelType w:val="multilevel"/>
    <w:tmpl w:val="114237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1E32"/>
    <w:multiLevelType w:val="multilevel"/>
    <w:tmpl w:val="0A2D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A99784D"/>
    <w:multiLevelType w:val="multilevel"/>
    <w:tmpl w:val="5A997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C3017"/>
    <w:multiLevelType w:val="singleLevel"/>
    <w:tmpl w:val="5A9C3017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5" w15:restartNumberingAfterBreak="0">
    <w:nsid w:val="5A9C338B"/>
    <w:multiLevelType w:val="singleLevel"/>
    <w:tmpl w:val="5A9C338B"/>
    <w:lvl w:ilvl="0">
      <w:start w:val="1"/>
      <w:numFmt w:val="decimal"/>
      <w:lvlText w:val="%1."/>
      <w:lvlJc w:val="left"/>
      <w:pPr>
        <w:ind w:left="425" w:hanging="425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2A"/>
    <w:rsid w:val="00173A71"/>
    <w:rsid w:val="0018447A"/>
    <w:rsid w:val="0020363C"/>
    <w:rsid w:val="002C453C"/>
    <w:rsid w:val="0031477C"/>
    <w:rsid w:val="00455760"/>
    <w:rsid w:val="005D132A"/>
    <w:rsid w:val="00681CD8"/>
    <w:rsid w:val="00AC54D3"/>
    <w:rsid w:val="00B862DE"/>
    <w:rsid w:val="00CC4EB1"/>
    <w:rsid w:val="00E84A88"/>
    <w:rsid w:val="00EE7F7A"/>
    <w:rsid w:val="00F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CAEB"/>
  <w15:chartTrackingRefBased/>
  <w15:docId w15:val="{1D570264-42E5-46E8-B904-F1FCE5D1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32A"/>
  </w:style>
  <w:style w:type="paragraph" w:styleId="Nadpis2">
    <w:name w:val="heading 2"/>
    <w:basedOn w:val="Normln"/>
    <w:next w:val="Normln"/>
    <w:link w:val="Nadpis2Char"/>
    <w:qFormat/>
    <w:rsid w:val="005D132A"/>
    <w:pPr>
      <w:keepNext/>
      <w:keepLines/>
      <w:spacing w:before="40" w:after="0"/>
      <w:outlineLvl w:val="1"/>
    </w:pPr>
    <w:rPr>
      <w:rFonts w:ascii="Calibri Light" w:eastAsia="Calibri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5D132A"/>
    <w:rPr>
      <w:rFonts w:ascii="Calibri Light" w:eastAsia="Calibri" w:hAnsi="Calibri Light" w:cs="Times New Roman"/>
      <w:color w:val="2E74B5"/>
      <w:sz w:val="26"/>
      <w:szCs w:val="26"/>
    </w:rPr>
  </w:style>
  <w:style w:type="paragraph" w:customStyle="1" w:styleId="Odstavecseseznamem1">
    <w:name w:val="Odstavec se seznamem1"/>
    <w:basedOn w:val="Normln"/>
    <w:uiPriority w:val="34"/>
    <w:qFormat/>
    <w:rsid w:val="005D132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E84A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4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306912B6-A6F5-402B-82D3-0D35B47A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C82C2-23CE-437A-91D3-6544ED426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C981D-E915-4DB7-91BB-D261A99E6D23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14</cp:revision>
  <dcterms:created xsi:type="dcterms:W3CDTF">2020-04-05T17:10:00Z</dcterms:created>
  <dcterms:modified xsi:type="dcterms:W3CDTF">2020-04-05T17:17:00Z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