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E8" w:rsidRDefault="00007BE8" w:rsidP="00007BE8"/>
    <w:p w:rsidR="00007BE8" w:rsidRDefault="00007BE8" w:rsidP="00FF58A2">
      <w:pPr>
        <w:pStyle w:val="Nadpis1"/>
      </w:pPr>
      <w:r>
        <w:t>Kazuistika</w:t>
      </w:r>
    </w:p>
    <w:p w:rsidR="00007BE8" w:rsidRDefault="00253F2E" w:rsidP="00007BE8">
      <w:hyperlink r:id="rId8" w:history="1">
        <w:r w:rsidR="00007BE8">
          <w:rPr>
            <w:rStyle w:val="Hypertextovodkaz"/>
          </w:rPr>
          <w:t>file:///D:/U%C5%BEivatelsk%C3%A1%20slo%C5%BEka%20-%20NESMAZAT!!!/Downloads/BPTX_2016_2_11510_0_479401_0_191501.pdf</w:t>
        </w:r>
      </w:hyperlink>
    </w:p>
    <w:p w:rsidR="00007BE8" w:rsidRDefault="00007BE8" w:rsidP="00007BE8">
      <w:r>
        <w:t xml:space="preserve">Pacient: </w:t>
      </w:r>
      <w:r w:rsidR="00FF58A2">
        <w:t>Petr Horák</w:t>
      </w:r>
      <w:bookmarkStart w:id="0" w:name="_GoBack"/>
      <w:r w:rsidR="00FF58A2" w:rsidRPr="008C3E47">
        <w:rPr>
          <w:b/>
          <w:vertAlign w:val="superscript"/>
        </w:rPr>
        <w:t>0</w:t>
      </w:r>
      <w:bookmarkEnd w:id="0"/>
      <w:r>
        <w:t xml:space="preserve">, muž </w:t>
      </w:r>
      <w:r>
        <w:br/>
        <w:t xml:space="preserve">Rok narození: </w:t>
      </w:r>
      <w:r w:rsidRPr="00FF58A2">
        <w:rPr>
          <w:b/>
        </w:rPr>
        <w:t>1942</w:t>
      </w:r>
      <w:r w:rsidR="00FF58A2" w:rsidRPr="00FF58A2">
        <w:rPr>
          <w:b/>
          <w:vertAlign w:val="superscript"/>
        </w:rPr>
        <w:t>1</w:t>
      </w:r>
      <w:r>
        <w:t xml:space="preserve"> </w:t>
      </w:r>
      <w:r>
        <w:br/>
      </w:r>
      <w:r w:rsidRPr="00FF58A2">
        <w:rPr>
          <w:highlight w:val="yellow"/>
        </w:rPr>
        <w:t>Diagnóza</w:t>
      </w:r>
      <w:r>
        <w:t xml:space="preserve">: Hlavní: </w:t>
      </w:r>
      <w:r w:rsidR="00684365">
        <w:t xml:space="preserve">pacient je hospitalizovaný na rehabilitačním oddělení, protože byl na operaci: </w:t>
      </w:r>
      <w:r>
        <w:t xml:space="preserve">Stav po implantaci TEP (= totální endoprotéza kolene) </w:t>
      </w:r>
      <w:proofErr w:type="gramStart"/>
      <w:r>
        <w:t>genus 1.sin</w:t>
      </w:r>
      <w:proofErr w:type="gramEnd"/>
      <w:r>
        <w:t xml:space="preserve"> </w:t>
      </w:r>
      <w:r w:rsidRPr="00FF58A2">
        <w:rPr>
          <w:b/>
        </w:rPr>
        <w:t>pro gonartrozu</w:t>
      </w:r>
      <w:r w:rsidR="00FF58A2" w:rsidRPr="00FF58A2">
        <w:rPr>
          <w:b/>
          <w:vertAlign w:val="superscript"/>
        </w:rPr>
        <w:t>2</w:t>
      </w:r>
      <w:r w:rsidR="00FF58A2">
        <w:t xml:space="preserve"> (= protože měl </w:t>
      </w:r>
      <w:proofErr w:type="spellStart"/>
      <w:r w:rsidR="00FF58A2">
        <w:t>gonartrozu</w:t>
      </w:r>
      <w:proofErr w:type="spellEnd"/>
      <w:r w:rsidR="00FF58A2">
        <w:t xml:space="preserve">) </w:t>
      </w:r>
      <w:r>
        <w:t xml:space="preserve"> Vedlejší</w:t>
      </w:r>
      <w:r w:rsidR="00FF58A2">
        <w:t xml:space="preserve"> onemocnění</w:t>
      </w:r>
      <w:r>
        <w:t xml:space="preserve">: </w:t>
      </w:r>
      <w:proofErr w:type="spellStart"/>
      <w:r w:rsidRPr="00FF58A2">
        <w:rPr>
          <w:b/>
        </w:rPr>
        <w:t>Hyperlipidemie</w:t>
      </w:r>
      <w:proofErr w:type="spellEnd"/>
      <w:r w:rsidRPr="00FF58A2">
        <w:rPr>
          <w:b/>
        </w:rPr>
        <w:t xml:space="preserve"> </w:t>
      </w:r>
      <w:proofErr w:type="gramStart"/>
      <w:r w:rsidRPr="00FF58A2">
        <w:rPr>
          <w:b/>
        </w:rPr>
        <w:t>I10 ( = vysoký</w:t>
      </w:r>
      <w:proofErr w:type="gramEnd"/>
      <w:r w:rsidRPr="00FF58A2">
        <w:rPr>
          <w:b/>
        </w:rPr>
        <w:t xml:space="preserve"> cholesterol) </w:t>
      </w:r>
      <w:r w:rsidR="00FF58A2" w:rsidRPr="00FF58A2">
        <w:rPr>
          <w:b/>
        </w:rPr>
        <w:t xml:space="preserve">a </w:t>
      </w:r>
      <w:r w:rsidRPr="00FF58A2">
        <w:rPr>
          <w:b/>
        </w:rPr>
        <w:t>Esenciální hypertenze</w:t>
      </w:r>
      <w:r w:rsidR="00FF58A2" w:rsidRPr="00FF58A2">
        <w:rPr>
          <w:vertAlign w:val="superscript"/>
        </w:rPr>
        <w:t>3</w:t>
      </w:r>
      <w:r>
        <w:t xml:space="preserve"> </w:t>
      </w:r>
    </w:p>
    <w:p w:rsidR="00007BE8" w:rsidRDefault="00007BE8" w:rsidP="00007BE8">
      <w:r w:rsidRPr="00FF58A2">
        <w:rPr>
          <w:highlight w:val="yellow"/>
        </w:rPr>
        <w:t>RA</w:t>
      </w:r>
      <w:r>
        <w:t xml:space="preserve">: Otec zemřel </w:t>
      </w:r>
      <w:r w:rsidRPr="00FF58A2">
        <w:rPr>
          <w:b/>
        </w:rPr>
        <w:t>na rakovinu tlustého střeva</w:t>
      </w:r>
      <w:r w:rsidR="00FF58A2" w:rsidRPr="00FF58A2">
        <w:rPr>
          <w:b/>
          <w:vertAlign w:val="superscript"/>
        </w:rPr>
        <w:t>4</w:t>
      </w:r>
      <w:r>
        <w:t xml:space="preserve"> v 65 letech, matka zemřela </w:t>
      </w:r>
      <w:r w:rsidRPr="00FF58A2">
        <w:rPr>
          <w:b/>
        </w:rPr>
        <w:t>přirozenou smrtí</w:t>
      </w:r>
      <w:r w:rsidR="00FF58A2" w:rsidRPr="00FF58A2">
        <w:rPr>
          <w:vertAlign w:val="superscript"/>
        </w:rPr>
        <w:t>5</w:t>
      </w:r>
      <w:r>
        <w:t xml:space="preserve"> v 98 letech, </w:t>
      </w:r>
      <w:r w:rsidRPr="00FF58A2">
        <w:rPr>
          <w:b/>
        </w:rPr>
        <w:t>sourozence nemá</w:t>
      </w:r>
      <w:r w:rsidR="00FF58A2" w:rsidRPr="00FF58A2">
        <w:rPr>
          <w:vertAlign w:val="superscript"/>
        </w:rPr>
        <w:t>6</w:t>
      </w:r>
      <w:r>
        <w:t xml:space="preserve"> Měl </w:t>
      </w:r>
      <w:r w:rsidRPr="00FF58A2">
        <w:rPr>
          <w:b/>
        </w:rPr>
        <w:t>4 děti</w:t>
      </w:r>
      <w:r w:rsidR="00FF58A2" w:rsidRPr="00FF58A2">
        <w:rPr>
          <w:vertAlign w:val="superscript"/>
        </w:rPr>
        <w:t>7</w:t>
      </w:r>
      <w:r>
        <w:t xml:space="preserve">, syn zemřel na rakovinu ve 24 letech, ostatní jsou zdraví. Pacient má 2 vnoučata. Manželka se léčí </w:t>
      </w:r>
      <w:r w:rsidRPr="00FF58A2">
        <w:rPr>
          <w:b/>
        </w:rPr>
        <w:t>s</w:t>
      </w:r>
      <w:r w:rsidR="00FF58A2">
        <w:rPr>
          <w:b/>
        </w:rPr>
        <w:t> </w:t>
      </w:r>
      <w:r w:rsidRPr="00FF58A2">
        <w:rPr>
          <w:b/>
        </w:rPr>
        <w:t>hypertenzí</w:t>
      </w:r>
      <w:r w:rsidR="00FF58A2" w:rsidRPr="00FF58A2">
        <w:rPr>
          <w:b/>
          <w:vertAlign w:val="superscript"/>
        </w:rPr>
        <w:t>8</w:t>
      </w:r>
      <w:r>
        <w:t xml:space="preserve">. Nejsou zde žádná další dědičná onemocnění. </w:t>
      </w:r>
    </w:p>
    <w:p w:rsidR="00176E3A" w:rsidRDefault="00007BE8" w:rsidP="00007BE8">
      <w:r w:rsidRPr="00FF58A2">
        <w:rPr>
          <w:highlight w:val="yellow"/>
        </w:rPr>
        <w:t>OA</w:t>
      </w:r>
      <w:r w:rsidR="00FF58A2">
        <w:t>: Dřívější</w:t>
      </w:r>
      <w:r>
        <w:t xml:space="preserve"> Onemocnění: Prodělané </w:t>
      </w:r>
      <w:r w:rsidRPr="00FF58A2">
        <w:rPr>
          <w:b/>
        </w:rPr>
        <w:t>běžné</w:t>
      </w:r>
      <w:r w:rsidR="00FF58A2" w:rsidRPr="00FF58A2">
        <w:rPr>
          <w:vertAlign w:val="superscript"/>
        </w:rPr>
        <w:t>9</w:t>
      </w:r>
      <w:r>
        <w:t xml:space="preserve"> dětské nemoci </w:t>
      </w:r>
      <w:r>
        <w:br/>
        <w:t xml:space="preserve">Úrazy: </w:t>
      </w:r>
      <w:r w:rsidRPr="00FF58A2">
        <w:rPr>
          <w:b/>
        </w:rPr>
        <w:t>bez vážných úrazů</w:t>
      </w:r>
      <w:r w:rsidR="00FF58A2" w:rsidRPr="00FF58A2">
        <w:rPr>
          <w:vertAlign w:val="superscript"/>
        </w:rPr>
        <w:t>10</w:t>
      </w:r>
      <w:r>
        <w:t xml:space="preserve"> </w:t>
      </w:r>
      <w:r>
        <w:br/>
        <w:t xml:space="preserve">Operace: </w:t>
      </w:r>
      <w:r w:rsidRPr="00FF58A2">
        <w:rPr>
          <w:b/>
        </w:rPr>
        <w:t>r. 1962</w:t>
      </w:r>
      <w:r w:rsidR="00FF58A2" w:rsidRPr="00FF58A2">
        <w:rPr>
          <w:vertAlign w:val="superscript"/>
        </w:rPr>
        <w:t>11</w:t>
      </w:r>
      <w:r>
        <w:t xml:space="preserve"> – operace vyndání (= </w:t>
      </w:r>
      <w:proofErr w:type="spellStart"/>
      <w:r w:rsidRPr="00176E3A">
        <w:rPr>
          <w:i/>
        </w:rPr>
        <w:t>removal</w:t>
      </w:r>
      <w:proofErr w:type="spellEnd"/>
      <w:r>
        <w:t>) menisku P kolene</w:t>
      </w:r>
      <w:r w:rsidR="00684365">
        <w:t>,</w:t>
      </w:r>
      <w:r>
        <w:t xml:space="preserve"> protože si meniskus odtrhl po pádu na lyžích, bez komplikací</w:t>
      </w:r>
      <w:r w:rsidR="00176E3A">
        <w:t>;</w:t>
      </w:r>
      <w:r>
        <w:t xml:space="preserve"> r. 2015 – </w:t>
      </w:r>
      <w:r w:rsidRPr="00FF58A2">
        <w:rPr>
          <w:b/>
        </w:rPr>
        <w:t>operace TEP pravého kyčelního kloubu</w:t>
      </w:r>
      <w:r w:rsidR="00FF58A2" w:rsidRPr="00FF58A2">
        <w:rPr>
          <w:vertAlign w:val="superscript"/>
        </w:rPr>
        <w:t>12</w:t>
      </w:r>
      <w:r>
        <w:t xml:space="preserve"> pro artrózu, bez komplikací a následků</w:t>
      </w:r>
      <w:r w:rsidR="00176E3A">
        <w:t xml:space="preserve"> (= </w:t>
      </w:r>
      <w:proofErr w:type="spellStart"/>
      <w:r w:rsidR="00176E3A" w:rsidRPr="00176E3A">
        <w:rPr>
          <w:i/>
        </w:rPr>
        <w:t>consequences</w:t>
      </w:r>
      <w:proofErr w:type="spellEnd"/>
      <w:r w:rsidR="00176E3A">
        <w:t xml:space="preserve">). </w:t>
      </w:r>
      <w:r>
        <w:t xml:space="preserve"> </w:t>
      </w:r>
    </w:p>
    <w:p w:rsidR="007F6475" w:rsidRDefault="007F6475" w:rsidP="007F6475">
      <w:r w:rsidRPr="007F6475">
        <w:rPr>
          <w:highlight w:val="yellow"/>
        </w:rPr>
        <w:t>PA</w:t>
      </w:r>
      <w:r>
        <w:t xml:space="preserve">: </w:t>
      </w:r>
      <w:r w:rsidRPr="007F6475">
        <w:rPr>
          <w:b/>
        </w:rPr>
        <w:t>důchodce</w:t>
      </w:r>
      <w:r w:rsidRPr="007F6475">
        <w:rPr>
          <w:vertAlign w:val="superscript"/>
        </w:rPr>
        <w:t>13</w:t>
      </w:r>
      <w:r>
        <w:t xml:space="preserve">, dříve profesionální sjezdový lyžař (15 let), po profesionální kariéře trenér sjezdového lyžování (od r. 1973) </w:t>
      </w:r>
    </w:p>
    <w:p w:rsidR="007F6475" w:rsidRDefault="007F6475" w:rsidP="007F6475">
      <w:r w:rsidRPr="007F6475">
        <w:rPr>
          <w:highlight w:val="yellow"/>
        </w:rPr>
        <w:t>SA</w:t>
      </w:r>
      <w:r>
        <w:t xml:space="preserve">: žije s manželkou v bytě </w:t>
      </w:r>
      <w:r w:rsidRPr="007F6475">
        <w:rPr>
          <w:b/>
        </w:rPr>
        <w:t>v 1. patře</w:t>
      </w:r>
      <w:r w:rsidRPr="007F6475">
        <w:rPr>
          <w:b/>
          <w:vertAlign w:val="superscript"/>
        </w:rPr>
        <w:t>14</w:t>
      </w:r>
      <w:r>
        <w:t xml:space="preserve"> </w:t>
      </w:r>
      <w:r w:rsidRPr="007F6475">
        <w:rPr>
          <w:b/>
        </w:rPr>
        <w:t>bez výtahu</w:t>
      </w:r>
      <w:r w:rsidRPr="007F6475">
        <w:rPr>
          <w:b/>
          <w:vertAlign w:val="superscript"/>
        </w:rPr>
        <w:t>15</w:t>
      </w:r>
      <w:r>
        <w:t xml:space="preserve">, 35 schodů </w:t>
      </w:r>
      <w:r>
        <w:br/>
        <w:t xml:space="preserve">Sportovní anamnéza: v mládí profesionální lyžař, rekreačně cyklistika a fotbal, nyní pouze rekreační cyklistika </w:t>
      </w:r>
    </w:p>
    <w:p w:rsidR="007F6475" w:rsidRPr="007F6475" w:rsidRDefault="007F6475" w:rsidP="007F6475">
      <w:pPr>
        <w:rPr>
          <w:b/>
        </w:rPr>
      </w:pPr>
      <w:r w:rsidRPr="007F6475">
        <w:rPr>
          <w:highlight w:val="yellow"/>
        </w:rPr>
        <w:t>Abusus</w:t>
      </w:r>
      <w:r>
        <w:t xml:space="preserve">: alkohol </w:t>
      </w:r>
      <w:r w:rsidRPr="007F6475">
        <w:rPr>
          <w:b/>
        </w:rPr>
        <w:t>příležitostně</w:t>
      </w:r>
      <w:r w:rsidRPr="007F6475">
        <w:rPr>
          <w:vertAlign w:val="superscript"/>
        </w:rPr>
        <w:t>16</w:t>
      </w:r>
      <w:r>
        <w:t xml:space="preserve">, </w:t>
      </w:r>
      <w:r w:rsidRPr="007F6475">
        <w:rPr>
          <w:b/>
        </w:rPr>
        <w:t>nekuřák</w:t>
      </w:r>
      <w:r w:rsidRPr="007F6475">
        <w:rPr>
          <w:b/>
          <w:vertAlign w:val="superscript"/>
        </w:rPr>
        <w:t>17</w:t>
      </w:r>
      <w:r>
        <w:t xml:space="preserve">, káva 1/den </w:t>
      </w:r>
      <w:r>
        <w:br/>
      </w:r>
      <w:r w:rsidRPr="007F6475">
        <w:rPr>
          <w:highlight w:val="yellow"/>
        </w:rPr>
        <w:t>Alergie</w:t>
      </w:r>
      <w:r>
        <w:t>: neguje</w:t>
      </w:r>
    </w:p>
    <w:p w:rsidR="007F6475" w:rsidRDefault="007F6475" w:rsidP="00007BE8">
      <w:r w:rsidRPr="007F6475">
        <w:rPr>
          <w:highlight w:val="yellow"/>
        </w:rPr>
        <w:t>Předchozí rehabilitace</w:t>
      </w:r>
      <w:r>
        <w:t xml:space="preserve">: r. 2015 rehabilitace na Slapech s TEP pravého kyčelního kloubu, která trvala přibližně 3 týdny. Chůze bez zatížení DK. </w:t>
      </w:r>
      <w:r>
        <w:br/>
        <w:t xml:space="preserve">Implantace TEP </w:t>
      </w:r>
      <w:proofErr w:type="gramStart"/>
      <w:r>
        <w:t>genus 1.sin</w:t>
      </w:r>
      <w:proofErr w:type="gramEnd"/>
      <w:r>
        <w:t xml:space="preserve"> pro </w:t>
      </w:r>
      <w:proofErr w:type="spellStart"/>
      <w:r>
        <w:t>gonartrozu</w:t>
      </w:r>
      <w:proofErr w:type="spellEnd"/>
      <w:r>
        <w:t xml:space="preserve"> (16. 1. 2018, FNKV) Implantace TEP </w:t>
      </w:r>
      <w:proofErr w:type="spellStart"/>
      <w:r>
        <w:t>coxae</w:t>
      </w:r>
      <w:proofErr w:type="spellEnd"/>
      <w:r>
        <w:t xml:space="preserve"> 1.dx. pro </w:t>
      </w:r>
      <w:proofErr w:type="spellStart"/>
      <w:r>
        <w:t>gonartrozu</w:t>
      </w:r>
      <w:proofErr w:type="spellEnd"/>
      <w:r>
        <w:t xml:space="preserve"> (21. 3. 2005, FNKV) </w:t>
      </w:r>
      <w:proofErr w:type="spellStart"/>
      <w:r>
        <w:t>Menisectomie</w:t>
      </w:r>
      <w:proofErr w:type="spellEnd"/>
      <w:r>
        <w:t xml:space="preserve"> (1962) </w:t>
      </w:r>
      <w:r>
        <w:br/>
        <w:t>Indikace lékaře k rehabilitaci: Individuální LTV (= cvičení) po TEP kolenního kloubu sin.</w:t>
      </w:r>
    </w:p>
    <w:p w:rsidR="00176E3A" w:rsidRDefault="00176E3A" w:rsidP="00007BE8">
      <w:r w:rsidRPr="00FF58A2">
        <w:rPr>
          <w:highlight w:val="yellow"/>
        </w:rPr>
        <w:t>NO</w:t>
      </w:r>
      <w:r>
        <w:t xml:space="preserve"> </w:t>
      </w:r>
      <w:r w:rsidRPr="00FF58A2">
        <w:rPr>
          <w:highlight w:val="yellow"/>
        </w:rPr>
        <w:t xml:space="preserve">= </w:t>
      </w:r>
      <w:r w:rsidR="00007BE8" w:rsidRPr="00FF58A2">
        <w:rPr>
          <w:highlight w:val="yellow"/>
        </w:rPr>
        <w:t>Nynější</w:t>
      </w:r>
      <w:r w:rsidRPr="00FF58A2">
        <w:rPr>
          <w:highlight w:val="yellow"/>
        </w:rPr>
        <w:t xml:space="preserve"> onemocnění</w:t>
      </w:r>
      <w:r w:rsidR="00007BE8">
        <w:t>: Pacient s</w:t>
      </w:r>
      <w:r w:rsidR="00684365">
        <w:t xml:space="preserve">i delší dobu stěžoval na bolest, která omezovala </w:t>
      </w:r>
      <w:r w:rsidR="00007BE8">
        <w:t xml:space="preserve">pohyb v oblasti levého kolenního kloubu, která trvala přibližně 2 roky. Bolest se postupně zhoršovala. Na základě vyšetření byla diagnostikována </w:t>
      </w:r>
      <w:proofErr w:type="spellStart"/>
      <w:r w:rsidR="00007BE8">
        <w:t>gonartróza</w:t>
      </w:r>
      <w:proofErr w:type="spellEnd"/>
      <w:r w:rsidR="00007BE8">
        <w:t xml:space="preserve"> 3. stupně. U pacienta byla indikována implantace TEP levého kolenního kloubu pro artrózu. Operace proběhla bez komplikací </w:t>
      </w:r>
      <w:r>
        <w:t>16. 1. 2018</w:t>
      </w:r>
      <w:r w:rsidR="00007BE8">
        <w:t xml:space="preserve"> ve Fakultní nemocnici Královské Vinohrady. Po operaci pacient </w:t>
      </w:r>
      <w:r>
        <w:t xml:space="preserve">byl </w:t>
      </w:r>
      <w:r w:rsidR="00007BE8">
        <w:t>1 den na JIP</w:t>
      </w:r>
      <w:r>
        <w:t xml:space="preserve"> (= </w:t>
      </w:r>
      <w:proofErr w:type="spellStart"/>
      <w:r w:rsidRPr="00176E3A">
        <w:rPr>
          <w:i/>
        </w:rPr>
        <w:t>intensive</w:t>
      </w:r>
      <w:proofErr w:type="spellEnd"/>
      <w:r w:rsidRPr="00176E3A">
        <w:rPr>
          <w:i/>
        </w:rPr>
        <w:t xml:space="preserve"> care unit</w:t>
      </w:r>
      <w:r>
        <w:t>)</w:t>
      </w:r>
      <w:r w:rsidR="00007BE8">
        <w:t xml:space="preserve">. </w:t>
      </w:r>
      <w:r>
        <w:br/>
      </w:r>
      <w:r w:rsidR="00007BE8">
        <w:t xml:space="preserve">Dne 17. 1. </w:t>
      </w:r>
      <w:r>
        <w:t>2018 (1. den</w:t>
      </w:r>
      <w:r w:rsidR="00007BE8">
        <w:t xml:space="preserve"> po operaci) byl hospitalizován na ortopedicko-traumatologickém oddělení FNKV. </w:t>
      </w:r>
      <w:r>
        <w:t>P</w:t>
      </w:r>
      <w:r w:rsidR="00007BE8">
        <w:t xml:space="preserve">acient </w:t>
      </w:r>
      <w:r>
        <w:t xml:space="preserve">si </w:t>
      </w:r>
      <w:r w:rsidR="00007BE8">
        <w:t xml:space="preserve">stěžuje na bolest v levém kolenním kloubu, která je tupá a intenzita bolesti se zvyšuje při pokusu </w:t>
      </w:r>
      <w:r>
        <w:t xml:space="preserve">(= </w:t>
      </w:r>
      <w:proofErr w:type="spellStart"/>
      <w:r w:rsidRPr="00176E3A">
        <w:rPr>
          <w:i/>
        </w:rPr>
        <w:t>attemp</w:t>
      </w:r>
      <w:proofErr w:type="spellEnd"/>
      <w:r w:rsidRPr="00176E3A">
        <w:rPr>
          <w:i/>
        </w:rPr>
        <w:t xml:space="preserve">, </w:t>
      </w:r>
      <w:proofErr w:type="spellStart"/>
      <w:r w:rsidRPr="00176E3A">
        <w:rPr>
          <w:i/>
        </w:rPr>
        <w:t>try</w:t>
      </w:r>
      <w:proofErr w:type="spellEnd"/>
      <w:r>
        <w:t xml:space="preserve">) </w:t>
      </w:r>
      <w:r w:rsidR="00007BE8">
        <w:t xml:space="preserve">o pohyb LDK </w:t>
      </w:r>
      <w:r>
        <w:t xml:space="preserve">(= levá dolní končetina) </w:t>
      </w:r>
      <w:r w:rsidR="00007BE8">
        <w:t>a v noci.</w:t>
      </w:r>
    </w:p>
    <w:p w:rsidR="00176E3A" w:rsidRDefault="00007BE8" w:rsidP="00007BE8">
      <w:r w:rsidRPr="007F6475">
        <w:rPr>
          <w:highlight w:val="yellow"/>
        </w:rPr>
        <w:t>FA</w:t>
      </w:r>
      <w:r>
        <w:t xml:space="preserve">: </w:t>
      </w:r>
      <w:proofErr w:type="spellStart"/>
      <w:r>
        <w:t>Triplimax</w:t>
      </w:r>
      <w:proofErr w:type="spellEnd"/>
      <w:r>
        <w:t xml:space="preserve">, </w:t>
      </w:r>
      <w:proofErr w:type="spellStart"/>
      <w:r>
        <w:t>Atoris</w:t>
      </w:r>
      <w:proofErr w:type="spellEnd"/>
      <w:r>
        <w:t xml:space="preserve">, </w:t>
      </w:r>
      <w:proofErr w:type="spellStart"/>
      <w:r>
        <w:t>Fraxiparine</w:t>
      </w:r>
      <w:proofErr w:type="spellEnd"/>
      <w:r>
        <w:t xml:space="preserve">, </w:t>
      </w:r>
      <w:proofErr w:type="spellStart"/>
      <w:r>
        <w:t>Helicid</w:t>
      </w:r>
      <w:proofErr w:type="spellEnd"/>
      <w:r>
        <w:t xml:space="preserve"> </w:t>
      </w:r>
    </w:p>
    <w:p w:rsidR="00176E3A" w:rsidRDefault="00176E3A" w:rsidP="00007BE8">
      <w:r w:rsidRPr="00176E3A">
        <w:rPr>
          <w:b/>
        </w:rPr>
        <w:t>Fyzioterapeut pracoval s pacientem 14 dní</w:t>
      </w:r>
      <w:r>
        <w:t>. Připravil si krátkodobý a dlouhodobý plán fyzioterapie.</w:t>
      </w:r>
    </w:p>
    <w:p w:rsidR="00176E3A" w:rsidRDefault="00176E3A" w:rsidP="00007BE8">
      <w:r w:rsidRPr="007F6475">
        <w:rPr>
          <w:highlight w:val="yellow"/>
        </w:rPr>
        <w:lastRenderedPageBreak/>
        <w:t>Krátkodobý plán</w:t>
      </w:r>
      <w:r>
        <w:t>: cíl byl (</w:t>
      </w:r>
      <w:proofErr w:type="spellStart"/>
      <w:r w:rsidR="00247AC7" w:rsidRPr="00247AC7">
        <w:rPr>
          <w:i/>
        </w:rPr>
        <w:t>among</w:t>
      </w:r>
      <w:proofErr w:type="spellEnd"/>
      <w:r w:rsidR="00247AC7" w:rsidRPr="00247AC7">
        <w:rPr>
          <w:i/>
        </w:rPr>
        <w:t xml:space="preserve"> </w:t>
      </w:r>
      <w:proofErr w:type="spellStart"/>
      <w:r w:rsidR="00247AC7" w:rsidRPr="00247AC7">
        <w:rPr>
          <w:i/>
        </w:rPr>
        <w:t>others</w:t>
      </w:r>
      <w:proofErr w:type="spellEnd"/>
      <w:r>
        <w:t xml:space="preserve">) </w:t>
      </w:r>
      <w:r w:rsidR="00247AC7">
        <w:br/>
        <w:t xml:space="preserve">- </w:t>
      </w:r>
      <w:r>
        <w:t>snížit otok LDK v oblasti kolenního kloubu</w:t>
      </w:r>
      <w:r w:rsidR="00247AC7">
        <w:t>; - uvolnit měkké tkáně (=</w:t>
      </w:r>
      <w:proofErr w:type="spellStart"/>
      <w:r w:rsidR="00247AC7" w:rsidRPr="00247AC7">
        <w:rPr>
          <w:i/>
        </w:rPr>
        <w:t>loosen</w:t>
      </w:r>
      <w:proofErr w:type="spellEnd"/>
      <w:r w:rsidR="00247AC7" w:rsidRPr="00247AC7">
        <w:rPr>
          <w:i/>
        </w:rPr>
        <w:t xml:space="preserve"> soft </w:t>
      </w:r>
      <w:proofErr w:type="spellStart"/>
      <w:r w:rsidR="00247AC7" w:rsidRPr="00247AC7">
        <w:rPr>
          <w:i/>
        </w:rPr>
        <w:t>tissues</w:t>
      </w:r>
      <w:proofErr w:type="spellEnd"/>
      <w:r w:rsidR="00247AC7" w:rsidRPr="00247AC7">
        <w:t xml:space="preserve"> </w:t>
      </w:r>
      <w:r w:rsidR="00247AC7">
        <w:t xml:space="preserve">)LDK především v oblasti levého kolenního kloubu; - zvýšit rozsah (= </w:t>
      </w:r>
      <w:proofErr w:type="spellStart"/>
      <w:r w:rsidR="00247AC7" w:rsidRPr="00247AC7">
        <w:rPr>
          <w:i/>
        </w:rPr>
        <w:t>range</w:t>
      </w:r>
      <w:proofErr w:type="spellEnd"/>
      <w:r w:rsidR="00247AC7">
        <w:t>) pohybu v levém kolenním kloubu do flexe; - zvýšit sílu svalů, - zlepšit dechový stereotyp, cvičit správný stereotyp chůze s 2 podpažními berlemi (=</w:t>
      </w:r>
      <w:proofErr w:type="spellStart"/>
      <w:r w:rsidR="00247AC7" w:rsidRPr="00247AC7">
        <w:rPr>
          <w:i/>
        </w:rPr>
        <w:t>shoulder</w:t>
      </w:r>
      <w:proofErr w:type="spellEnd"/>
      <w:r w:rsidR="00247AC7" w:rsidRPr="00247AC7">
        <w:rPr>
          <w:i/>
        </w:rPr>
        <w:t xml:space="preserve"> </w:t>
      </w:r>
      <w:proofErr w:type="spellStart"/>
      <w:r w:rsidR="00247AC7" w:rsidRPr="00247AC7">
        <w:rPr>
          <w:i/>
        </w:rPr>
        <w:t>crutches</w:t>
      </w:r>
      <w:proofErr w:type="spellEnd"/>
      <w:r w:rsidR="00247AC7">
        <w:t>)</w:t>
      </w:r>
    </w:p>
    <w:p w:rsidR="00247AC7" w:rsidRDefault="00247AC7" w:rsidP="00007BE8">
      <w:r w:rsidRPr="007F6475">
        <w:rPr>
          <w:highlight w:val="yellow"/>
        </w:rPr>
        <w:t xml:space="preserve">Dlouhodobý plán </w:t>
      </w:r>
      <w:r>
        <w:t>(</w:t>
      </w:r>
      <w:proofErr w:type="spellStart"/>
      <w:r w:rsidRPr="00247AC7">
        <w:rPr>
          <w:i/>
        </w:rPr>
        <w:t>among</w:t>
      </w:r>
      <w:proofErr w:type="spellEnd"/>
      <w:r w:rsidRPr="00247AC7">
        <w:rPr>
          <w:i/>
        </w:rPr>
        <w:t xml:space="preserve"> </w:t>
      </w:r>
      <w:proofErr w:type="spellStart"/>
      <w:r w:rsidRPr="00247AC7">
        <w:rPr>
          <w:i/>
        </w:rPr>
        <w:t>others</w:t>
      </w:r>
      <w:proofErr w:type="spellEnd"/>
      <w:r>
        <w:t xml:space="preserve">) </w:t>
      </w:r>
      <w:r>
        <w:br/>
        <w:t>• zlepšit celkovou kondici</w:t>
      </w:r>
      <w:r w:rsidR="00176E3A">
        <w:t xml:space="preserve"> pacienta • </w:t>
      </w:r>
      <w:r>
        <w:t>zlepšit správný stereotyp</w:t>
      </w:r>
      <w:r w:rsidR="00176E3A">
        <w:t xml:space="preserve"> chůze bez pomůcek • péče o jizvu • </w:t>
      </w:r>
      <w:r>
        <w:t xml:space="preserve">nácvik </w:t>
      </w:r>
      <w:proofErr w:type="spellStart"/>
      <w:r w:rsidR="00176E3A">
        <w:t>autoterapie</w:t>
      </w:r>
      <w:proofErr w:type="spellEnd"/>
      <w:r w:rsidR="00176E3A">
        <w:t xml:space="preserve"> • lázeňská péče • </w:t>
      </w:r>
      <w:r>
        <w:t xml:space="preserve">vrátit </w:t>
      </w:r>
      <w:r w:rsidR="00176E3A">
        <w:t xml:space="preserve">pacienta do každodenních aktivit běžného života </w:t>
      </w:r>
    </w:p>
    <w:p w:rsidR="00176E3A" w:rsidRDefault="00176E3A" w:rsidP="00007BE8">
      <w:r w:rsidRPr="007F6475">
        <w:rPr>
          <w:highlight w:val="yellow"/>
        </w:rPr>
        <w:t xml:space="preserve">Průběh terapie </w:t>
      </w:r>
      <w:r w:rsidR="00247AC7">
        <w:t>(=</w:t>
      </w:r>
      <w:proofErr w:type="spellStart"/>
      <w:r w:rsidR="00247AC7" w:rsidRPr="00247AC7">
        <w:t>The</w:t>
      </w:r>
      <w:proofErr w:type="spellEnd"/>
      <w:r w:rsidR="00247AC7" w:rsidRPr="00247AC7">
        <w:t xml:space="preserve"> </w:t>
      </w:r>
      <w:proofErr w:type="spellStart"/>
      <w:r w:rsidR="00247AC7" w:rsidRPr="00247AC7">
        <w:t>course</w:t>
      </w:r>
      <w:proofErr w:type="spellEnd"/>
      <w:r w:rsidR="00247AC7" w:rsidRPr="00247AC7">
        <w:t xml:space="preserve"> </w:t>
      </w:r>
      <w:proofErr w:type="spellStart"/>
      <w:r w:rsidR="00247AC7" w:rsidRPr="00247AC7">
        <w:t>of</w:t>
      </w:r>
      <w:proofErr w:type="spellEnd"/>
      <w:r w:rsidR="00247AC7" w:rsidRPr="00247AC7">
        <w:t xml:space="preserve"> </w:t>
      </w:r>
      <w:proofErr w:type="spellStart"/>
      <w:r w:rsidR="00247AC7" w:rsidRPr="00247AC7">
        <w:t>therapy</w:t>
      </w:r>
      <w:proofErr w:type="spellEnd"/>
      <w:r w:rsidR="00247AC7" w:rsidRPr="00247AC7">
        <w:t xml:space="preserve"> </w:t>
      </w:r>
      <w:r w:rsidR="00247AC7">
        <w:t xml:space="preserve">) </w:t>
      </w:r>
      <w:r w:rsidR="007F6475" w:rsidRPr="007F6475">
        <w:rPr>
          <w:highlight w:val="yellow"/>
        </w:rPr>
        <w:t>- kde</w:t>
      </w:r>
      <w:r w:rsidR="00247AC7">
        <w:br/>
      </w:r>
      <w:r>
        <w:t xml:space="preserve">Terapie </w:t>
      </w:r>
      <w:r w:rsidR="00247AC7">
        <w:t xml:space="preserve">byly </w:t>
      </w:r>
      <w:r>
        <w:t xml:space="preserve">na lůžkovém </w:t>
      </w:r>
      <w:proofErr w:type="spellStart"/>
      <w:r>
        <w:t>ortopedicko</w:t>
      </w:r>
      <w:proofErr w:type="spellEnd"/>
      <w:r>
        <w:t xml:space="preserve"> – traumatologickém oddělení FNKV od 18. 1. do 26. 1. 2018, dále terapie pokračovaly na lůžkovém rehabilitačním oddělení na klinice rehabilitačního lékařství FNNK (pavilon O) do 31. 1. 2018. </w:t>
      </w:r>
      <w:r w:rsidR="00247AC7">
        <w:br/>
      </w:r>
      <w:r>
        <w:t xml:space="preserve">1. 2. 2018 byl pacient </w:t>
      </w:r>
      <w:r w:rsidR="00247AC7">
        <w:t xml:space="preserve">transportován </w:t>
      </w:r>
      <w:r>
        <w:t xml:space="preserve">do rehabilitačního ústavu Slapy. </w:t>
      </w:r>
      <w:r w:rsidR="00247AC7">
        <w:br/>
      </w:r>
      <w:r>
        <w:t xml:space="preserve">Délka terapie 45 min. se zaměřením </w:t>
      </w:r>
      <w:r w:rsidR="00247AC7">
        <w:t xml:space="preserve">(= </w:t>
      </w:r>
      <w:proofErr w:type="spellStart"/>
      <w:r w:rsidR="00247AC7" w:rsidRPr="00247AC7">
        <w:rPr>
          <w:i/>
        </w:rPr>
        <w:t>focusing</w:t>
      </w:r>
      <w:proofErr w:type="spellEnd"/>
      <w:r w:rsidR="00247AC7" w:rsidRPr="00247AC7">
        <w:rPr>
          <w:i/>
        </w:rPr>
        <w:t xml:space="preserve"> on</w:t>
      </w:r>
      <w:r w:rsidR="00247AC7">
        <w:t>)</w:t>
      </w:r>
      <w:r>
        <w:t>na oblast L kolenního kloubu.</w:t>
      </w:r>
    </w:p>
    <w:p w:rsidR="00007BE8" w:rsidRDefault="00007BE8" w:rsidP="00007BE8">
      <w:r w:rsidRPr="007F6475">
        <w:rPr>
          <w:highlight w:val="yellow"/>
        </w:rPr>
        <w:t xml:space="preserve">Efekt </w:t>
      </w:r>
      <w:r>
        <w:t>terapie</w:t>
      </w:r>
      <w:r w:rsidR="00FF58A2">
        <w:t xml:space="preserve"> – stav pacienta lepší, chůze se zlepšila, ale musí pořád používat dvě berle, zvládá stoj, také s berlemi a zvládá chůzi do schodů, chůze je třídobá, stabilní (=</w:t>
      </w:r>
      <w:proofErr w:type="spellStart"/>
      <w:r w:rsidR="00FF58A2" w:rsidRPr="00247AC7">
        <w:rPr>
          <w:i/>
        </w:rPr>
        <w:t>three-stroke</w:t>
      </w:r>
      <w:proofErr w:type="spellEnd"/>
      <w:r w:rsidR="00FF58A2" w:rsidRPr="00247AC7">
        <w:rPr>
          <w:i/>
        </w:rPr>
        <w:t xml:space="preserve">, </w:t>
      </w:r>
      <w:proofErr w:type="spellStart"/>
      <w:r w:rsidR="00FF58A2" w:rsidRPr="00247AC7">
        <w:rPr>
          <w:i/>
        </w:rPr>
        <w:t>stable</w:t>
      </w:r>
      <w:proofErr w:type="spellEnd"/>
      <w:r w:rsidR="00FF58A2">
        <w:rPr>
          <w:i/>
        </w:rPr>
        <w:t xml:space="preserve">) </w:t>
      </w:r>
      <w:r w:rsidR="00FF58A2" w:rsidRPr="00FF58A2">
        <w:t>a pravidelná.</w:t>
      </w:r>
    </w:p>
    <w:p w:rsidR="00FF58A2" w:rsidRDefault="00FF58A2" w:rsidP="00FF58A2">
      <w:pPr>
        <w:pStyle w:val="Nadpis3"/>
      </w:pP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</w:p>
    <w:p w:rsidR="00FF58A2" w:rsidRDefault="00FF58A2" w:rsidP="00FF58A2">
      <w:proofErr w:type="spellStart"/>
      <w:r w:rsidRPr="00FF58A2">
        <w:rPr>
          <w:i/>
        </w:rPr>
        <w:t>Example</w:t>
      </w:r>
      <w:proofErr w:type="spellEnd"/>
      <w:r w:rsidRPr="00FF58A2">
        <w:rPr>
          <w:i/>
        </w:rPr>
        <w:t xml:space="preserve">: </w:t>
      </w:r>
      <w:r w:rsidRPr="00FF58A2">
        <w:rPr>
          <w:i/>
          <w:u w:val="single"/>
        </w:rPr>
        <w:t>Jak se jmenuje pacient</w:t>
      </w:r>
      <w:r w:rsidRPr="00FF58A2">
        <w:rPr>
          <w:i/>
        </w:rPr>
        <w:t>? – Petr Horák</w:t>
      </w:r>
      <w:r>
        <w:t>.</w:t>
      </w:r>
    </w:p>
    <w:p w:rsidR="00FF58A2" w:rsidRDefault="00FF58A2" w:rsidP="00FF58A2">
      <w:r>
        <w:t>1.</w:t>
      </w:r>
    </w:p>
    <w:p w:rsidR="00FF58A2" w:rsidRDefault="00FF58A2" w:rsidP="00FF58A2">
      <w:r>
        <w:t>2.</w:t>
      </w:r>
    </w:p>
    <w:p w:rsidR="00FF58A2" w:rsidRDefault="00FF58A2" w:rsidP="00FF58A2">
      <w:r>
        <w:t>3.</w:t>
      </w:r>
    </w:p>
    <w:p w:rsidR="00FF58A2" w:rsidRDefault="00FF58A2" w:rsidP="00FF58A2">
      <w:r>
        <w:t>4.</w:t>
      </w:r>
    </w:p>
    <w:p w:rsidR="00FF58A2" w:rsidRDefault="00FF58A2" w:rsidP="00FF58A2">
      <w:r>
        <w:t>5.</w:t>
      </w:r>
    </w:p>
    <w:p w:rsidR="00FF58A2" w:rsidRDefault="00FF58A2" w:rsidP="00FF58A2">
      <w:r>
        <w:t>6.</w:t>
      </w:r>
    </w:p>
    <w:p w:rsidR="00FF58A2" w:rsidRDefault="00FF58A2" w:rsidP="00FF58A2">
      <w:r>
        <w:t>7.</w:t>
      </w:r>
    </w:p>
    <w:p w:rsidR="00FF58A2" w:rsidRDefault="00FF58A2" w:rsidP="00FF58A2">
      <w:r>
        <w:t>8.</w:t>
      </w:r>
    </w:p>
    <w:p w:rsidR="00FF58A2" w:rsidRDefault="00FF58A2" w:rsidP="00FF58A2">
      <w:r>
        <w:t>9.</w:t>
      </w:r>
    </w:p>
    <w:p w:rsidR="00FF58A2" w:rsidRDefault="00FF58A2" w:rsidP="00FF58A2">
      <w:r>
        <w:t>10.</w:t>
      </w:r>
    </w:p>
    <w:p w:rsidR="00FF58A2" w:rsidRDefault="00FF58A2" w:rsidP="00FF58A2">
      <w:r>
        <w:t>11.</w:t>
      </w:r>
    </w:p>
    <w:p w:rsidR="00FF58A2" w:rsidRDefault="00FF58A2" w:rsidP="00FF58A2">
      <w:r>
        <w:t>12.</w:t>
      </w:r>
    </w:p>
    <w:p w:rsidR="007F6475" w:rsidRDefault="007F6475" w:rsidP="00FF58A2">
      <w:r>
        <w:t>13.</w:t>
      </w:r>
    </w:p>
    <w:p w:rsidR="007F6475" w:rsidRDefault="007F6475" w:rsidP="00FF58A2">
      <w:r>
        <w:t>14.</w:t>
      </w:r>
    </w:p>
    <w:p w:rsidR="007F6475" w:rsidRDefault="007F6475" w:rsidP="00FF58A2">
      <w:r>
        <w:t>15.</w:t>
      </w:r>
    </w:p>
    <w:p w:rsidR="007F6475" w:rsidRDefault="007F6475" w:rsidP="00FF58A2">
      <w:r>
        <w:t>16.</w:t>
      </w:r>
    </w:p>
    <w:p w:rsidR="007F6475" w:rsidRDefault="007F6475" w:rsidP="00FF58A2">
      <w:r>
        <w:t>17.</w:t>
      </w:r>
    </w:p>
    <w:p w:rsidR="00FF58A2" w:rsidRDefault="00FF58A2" w:rsidP="00FF58A2">
      <w:proofErr w:type="spellStart"/>
      <w:r w:rsidRPr="00FF58A2">
        <w:rPr>
          <w:rStyle w:val="Nadpis3Char"/>
        </w:rPr>
        <w:t>Answer</w:t>
      </w:r>
      <w:proofErr w:type="spellEnd"/>
      <w:r>
        <w:t>.</w:t>
      </w:r>
    </w:p>
    <w:p w:rsidR="00FF58A2" w:rsidRDefault="00684365" w:rsidP="00684365">
      <w:pPr>
        <w:pStyle w:val="Odstavecseseznamem"/>
        <w:numPr>
          <w:ilvl w:val="0"/>
          <w:numId w:val="1"/>
        </w:numPr>
      </w:pPr>
      <w:r>
        <w:lastRenderedPageBreak/>
        <w:t>Proč je pacient hospitalizovaný na rehabilitačním oddělení? Jakou operaci měl?</w:t>
      </w:r>
    </w:p>
    <w:p w:rsidR="00684365" w:rsidRDefault="00684365" w:rsidP="00684365">
      <w:pPr>
        <w:pStyle w:val="Odstavecseseznamem"/>
        <w:numPr>
          <w:ilvl w:val="0"/>
          <w:numId w:val="1"/>
        </w:numPr>
      </w:pPr>
      <w:r>
        <w:t>Kolik let bylo matce, když zemřela?</w:t>
      </w:r>
    </w:p>
    <w:p w:rsidR="00684365" w:rsidRDefault="00684365" w:rsidP="00684365">
      <w:pPr>
        <w:pStyle w:val="Odstavecseseznamem"/>
        <w:numPr>
          <w:ilvl w:val="0"/>
          <w:numId w:val="1"/>
        </w:numPr>
      </w:pPr>
      <w:r>
        <w:t>Žijí všechny děti pacienta? Jsou zdravé?</w:t>
      </w:r>
    </w:p>
    <w:p w:rsidR="00684365" w:rsidRDefault="00684365" w:rsidP="00684365">
      <w:pPr>
        <w:pStyle w:val="Odstavecseseznamem"/>
        <w:numPr>
          <w:ilvl w:val="0"/>
          <w:numId w:val="1"/>
        </w:numPr>
      </w:pPr>
      <w:r>
        <w:t>Na jaké operaci byl v roce 1962? Jak se mu stal ten úraz?</w:t>
      </w:r>
    </w:p>
    <w:p w:rsidR="00684365" w:rsidRDefault="00684365" w:rsidP="00684365">
      <w:pPr>
        <w:pStyle w:val="Odstavecseseznamem"/>
        <w:numPr>
          <w:ilvl w:val="0"/>
          <w:numId w:val="1"/>
        </w:numPr>
      </w:pPr>
      <w:r>
        <w:t>Proč byl na operaci pravého kyčelního kloubu? Jak se jmenovala ta operace?</w:t>
      </w:r>
    </w:p>
    <w:p w:rsidR="00684365" w:rsidRDefault="00684365" w:rsidP="00FF58A2">
      <w:r w:rsidRPr="00684365">
        <w:rPr>
          <w:highlight w:val="yellow"/>
        </w:rPr>
        <w:t>Nynější onemocnění</w:t>
      </w:r>
      <w:r>
        <w:br/>
      </w:r>
      <w:proofErr w:type="spellStart"/>
      <w:r w:rsidRPr="00287631">
        <w:rPr>
          <w:rStyle w:val="Nadpis3Char"/>
        </w:rPr>
        <w:t>Answer</w:t>
      </w:r>
      <w:proofErr w:type="spellEnd"/>
    </w:p>
    <w:p w:rsidR="00684365" w:rsidRDefault="00684365" w:rsidP="00287631">
      <w:pPr>
        <w:pStyle w:val="Odstavecseseznamem"/>
        <w:numPr>
          <w:ilvl w:val="0"/>
          <w:numId w:val="2"/>
        </w:numPr>
      </w:pPr>
      <w:r>
        <w:t>Na co si stěžoval?</w:t>
      </w:r>
    </w:p>
    <w:p w:rsidR="00684365" w:rsidRDefault="00684365" w:rsidP="00287631">
      <w:pPr>
        <w:pStyle w:val="Odstavecseseznamem"/>
        <w:numPr>
          <w:ilvl w:val="0"/>
          <w:numId w:val="2"/>
        </w:numPr>
      </w:pPr>
      <w:r>
        <w:t>Kde cítil bolest?</w:t>
      </w:r>
    </w:p>
    <w:p w:rsidR="00684365" w:rsidRDefault="00684365" w:rsidP="00287631">
      <w:pPr>
        <w:pStyle w:val="Odstavecseseznamem"/>
        <w:numPr>
          <w:ilvl w:val="0"/>
          <w:numId w:val="2"/>
        </w:numPr>
      </w:pPr>
      <w:r>
        <w:t>Jak dlouho trvaly potíže pacienta?</w:t>
      </w:r>
    </w:p>
    <w:p w:rsidR="00684365" w:rsidRDefault="00684365" w:rsidP="00287631">
      <w:pPr>
        <w:pStyle w:val="Odstavecseseznamem"/>
        <w:numPr>
          <w:ilvl w:val="0"/>
          <w:numId w:val="2"/>
        </w:numPr>
      </w:pPr>
      <w:r>
        <w:t>Zlepšovaly se potíže?</w:t>
      </w:r>
    </w:p>
    <w:p w:rsidR="00684365" w:rsidRDefault="00684365" w:rsidP="00287631">
      <w:pPr>
        <w:pStyle w:val="Odstavecseseznamem"/>
        <w:numPr>
          <w:ilvl w:val="0"/>
          <w:numId w:val="2"/>
        </w:numPr>
      </w:pPr>
      <w:r>
        <w:t>Proč byla indikována implantace TEP levého kolenního kloubu?</w:t>
      </w:r>
    </w:p>
    <w:p w:rsidR="007F6475" w:rsidRDefault="007F6475" w:rsidP="00287631">
      <w:pPr>
        <w:pStyle w:val="Odstavecseseznamem"/>
        <w:numPr>
          <w:ilvl w:val="0"/>
          <w:numId w:val="2"/>
        </w:numPr>
      </w:pPr>
      <w:r>
        <w:t>Kde ležel pacient po operaci? 1. ___________________, 2. _________________</w:t>
      </w:r>
    </w:p>
    <w:p w:rsidR="007F6475" w:rsidRDefault="007F6475" w:rsidP="00287631">
      <w:pPr>
        <w:pStyle w:val="Odstavecseseznamem"/>
        <w:numPr>
          <w:ilvl w:val="0"/>
          <w:numId w:val="2"/>
        </w:numPr>
      </w:pPr>
      <w:r>
        <w:t xml:space="preserve">Pacient si po operaci stěžoval na bolest. </w:t>
      </w:r>
      <w:r>
        <w:br/>
        <w:t xml:space="preserve">Jaká je ta bolest? </w:t>
      </w:r>
      <w:r>
        <w:br/>
        <w:t>Kdy je ta bolest horší?</w:t>
      </w:r>
    </w:p>
    <w:p w:rsidR="007F6475" w:rsidRDefault="007F6475" w:rsidP="00287631">
      <w:pPr>
        <w:pStyle w:val="Odstavecseseznamem"/>
        <w:numPr>
          <w:ilvl w:val="0"/>
          <w:numId w:val="2"/>
        </w:numPr>
      </w:pPr>
      <w:r>
        <w:t>Bere pacient nějaké léky?</w:t>
      </w:r>
    </w:p>
    <w:p w:rsidR="007F6475" w:rsidRDefault="007F6475" w:rsidP="00FF58A2">
      <w:r w:rsidRPr="00287631">
        <w:rPr>
          <w:highlight w:val="yellow"/>
        </w:rPr>
        <w:t>Fyzioterapie</w:t>
      </w:r>
    </w:p>
    <w:p w:rsidR="00287631" w:rsidRDefault="00287631" w:rsidP="00FF58A2">
      <w:proofErr w:type="spellStart"/>
      <w:r w:rsidRPr="00287631">
        <w:rPr>
          <w:rStyle w:val="Nadpis3Char"/>
        </w:rPr>
        <w:t>Answer</w:t>
      </w:r>
      <w:proofErr w:type="spellEnd"/>
      <w:r>
        <w:t>.</w:t>
      </w:r>
    </w:p>
    <w:p w:rsidR="007F6475" w:rsidRDefault="007F6475" w:rsidP="00287631">
      <w:pPr>
        <w:pStyle w:val="Odstavecseseznamem"/>
        <w:numPr>
          <w:ilvl w:val="0"/>
          <w:numId w:val="3"/>
        </w:numPr>
      </w:pPr>
      <w:r>
        <w:t>Co chtěl fyzioterapeut zlepšit (krátkodobý plán)?</w:t>
      </w:r>
    </w:p>
    <w:p w:rsidR="007F6475" w:rsidRDefault="007F6475" w:rsidP="00287631">
      <w:pPr>
        <w:pStyle w:val="Odstavecseseznamem"/>
        <w:numPr>
          <w:ilvl w:val="0"/>
          <w:numId w:val="3"/>
        </w:numPr>
      </w:pPr>
      <w:r>
        <w:t>Jaké pomůcky při nácviku chůze a později musí pacient používat? Bude ty pomůcky používat pořád?</w:t>
      </w:r>
    </w:p>
    <w:p w:rsidR="007F6475" w:rsidRDefault="007F6475" w:rsidP="00287631">
      <w:pPr>
        <w:pStyle w:val="Odstavecseseznamem"/>
        <w:numPr>
          <w:ilvl w:val="0"/>
          <w:numId w:val="3"/>
        </w:numPr>
      </w:pPr>
      <w:r>
        <w:t>Kam chce fyzioterapeut vrátit pacienta?</w:t>
      </w:r>
    </w:p>
    <w:p w:rsidR="00287631" w:rsidRDefault="00287631" w:rsidP="00287631">
      <w:pPr>
        <w:pStyle w:val="Odstavecseseznamem"/>
        <w:numPr>
          <w:ilvl w:val="0"/>
          <w:numId w:val="3"/>
        </w:numPr>
      </w:pPr>
      <w:r>
        <w:t>Jak dlouho trvá terapeutická jednotka?</w:t>
      </w:r>
    </w:p>
    <w:p w:rsidR="00287631" w:rsidRDefault="00287631" w:rsidP="00287631">
      <w:pPr>
        <w:pStyle w:val="Odstavecseseznamem"/>
        <w:numPr>
          <w:ilvl w:val="0"/>
          <w:numId w:val="3"/>
        </w:numPr>
      </w:pPr>
      <w:r>
        <w:t>Může pacient po rehabilitaci chodit po schodech?</w:t>
      </w:r>
    </w:p>
    <w:p w:rsidR="00287631" w:rsidRDefault="00287631" w:rsidP="00FF58A2"/>
    <w:p w:rsidR="007F6475" w:rsidRDefault="007F6475" w:rsidP="00FF58A2"/>
    <w:p w:rsidR="007F6475" w:rsidRDefault="007F6475" w:rsidP="00FF58A2"/>
    <w:p w:rsidR="00684365" w:rsidRDefault="00684365" w:rsidP="00FF58A2"/>
    <w:p w:rsidR="00684365" w:rsidRDefault="00684365" w:rsidP="00FF58A2"/>
    <w:p w:rsidR="00684365" w:rsidRDefault="00684365" w:rsidP="00FF58A2"/>
    <w:p w:rsidR="00684365" w:rsidRDefault="00684365" w:rsidP="00FF58A2"/>
    <w:p w:rsidR="00684365" w:rsidRDefault="00684365" w:rsidP="00FF58A2"/>
    <w:p w:rsidR="00684365" w:rsidRPr="00FF58A2" w:rsidRDefault="00684365" w:rsidP="00FF58A2"/>
    <w:sectPr w:rsidR="00684365" w:rsidRPr="00FF58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2E" w:rsidRDefault="00253F2E" w:rsidP="002B78D9">
      <w:pPr>
        <w:spacing w:after="0" w:line="240" w:lineRule="auto"/>
      </w:pPr>
      <w:r>
        <w:separator/>
      </w:r>
    </w:p>
  </w:endnote>
  <w:endnote w:type="continuationSeparator" w:id="0">
    <w:p w:rsidR="00253F2E" w:rsidRDefault="00253F2E" w:rsidP="002B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470936"/>
      <w:docPartObj>
        <w:docPartGallery w:val="Page Numbers (Bottom of Page)"/>
        <w:docPartUnique/>
      </w:docPartObj>
    </w:sdtPr>
    <w:sdtEndPr/>
    <w:sdtContent>
      <w:p w:rsidR="002B78D9" w:rsidRDefault="002B78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47">
          <w:rPr>
            <w:noProof/>
          </w:rPr>
          <w:t>3</w:t>
        </w:r>
        <w:r>
          <w:fldChar w:fldCharType="end"/>
        </w:r>
      </w:p>
    </w:sdtContent>
  </w:sdt>
  <w:p w:rsidR="002B78D9" w:rsidRDefault="002B78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2E" w:rsidRDefault="00253F2E" w:rsidP="002B78D9">
      <w:pPr>
        <w:spacing w:after="0" w:line="240" w:lineRule="auto"/>
      </w:pPr>
      <w:r>
        <w:separator/>
      </w:r>
    </w:p>
  </w:footnote>
  <w:footnote w:type="continuationSeparator" w:id="0">
    <w:p w:rsidR="00253F2E" w:rsidRDefault="00253F2E" w:rsidP="002B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2B78D9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2B78D9" w:rsidRDefault="002B78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46CE"/>
    <w:multiLevelType w:val="hybridMultilevel"/>
    <w:tmpl w:val="FFC48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E4F"/>
    <w:multiLevelType w:val="hybridMultilevel"/>
    <w:tmpl w:val="EF040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22EA"/>
    <w:multiLevelType w:val="hybridMultilevel"/>
    <w:tmpl w:val="669E4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E"/>
    <w:rsid w:val="00007BE8"/>
    <w:rsid w:val="001176EE"/>
    <w:rsid w:val="00176E3A"/>
    <w:rsid w:val="00247AC7"/>
    <w:rsid w:val="00253F2E"/>
    <w:rsid w:val="00287631"/>
    <w:rsid w:val="002B78D9"/>
    <w:rsid w:val="005B7F41"/>
    <w:rsid w:val="0067748E"/>
    <w:rsid w:val="00684365"/>
    <w:rsid w:val="007F6475"/>
    <w:rsid w:val="00857B50"/>
    <w:rsid w:val="008C3E47"/>
    <w:rsid w:val="00A9494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354EC-E86D-49E3-9439-FD8BEF65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5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5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BE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F5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5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F58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43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8D9"/>
  </w:style>
  <w:style w:type="paragraph" w:styleId="Zpat">
    <w:name w:val="footer"/>
    <w:basedOn w:val="Normln"/>
    <w:link w:val="ZpatChar"/>
    <w:uiPriority w:val="99"/>
    <w:unhideWhenUsed/>
    <w:rsid w:val="002B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%C5%BEivatelsk%C3%A1%20slo%C5%BEka%20-%20NESMAZAT!!!\Downloads\BPTX_2016_2_11510_0_479401_0_1915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5B8F-02A7-4AA4-8B10-47C77FFC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4</cp:revision>
  <dcterms:created xsi:type="dcterms:W3CDTF">2020-04-24T11:19:00Z</dcterms:created>
  <dcterms:modified xsi:type="dcterms:W3CDTF">2021-04-14T07:14:00Z</dcterms:modified>
</cp:coreProperties>
</file>