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34FB" w14:textId="462D4F3A" w:rsidR="006C608C" w:rsidRDefault="006C608C" w:rsidP="00F4302D">
      <w:pPr>
        <w:pStyle w:val="Nadpis2"/>
        <w:spacing w:line="360" w:lineRule="auto"/>
        <w:contextualSpacing/>
        <w:rPr>
          <w:rStyle w:val="Nadpis1Char"/>
          <w:b/>
          <w:bCs/>
        </w:rPr>
      </w:pPr>
      <w:r>
        <w:rPr>
          <w:rStyle w:val="Nadpis1Char"/>
          <w:b/>
          <w:bCs/>
        </w:rPr>
        <w:t xml:space="preserve">Test info: </w:t>
      </w:r>
      <w:hyperlink r:id="rId5" w:history="1">
        <w:r w:rsidRPr="006C608C">
          <w:rPr>
            <w:rStyle w:val="Hypertextovodkaz"/>
            <w:b/>
            <w:bCs/>
            <w:sz w:val="32"/>
            <w:szCs w:val="32"/>
          </w:rPr>
          <w:t>link</w:t>
        </w:r>
      </w:hyperlink>
    </w:p>
    <w:p w14:paraId="6A5559D8" w14:textId="5CE8A560" w:rsidR="00F4302D" w:rsidRPr="002007E3" w:rsidRDefault="00047EB0" w:rsidP="00F4302D">
      <w:pPr>
        <w:pStyle w:val="Nadpis2"/>
        <w:spacing w:line="360" w:lineRule="auto"/>
        <w:contextualSpacing/>
        <w:rPr>
          <w:rFonts w:eastAsia="SimSun"/>
          <w:color w:val="2F5496" w:themeColor="accent5" w:themeShade="BF"/>
        </w:rPr>
      </w:pPr>
      <w:r w:rsidRPr="00047EB0">
        <w:rPr>
          <w:rStyle w:val="Nadpis1Char"/>
          <w:b/>
          <w:bCs/>
        </w:rPr>
        <w:t>A</w:t>
      </w:r>
      <w:r>
        <w:rPr>
          <w:rStyle w:val="Nadpis1Char"/>
          <w:b/>
          <w:bCs/>
        </w:rPr>
        <w:t>)</w:t>
      </w:r>
      <w:r w:rsidRPr="00047EB0">
        <w:rPr>
          <w:rStyle w:val="Nadpis1Char"/>
          <w:b/>
          <w:bCs/>
        </w:rPr>
        <w:t xml:space="preserve"> LÉKÁRNA</w:t>
      </w:r>
      <w:r>
        <w:rPr>
          <w:rFonts w:eastAsia="SimSun"/>
          <w:color w:val="2F5496" w:themeColor="accent5" w:themeShade="BF"/>
        </w:rPr>
        <w:t xml:space="preserve">: </w:t>
      </w:r>
      <w:r w:rsidR="00F4302D" w:rsidRPr="002007E3">
        <w:rPr>
          <w:rFonts w:eastAsia="SimSun"/>
          <w:color w:val="2F5496" w:themeColor="accent5" w:themeShade="BF"/>
        </w:rPr>
        <w:t>Dialog</w:t>
      </w:r>
      <w:r w:rsidR="0039208E">
        <w:rPr>
          <w:rFonts w:eastAsia="SimSun"/>
          <w:color w:val="2F5496" w:themeColor="accent5" w:themeShade="BF"/>
        </w:rPr>
        <w:t xml:space="preserve"> TM 13</w:t>
      </w:r>
      <w:r w:rsidR="00F4302D" w:rsidRPr="002007E3">
        <w:rPr>
          <w:rFonts w:eastAsia="SimSun"/>
          <w:color w:val="2F5496" w:themeColor="accent5" w:themeShade="BF"/>
        </w:rPr>
        <w:t xml:space="preserve">: V lékárně. Listen and </w:t>
      </w:r>
      <w:r w:rsidR="00776BA1">
        <w:rPr>
          <w:rFonts w:eastAsia="SimSun"/>
          <w:color w:val="2F5496" w:themeColor="accent5" w:themeShade="BF"/>
        </w:rPr>
        <w:t>complete</w:t>
      </w:r>
      <w:r w:rsidR="00F4302D" w:rsidRPr="002007E3">
        <w:rPr>
          <w:rFonts w:eastAsia="SimSun"/>
          <w:color w:val="2F5496" w:themeColor="accent5" w:themeShade="BF"/>
        </w:rPr>
        <w:t xml:space="preserve">. (TM 1/31 – </w:t>
      </w:r>
      <w:hyperlink r:id="rId6" w:history="1">
        <w:r w:rsidR="00F4302D" w:rsidRPr="002007E3">
          <w:rPr>
            <w:rStyle w:val="Hypertextovodkaz"/>
            <w:rFonts w:eastAsia="SimSun"/>
            <w:color w:val="2F5496" w:themeColor="accent5" w:themeShade="BF"/>
          </w:rPr>
          <w:t>link</w:t>
        </w:r>
      </w:hyperlink>
      <w:r w:rsidR="00F4302D" w:rsidRPr="002007E3">
        <w:rPr>
          <w:rFonts w:eastAsia="SimSun"/>
          <w:color w:val="2F5496" w:themeColor="accent5" w:themeShade="BF"/>
        </w:rPr>
        <w:t>)</w:t>
      </w:r>
    </w:p>
    <w:p w14:paraId="6764AAD4" w14:textId="77777777" w:rsidR="00F4302D" w:rsidRDefault="00F4302D" w:rsidP="00F4302D">
      <w:pPr>
        <w:spacing w:after="0" w:line="360" w:lineRule="auto"/>
        <w:contextualSpacing/>
        <w:rPr>
          <w:rFonts w:eastAsia="SimSun"/>
        </w:rPr>
      </w:pPr>
      <w:r>
        <w:rPr>
          <w:b/>
        </w:rPr>
        <w:t>Lékárník</w:t>
      </w:r>
      <w:r>
        <w:t>: Dobrý den. Přejete si?</w:t>
      </w:r>
    </w:p>
    <w:p w14:paraId="1BFA6E6B" w14:textId="11809B19" w:rsidR="00F4302D" w:rsidRDefault="00F4302D" w:rsidP="00F4302D">
      <w:pPr>
        <w:spacing w:after="0" w:line="360" w:lineRule="auto"/>
        <w:contextualSpacing/>
      </w:pPr>
      <w:r>
        <w:rPr>
          <w:b/>
        </w:rPr>
        <w:t>Pacient</w:t>
      </w:r>
      <w:r>
        <w:t>: Mám rýmu a kašel. Chtěl bych nějaké (1)</w:t>
      </w:r>
      <w:r w:rsidR="00E0106E">
        <w:rPr>
          <w:b/>
          <w:caps/>
          <w:color w:val="0070C0"/>
        </w:rPr>
        <w:t xml:space="preserve"> kapky </w:t>
      </w:r>
      <w:r>
        <w:t>do nosu nebo (2) </w:t>
      </w:r>
      <w:r w:rsidR="00E0106E">
        <w:rPr>
          <w:b/>
          <w:caps/>
          <w:color w:val="0070C0"/>
        </w:rPr>
        <w:t>sprej</w:t>
      </w:r>
      <w:r>
        <w:t>. Co mi můžete doporučit?</w:t>
      </w:r>
    </w:p>
    <w:p w14:paraId="716ACBD2" w14:textId="2FFF96BE" w:rsidR="00F4302D" w:rsidRDefault="00F4302D" w:rsidP="00F4302D">
      <w:pPr>
        <w:spacing w:after="0" w:line="360" w:lineRule="auto"/>
        <w:contextualSpacing/>
      </w:pPr>
      <w:r>
        <w:rPr>
          <w:b/>
        </w:rPr>
        <w:t>Lékárník</w:t>
      </w:r>
      <w:r>
        <w:t>: Máme nové kapky. Jsou velmi dobré a nejsou drahé.</w:t>
      </w:r>
    </w:p>
    <w:p w14:paraId="291A2609" w14:textId="77777777" w:rsidR="00F4302D" w:rsidRDefault="00F4302D" w:rsidP="00F4302D">
      <w:pPr>
        <w:spacing w:after="0" w:line="360" w:lineRule="auto"/>
        <w:contextualSpacing/>
      </w:pPr>
      <w:r>
        <w:rPr>
          <w:b/>
        </w:rPr>
        <w:t>Pacient</w:t>
      </w:r>
      <w:r>
        <w:t>: Jak často je mám brát?</w:t>
      </w:r>
    </w:p>
    <w:p w14:paraId="6B31ECBA" w14:textId="36662AD7" w:rsidR="00F4302D" w:rsidRDefault="00F4302D" w:rsidP="00F4302D">
      <w:pPr>
        <w:spacing w:after="0" w:line="360" w:lineRule="auto"/>
        <w:contextualSpacing/>
      </w:pPr>
      <w:r>
        <w:rPr>
          <w:b/>
        </w:rPr>
        <w:t>Lékárník</w:t>
      </w:r>
      <w:r>
        <w:t xml:space="preserve">: </w:t>
      </w:r>
      <w:r w:rsidR="0039208E">
        <w:t xml:space="preserve">(3) </w:t>
      </w:r>
      <w:r w:rsidR="00E0106E">
        <w:rPr>
          <w:b/>
          <w:caps/>
          <w:color w:val="0070C0"/>
        </w:rPr>
        <w:t>dvakrát</w:t>
      </w:r>
      <w:r>
        <w:t xml:space="preserve"> denně dvě kapky do každé nosní </w:t>
      </w:r>
      <w:r w:rsidR="0039208E">
        <w:t>(4)</w:t>
      </w:r>
      <w:r w:rsidR="00E0106E">
        <w:rPr>
          <w:b/>
          <w:caps/>
          <w:color w:val="0070C0"/>
        </w:rPr>
        <w:t xml:space="preserve"> dírky</w:t>
      </w:r>
      <w:r w:rsidR="0039208E">
        <w:t>.</w:t>
      </w:r>
      <w:r>
        <w:t xml:space="preserve"> Neužívejte je </w:t>
      </w:r>
      <w:r w:rsidR="0039208E">
        <w:t xml:space="preserve">(5) </w:t>
      </w:r>
      <w:r w:rsidR="00AB6E1F">
        <w:rPr>
          <w:b/>
          <w:caps/>
          <w:color w:val="0070C0"/>
        </w:rPr>
        <w:t xml:space="preserve">déle </w:t>
      </w:r>
      <w:r>
        <w:t>než pět dní. Kapky by neměly mít žádné vedlejší (</w:t>
      </w:r>
      <w:r w:rsidR="0039208E">
        <w:t>6</w:t>
      </w:r>
      <w:r>
        <w:t xml:space="preserve">) </w:t>
      </w:r>
      <w:r w:rsidR="00AB6E1F">
        <w:rPr>
          <w:b/>
          <w:caps/>
          <w:color w:val="0070C0"/>
        </w:rPr>
        <w:t>účinky</w:t>
      </w:r>
      <w:r>
        <w:t>. Kromě (</w:t>
      </w:r>
      <w:r w:rsidR="0039208E">
        <w:t>7</w:t>
      </w:r>
      <w:r>
        <w:t xml:space="preserve">) </w:t>
      </w:r>
      <w:r w:rsidR="00AB6E1F">
        <w:rPr>
          <w:b/>
          <w:caps/>
          <w:color w:val="0070C0"/>
        </w:rPr>
        <w:t xml:space="preserve">kapek </w:t>
      </w:r>
      <w:r>
        <w:t>můžete dostat ještě sirup, ale ten je jen na (</w:t>
      </w:r>
      <w:r w:rsidR="0039208E">
        <w:t>8</w:t>
      </w:r>
      <w:r>
        <w:t xml:space="preserve">) </w:t>
      </w:r>
      <w:r w:rsidR="00932E58">
        <w:rPr>
          <w:b/>
          <w:caps/>
          <w:color w:val="0070C0"/>
        </w:rPr>
        <w:t>předpis</w:t>
      </w:r>
      <w:r>
        <w:t>.</w:t>
      </w:r>
    </w:p>
    <w:p w14:paraId="75538404" w14:textId="77777777" w:rsidR="00F4302D" w:rsidRDefault="00F4302D" w:rsidP="00F4302D">
      <w:pPr>
        <w:spacing w:after="0" w:line="360" w:lineRule="auto"/>
        <w:contextualSpacing/>
      </w:pPr>
      <w:r>
        <w:rPr>
          <w:b/>
        </w:rPr>
        <w:t>Pacient</w:t>
      </w:r>
      <w:r>
        <w:t>: A co na ten kašel? Hodně mě trápí.</w:t>
      </w:r>
    </w:p>
    <w:p w14:paraId="1FFC95C0" w14:textId="538404B0" w:rsidR="00F4302D" w:rsidRDefault="00F4302D" w:rsidP="00F4302D">
      <w:pPr>
        <w:spacing w:after="0" w:line="360" w:lineRule="auto"/>
        <w:contextualSpacing/>
      </w:pPr>
      <w:r>
        <w:rPr>
          <w:b/>
        </w:rPr>
        <w:t>Lékárník</w:t>
      </w:r>
      <w:r>
        <w:t>: Je to suchý dráždivý kašel, nebo (</w:t>
      </w:r>
      <w:r w:rsidR="0039208E">
        <w:t>9</w:t>
      </w:r>
      <w:r>
        <w:t xml:space="preserve">) </w:t>
      </w:r>
      <w:r w:rsidR="00932E58">
        <w:rPr>
          <w:b/>
          <w:caps/>
          <w:color w:val="0070C0"/>
        </w:rPr>
        <w:t xml:space="preserve">vlhký </w:t>
      </w:r>
      <w:r>
        <w:t>kašel?</w:t>
      </w:r>
    </w:p>
    <w:p w14:paraId="3809A9D0" w14:textId="77777777" w:rsidR="00F4302D" w:rsidRDefault="00F4302D" w:rsidP="00F4302D">
      <w:pPr>
        <w:spacing w:after="0" w:line="360" w:lineRule="auto"/>
        <w:contextualSpacing/>
      </w:pPr>
      <w:r>
        <w:rPr>
          <w:b/>
        </w:rPr>
        <w:t>Pacient</w:t>
      </w:r>
      <w:r>
        <w:t>: Je spíše suchý a dráždivý.</w:t>
      </w:r>
    </w:p>
    <w:p w14:paraId="65C459D7" w14:textId="488F12D6" w:rsidR="00F4302D" w:rsidRDefault="00F4302D" w:rsidP="00F4302D">
      <w:pPr>
        <w:spacing w:after="0" w:line="360" w:lineRule="auto"/>
        <w:contextualSpacing/>
      </w:pPr>
      <w:r>
        <w:rPr>
          <w:b/>
        </w:rPr>
        <w:t>Lékárník</w:t>
      </w:r>
      <w:r>
        <w:t xml:space="preserve">: Dobře. Máme sirup za </w:t>
      </w:r>
      <w:r w:rsidR="0039208E">
        <w:t xml:space="preserve">(10) </w:t>
      </w:r>
      <w:r w:rsidR="00932E58">
        <w:rPr>
          <w:b/>
          <w:caps/>
          <w:color w:val="0070C0"/>
        </w:rPr>
        <w:t>80</w:t>
      </w:r>
      <w:r>
        <w:t xml:space="preserve"> korun, je bez lékařského (1</w:t>
      </w:r>
      <w:r w:rsidR="0039208E">
        <w:t>1</w:t>
      </w:r>
      <w:r>
        <w:t xml:space="preserve">) </w:t>
      </w:r>
      <w:r w:rsidR="00932E58">
        <w:rPr>
          <w:rFonts w:cs="Calibri"/>
          <w:b/>
          <w:caps/>
          <w:color w:val="0070C0"/>
        </w:rPr>
        <w:t>předpisu</w:t>
      </w:r>
      <w:r>
        <w:t>.</w:t>
      </w:r>
    </w:p>
    <w:p w14:paraId="38B77FAC" w14:textId="77777777" w:rsidR="00F4302D" w:rsidRDefault="00F4302D" w:rsidP="00F4302D">
      <w:pPr>
        <w:spacing w:after="0" w:line="360" w:lineRule="auto"/>
        <w:contextualSpacing/>
      </w:pPr>
      <w:r>
        <w:rPr>
          <w:b/>
        </w:rPr>
        <w:t>Pacient</w:t>
      </w:r>
      <w:r>
        <w:t>: Děkuji moc, ještě bych potřeboval Paralen pro tříletou dceru.</w:t>
      </w:r>
    </w:p>
    <w:p w14:paraId="72A9B8E8" w14:textId="359E8DA0" w:rsidR="00F4302D" w:rsidRDefault="00F4302D" w:rsidP="00F4302D">
      <w:pPr>
        <w:spacing w:after="0" w:line="360" w:lineRule="auto"/>
        <w:contextualSpacing/>
      </w:pPr>
      <w:r>
        <w:rPr>
          <w:b/>
        </w:rPr>
        <w:t>Lékárník</w:t>
      </w:r>
      <w:r>
        <w:t>: Ano, prosím. Tady jsou (1</w:t>
      </w:r>
      <w:r w:rsidR="0039208E">
        <w:t>2</w:t>
      </w:r>
      <w:r>
        <w:t xml:space="preserve">) </w:t>
      </w:r>
      <w:r w:rsidR="00932E58">
        <w:rPr>
          <w:b/>
          <w:caps/>
          <w:color w:val="0070C0"/>
        </w:rPr>
        <w:t>tablety</w:t>
      </w:r>
      <w:r>
        <w:t xml:space="preserve"> za dvacet čtyři korun. Přečtěte si pozorně instrukce.</w:t>
      </w:r>
    </w:p>
    <w:p w14:paraId="4EF1FCCF" w14:textId="77777777" w:rsidR="00F4302D" w:rsidRDefault="00F4302D" w:rsidP="00F4302D">
      <w:pPr>
        <w:pStyle w:val="Nadpis2"/>
        <w:contextualSpacing/>
      </w:pPr>
    </w:p>
    <w:p w14:paraId="7EEB6903" w14:textId="2828839D" w:rsidR="002007E3" w:rsidRPr="002007E3" w:rsidRDefault="00F4302D" w:rsidP="002007E3">
      <w:pPr>
        <w:pStyle w:val="Nadpis2"/>
        <w:contextualSpacing/>
        <w:rPr>
          <w:color w:val="2F5496" w:themeColor="accent5" w:themeShade="BF"/>
        </w:rPr>
      </w:pPr>
      <w:r w:rsidRPr="002007E3">
        <w:rPr>
          <w:color w:val="2F5496" w:themeColor="accent5" w:themeShade="BF"/>
        </w:rPr>
        <w:t>CVIČENÍ</w:t>
      </w:r>
    </w:p>
    <w:p w14:paraId="5EC3B5F3" w14:textId="231373E3" w:rsidR="002007E3" w:rsidRPr="002007E3" w:rsidRDefault="00DC22B2" w:rsidP="002007E3"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4BA8B2E" wp14:editId="0664B312">
                <wp:simplePos x="0" y="0"/>
                <wp:positionH relativeFrom="column">
                  <wp:posOffset>491490</wp:posOffset>
                </wp:positionH>
                <wp:positionV relativeFrom="paragraph">
                  <wp:posOffset>2522220</wp:posOffset>
                </wp:positionV>
                <wp:extent cx="1183020" cy="1457325"/>
                <wp:effectExtent l="57150" t="38100" r="55245" b="47625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83020" cy="1457325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type id="_x0000_t75" coordsize="21600,21600" filled="f" stroked="f" o:spt="75" o:preferrelative="t" path="m@4@5l@4@11@9@11@9@5xe" w14:anchorId="2CB3A9CC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Rukopis 22" style="position:absolute;margin-left:38pt;margin-top:197.9pt;width:94.55pt;height:116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H6zqTAQAANAMAAA4AAABkcnMvZTJvRG9jLnhtbJxSy07DMBC8I/EP&#10;lu80j9LSRk05UCFxoFQIPsA4dmMRe6O107R/z6YP2oIQUi+Rd2czntnx5H5tK7ZS6A24nCe9mDPl&#10;JBTGLXP+/vZ4M+LMB+EKUYFTOd8oz++n11eTts5UCiVUhUJGJM5nbZ3zMoQ6iyIvS2WF70GtHIEa&#10;0IpAJS6jAkVL7LaK0jgeRi1gUSNI5T11ZzuQT7f8WisZXrT2KrAq5+M4Jnkh56Nhn2RhdxgMOfug&#10;w3g84tF0IrIliro0ci9JXKDICuNIwDfVTATBGjS/qKyRCB506EmwEWhtpNr6IWdJ/MPZk/vsXCW3&#10;ssFMggvKhYXAcNjdFrjkClvRBtpnKCgd0QTge0Zaz/9h7ETPQDaW9OwSQVWJQM/Bl6b2tObMFDnH&#10;pyI56nerh6ODBR59zVcLZN18mnLmhCVNr80n1MYz6lBAhwXMzxkIifbQX9xrjbZLhSSzdc7pJWy6&#10;7zZ0tQ5MUjNJRv04JUgSltwO7vrpoJs4cO84DtVJCjRylvdp3f1+8tinXwAAAP//AwBQSwMEFAAG&#10;AAgAAAAhAGgWPWJQBQAAWA0AABAAAABkcnMvaW5rL2luazEueG1srFbbbuM2EH0v0H8gtA9+IW3e&#10;L8Y6CxRogAItuuhugfbR6yixsLYUyPIm+fueoS52EhfoJQ+2xCE5nDnnzFDvPzzud+xb2R6qpl4V&#10;ai4LVtab5qaq71bF75+vRSzYoVvXN+tdU5er4qk8FB+uvv/ufVV/3e+W+GfwUB/obb9bFduuu18u&#10;Fg8PD/MHM2/au4WW0ix+qr/+8nNxNey6KW+ruupw5GE0bZq6Kx87crasblbFpnuU03r4/tQc2005&#10;TZOl3ZxWdO16U1437X7dTR6367oud6xe7xH3HwXrnu7xUuGcu7It2L5CwkLPlQ02/phgWD+uirPx&#10;ESEeEMm+WFz2+ef/9LnImC3/PvaPbXNftl1VnmDqkxomntimH+f8+kTb8tDsjoRtwb6td0ekrKQE&#10;rUM6anEhodf+kNu/8zckMwR0HvkwM5E4gtlV+xLS2t9PrHYHxEnmT12bBailVkI6ofRn6ZdKLrUH&#10;X5oIGc/rdTP6/NIeD9vJ35f2pJA8M+XZ5/ZQ3XTbCSY5l26C6RykS1u3ZXW37f7b3k2zayDAgZ13&#10;Utrr+MNJZJeOq+7qpi0/gtzDsS2nveoMibxtwuVCiWWdsaHQfitvV8W7XGUs7+wNGTGjvWHay8Bn&#10;Qs0UL1QhuRSKC8UUV0zSixxeYCZrttCaCwNYJZbQrMz7aPkwOJ+gyX7BcMJoePYcvPVhDIPsTlgN&#10;oXCLCDQOMMLx6RShc2AyP/tk8knYLxRWGTy00DjXJhEV15LpCJs1QiXyFjDrkF1ghhurmVOUDGZ0&#10;D8cwwnpDy/GMBqs1U8pxYYIRWknsDExLuDc5RpPgtHeuZIIVZqtHaWe+RmH/U/Jy+fx6e3soOxS+&#10;tWluU3ElmXeOz4KLM8kL4ZMthAUhlHb/pzmF6HgEGJ5rxE2BSctUwjrPlY3CApGoWcC0FdFSWlgH&#10;nFTCUgBs8TM8+QykcjAAXsPk22VkY7Bza4orIwlCaflMGTtLSEqTSoXzoH3QKSIkNSbPDCVKdJlE&#10;EHvQHAMSxQtFnJfhT3MfmMeYkoUzY4VORPFzruHGMxe4Mg5sEt0SMnFwZpTQhAsAg24gSBKMDhx+&#10;eAZTUUwGRwecJRlFErzwvVJPlQVZknSzrHVkwF1H6PTtcAwmhbmGMlQKqHVpIp/pmUGta6BImqby&#10;oCekCukocEm4ZnmDUe6QEf0gGkw6pgJlpkE9yTyw6HiCEYRYBE4YRaCTvVIfGE/IHYOyHU8EYY5T&#10;/1GBkKfdVI44JfQlmYKwOAqcvB0aKD4T5yoCDgc0HEp4JnOlqGJkAgGSmCjgLJccMQbUwDJP42zu&#10;aJTOq8nBSAvzjpcrMxgvJ3sdwDq8EDPT4PVLH+UQ0NBGT5GBGg/9Q6EQrOGWiiG3AegWz/7n+pPQ&#10;TOHegTaC20pmEveYAu+SGi3KxMjIPPGe0BRgAkMe5EOqkopKO2ZBonGaRTSNnBn+DB2ENsncGzKo&#10;Q4pzIlB6jXJHYYFByFkWAw0jHS9A7uEcJy9j3M9eQvaMCpo+w3sg+Jl1mj57yWUm0bOcoPsmUzDI&#10;I7vQKDCgReBpjUB84jGhZ8DkPQoXXciiRtDJlAOuAbhrVIpB08EtRN0bNxpLjlAHKB7fUtTZlKKq&#10;R10TH+h71gmHrdiZzBuyYoNz84R2jcsgQkAOheXxUTHwgkLqASKE8yBfyiOOk4rJmqc9QPK4sAAD&#10;cqZnRMPBXg050f2MBoT+I2JkuLWdEx6gGsiSYEEAAIUalqB+HAAb3QtY29/RsBnA4+EOPQ+LwK4j&#10;UtDsNVoQqgFIKZxPnTDgE+AFUqcP3au/AAAA//8DAFBLAwQUAAYACAAAACEAVdSb2N4AAAAKAQAA&#10;DwAAAGRycy9kb3ducmV2LnhtbEyPwU7DMBBE70j8g7WVuFHHQQ0lZFNBpN64EJAqbm68TaLG6yh2&#10;m/D3mBMcVzuaea/YLXYQV5p87xhBrRMQxI0zPbcInx/7+y0IHzQbPTgmhG/ysCtvbwqdGzfzO13r&#10;0IpYwj7XCF0IYy6lbzqy2q/dSBx/JzdZHeI5tdJMeo7ldpBpkmTS6p7jQqdHqjpqzvXFIvhkL2f/&#10;putafc3qdKgOvnplxLvV8vIMItAS/sLwix/RoYxMR3dh48WA8JhFlYDw8LSJCjGQZhsF4oiQpVsF&#10;sizkf4Xy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7H&#10;6zqTAQAANAMAAA4AAAAAAAAAAAAAAAAAPAIAAGRycy9lMm9Eb2MueG1sUEsBAi0AFAAGAAgAAAAh&#10;AGgWPWJQBQAAWA0AABAAAAAAAAAAAAAAAAAA+wMAAGRycy9pbmsvaW5rMS54bWxQSwECLQAUAAYA&#10;CAAAACEAVdSb2N4AAAAKAQAADwAAAAAAAAAAAAAAAAB5CQAAZHJzL2Rvd25yZXYueG1sUEsBAi0A&#10;FAAGAAgAAAAhAHkYvJ2/AAAAIQEAABkAAAAAAAAAAAAAAAAAhAoAAGRycy9fcmVscy9lMm9Eb2Mu&#10;eG1sLnJlbHNQSwUGAAAAAAYABgB4AQAAegsAAAAA&#10;">
                <v:imagedata o:title="" r:id="rId8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FDD8EC4" wp14:editId="310A16BE">
                <wp:simplePos x="0" y="0"/>
                <wp:positionH relativeFrom="column">
                  <wp:posOffset>696595</wp:posOffset>
                </wp:positionH>
                <wp:positionV relativeFrom="paragraph">
                  <wp:posOffset>567055</wp:posOffset>
                </wp:positionV>
                <wp:extent cx="1009015" cy="995045"/>
                <wp:effectExtent l="38100" t="57150" r="57785" b="52705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09015" cy="995045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 id="Rukopis 10" style="position:absolute;margin-left:54.15pt;margin-top:43.95pt;width:80.85pt;height:7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9iOyQAQAAMwMAAA4AAABkcnMvZTJvRG9jLnhtbJxSQU7DMBC8I/EH&#10;y3eaBFpooqYcqJA4UCoEDzCO3VjE3mjtNO3v2aQtbUEIqZdovbMZz+x4cr+2FVsp9AZczpNBzJly&#10;Egrjljl/f3u8GnPmg3CFqMCpnG+U5/fTy4tJW2fqGkqoCoWMSJzP2jrnZQh1FkVelsoKP4BaOQI1&#10;oBWBjriMChQtsdsquo7j26gFLGoEqbyn7mwL8mnPr7WS4UVrrwKrcj5O05Sz0Bd3nCEVt0MS/NEV&#10;N3c8mk5EtkRRl0buJIkzFFlhHAn4ppqJIFiD5heVNRLBgw4DCTYCrY1UvR9ylsQ/nD25z85VMpQN&#10;ZhJcUC4sBIb97nrgnCtsRRton6GgdEQTgO8YaT3/h7EVPQPZWNKzTQRVJQI9B1+a2tOaM1PkHJ+K&#10;5KDfrR4ODhZ48DVfLZB18wnl4oQlTa/NJ9TGM+pQQPsFzE8ZCIl20F/ca422S4Uks3XOiX/TffvQ&#10;1TowSc0kjtM4GXEmCUvTUTwcdQN76i3F/nQUAo2cxH187n4/euvTLwAAAP//AwBQSwMEFAAGAAgA&#10;AAAhAIgreaktBAAAJQoAABAAAABkcnMvaW5rL2luazEueG1srFVNj9s2EL0X6H8gmIMvpM1vikbs&#10;AAW6QIEWDZoUaI+OV7sWYksLSc7u/vu+oWTZm7hAP/YgieSQw3lv3ozevns67NmXsu2qpl5xPVec&#10;lfW2ua3q+xX//eONLDjr+k19u9k3dbniz2XH362//+5tVX8+7Jd4M3ioOxod9iu+6/uH5WLx+Pg4&#10;f7Tzpr1fGKXs4qf68y8/8/V46ra8q+qqx5XdaWnb1H351JOzZXW74tv+SU374ftDc2y35WSmlXZ7&#10;3tG3m21507SHTT953G3qutyzenNA3H9w1j8/YFDhnvuy5exQAbA0c+2iK35MWNg8rfjF/IgQO0Ry&#10;4IvrPv/8nz4XmbPl38f+vm0eyravyjNNA6jR8My2wzzjG4C2Zdfsj8QtZ182+yMga6WQ1hGOXlwB&#10;9K0/YPt3/kYwY0CXkY+WKYknMvvqUEJah4cpq32HOGn5Q99mARpltFReavNRhaVWS23mPlhKyOm+&#10;QTcnn5/aY7eb/H1qzwrJlgnngO2xuu13E01qrvxE0yVJ147uyup+1/+3s9tm30CAY3beKOVuih/O&#10;Irt2XXVfN235Hsntjm05ndUXTORjEy9XSizrjI2F9lt5t+JvcpWxfHJYyIw575kSMx9mVvBUcB2F&#10;dEE6IYOVhZCaGRE9M7RskRuhvWNBC5mstAZ2laSjL9NC4ckDF5gNovCsCEIWTtJ+y6wIiiUM4cjD&#10;4JgX2ihmDCbaW2m8xb6QtxtEJemVnVryLrWwzBfCsYTD0npsltoJA4PBBgMrLMbKWIjEHHk10uES&#10;z5wWOjIPWCbIGIUxzOMCHaWjDwDbk8oydSeN/VMes5J/vbvryh59JTk7N46vFfMR5JoizLQSXBtO&#10;oLwfiCXCMnNWEHshMeOETpYlkG1CkJroTpqlQhgXmQ6Uj2gyP0gDuMfGlGQkJkCvL1gAaOszN8hf&#10;iLiCKCSMROHlBCsKF2fThV3qzDN4BcfF65HinddzZ/hae+RDO2RkZmYyCq74OTKK5xTlGBsyR4Ei&#10;qowBcIX0QGuNtGpIPGZRUaahK0p1gRxjQuJKFltAI+mjgMqgR8gONDI98E8WeuDcZG8kOEoMPUM4&#10;uMvRDosMYZ87cTbEhMAo4mlCAkP+HDOvR14MMc5t4GujQmA6RZvJQ8kqSGokahoAUA7qTOuJUsI2&#10;MemlEYX0wmBA+CWqj2opvyzKGnIzKP1CeNRHISAoh/rSHtw59XrgUizU3EMYChVsIupypmaaoI0o&#10;pogzjG8WsTAk8KWF6MiwiIYJ9sXqBW3YgsMvK+LCPJXQRPEwoHi+OjS4oYhOppcrmFFXMxFNB90P&#10;BFMXM0QutUb8vpm2aAMGASWH/ECmVOsGvUBGdDXqASQuOk5/S08Jg1ZxXcJZKgKXWIIVoKkt0he8&#10;iog+jPRRf3FfJe/8117/BQAA//8DAFBLAwQUAAYACAAAACEAOHnXKdwAAAAKAQAADwAAAGRycy9k&#10;b3ducmV2LnhtbEyPQU/DMAyF75P4D5GRuG0J20RLaTqhIY4c2BBcvSZNKxqnNNla/j3mBDc/+fPz&#10;e+Vu9r242DF2gTTcrhQIS3UwHTkNb8fnZQ4iJiSDfSCr4dtG2FVXixILEyZ6tZdDcoJNKBaooU1p&#10;KKSMdWs9xlUYLPGuCaPHxHJ00ow4sbnv5VqpO+mxI/7Q4mD3ra0/D2fPMT7U3jTu5evpXarjgOQ2&#10;vpm0vrmeHx9AJDunPxh+4/MNVJzpFM5kouhZq3zDqIY8uwfBwDpTXO7EwzbbgqxK+b9C9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U/YjskAEAADMDAAAO&#10;AAAAAAAAAAAAAAAAADwCAABkcnMvZTJvRG9jLnhtbFBLAQItABQABgAIAAAAIQCIK3mpLQQAACUK&#10;AAAQAAAAAAAAAAAAAAAAAPgDAABkcnMvaW5rL2luazEueG1sUEsBAi0AFAAGAAgAAAAhADh51ync&#10;AAAACgEAAA8AAAAAAAAAAAAAAAAAUwgAAGRycy9kb3ducmV2LnhtbFBLAQItABQABgAIAAAAIQB5&#10;GLydvwAAACEBAAAZAAAAAAAAAAAAAAAAAFwJAABkcnMvX3JlbHMvZTJvRG9jLnhtbC5yZWxzUEsF&#10;BgAAAAAGAAYAeAEAAFIKAAAAAA==&#10;" w14:anchorId="405808F7">
                <v:imagedata o:title="" r:id="rId10"/>
              </v:shape>
            </w:pict>
          </mc:Fallback>
        </mc:AlternateContent>
      </w:r>
      <w:r w:rsidR="002007E3">
        <w:rPr>
          <w:noProof/>
        </w:rPr>
        <w:drawing>
          <wp:inline distT="0" distB="0" distL="0" distR="0" wp14:anchorId="05788324" wp14:editId="1E924535">
            <wp:extent cx="5094000" cy="42228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4000" cy="42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5D690" w14:textId="093134D0" w:rsidR="00F4302D" w:rsidRPr="002007E3" w:rsidRDefault="002007E3" w:rsidP="00F4302D">
      <w:pPr>
        <w:pStyle w:val="Nadpis2"/>
        <w:contextualSpacing/>
        <w:rPr>
          <w:color w:val="2F5496" w:themeColor="accent5" w:themeShade="BF"/>
        </w:rPr>
      </w:pPr>
      <w:r w:rsidRPr="002007E3">
        <w:rPr>
          <w:color w:val="2F5496" w:themeColor="accent5" w:themeShade="BF"/>
        </w:rPr>
        <w:t>3</w:t>
      </w:r>
      <w:r w:rsidR="00F4302D" w:rsidRPr="002007E3">
        <w:rPr>
          <w:color w:val="2F5496" w:themeColor="accent5" w:themeShade="BF"/>
        </w:rPr>
        <w:t>. Complete with suitable verbs.</w:t>
      </w:r>
    </w:p>
    <w:p w14:paraId="2A251453" w14:textId="5FED1662" w:rsidR="00F4302D" w:rsidRPr="00AF72CD" w:rsidRDefault="00F4302D" w:rsidP="00F4302D">
      <w:pPr>
        <w:spacing w:line="240" w:lineRule="auto"/>
        <w:contextualSpacing/>
        <w:rPr>
          <w:i/>
          <w:iCs/>
        </w:rPr>
      </w:pPr>
      <w:r w:rsidRPr="007C7DEA">
        <w:t xml:space="preserve">1. </w:t>
      </w:r>
      <w:r w:rsidR="00DC22B2" w:rsidRPr="00DC22B2">
        <w:rPr>
          <w:b/>
          <w:bCs/>
          <w:color w:val="0070C0"/>
        </w:rPr>
        <w:t>U</w:t>
      </w:r>
      <w:r w:rsidR="00DC22B2">
        <w:rPr>
          <w:b/>
          <w:caps/>
          <w:color w:val="0070C0"/>
        </w:rPr>
        <w:t>chovávejte</w:t>
      </w:r>
      <w:r w:rsidRPr="007C7DEA">
        <w:t xml:space="preserve"> mimo dosah dětí </w:t>
      </w:r>
      <w:r w:rsidR="00AF72CD">
        <w:t xml:space="preserve">– </w:t>
      </w:r>
      <w:r w:rsidR="00AF72CD" w:rsidRPr="006332C2">
        <w:rPr>
          <w:i/>
          <w:iCs/>
          <w:lang w:val="en-GB"/>
        </w:rPr>
        <w:t>keep out of the reach of children</w:t>
      </w:r>
    </w:p>
    <w:p w14:paraId="6B898EF7" w14:textId="68579131" w:rsidR="00F4302D" w:rsidRPr="00C049E7" w:rsidRDefault="00F4302D" w:rsidP="00F4302D">
      <w:pPr>
        <w:spacing w:line="240" w:lineRule="auto"/>
        <w:contextualSpacing/>
        <w:rPr>
          <w:i/>
          <w:iCs/>
        </w:rPr>
      </w:pPr>
      <w:r w:rsidRPr="007C7DEA">
        <w:t xml:space="preserve">2. </w:t>
      </w:r>
      <w:r w:rsidR="00DC22B2" w:rsidRPr="00DC22B2">
        <w:rPr>
          <w:b/>
          <w:bCs/>
          <w:color w:val="0070C0"/>
        </w:rPr>
        <w:t>Z</w:t>
      </w:r>
      <w:r w:rsidR="00C049E7">
        <w:rPr>
          <w:b/>
          <w:caps/>
          <w:color w:val="0070C0"/>
        </w:rPr>
        <w:t>apijte</w:t>
      </w:r>
      <w:r w:rsidRPr="007C7DEA">
        <w:t xml:space="preserve"> lék vodou nebo čajem </w:t>
      </w:r>
      <w:r w:rsidR="00C049E7">
        <w:t xml:space="preserve">– </w:t>
      </w:r>
      <w:r w:rsidR="00C049E7" w:rsidRPr="006332C2">
        <w:rPr>
          <w:i/>
          <w:iCs/>
          <w:lang w:val="en-GB"/>
        </w:rPr>
        <w:t>wash the medicine with water or tea</w:t>
      </w:r>
    </w:p>
    <w:p w14:paraId="173E7944" w14:textId="618205F9" w:rsidR="00F4302D" w:rsidRPr="0070761A" w:rsidRDefault="00F4302D" w:rsidP="00F4302D">
      <w:pPr>
        <w:spacing w:line="240" w:lineRule="auto"/>
        <w:contextualSpacing/>
        <w:rPr>
          <w:i/>
          <w:iCs/>
        </w:rPr>
      </w:pPr>
      <w:r w:rsidRPr="007C7DEA">
        <w:t xml:space="preserve">3. </w:t>
      </w:r>
      <w:r w:rsidR="00DC22B2" w:rsidRPr="00DC22B2">
        <w:rPr>
          <w:b/>
          <w:bCs/>
          <w:color w:val="0070C0"/>
        </w:rPr>
        <w:t>O</w:t>
      </w:r>
      <w:r w:rsidR="0070761A">
        <w:rPr>
          <w:b/>
          <w:caps/>
          <w:color w:val="0070C0"/>
        </w:rPr>
        <w:t>vlivňovat</w:t>
      </w:r>
      <w:r w:rsidRPr="007C7DEA">
        <w:t xml:space="preserve"> se navzájem </w:t>
      </w:r>
      <w:r w:rsidR="0070761A">
        <w:t xml:space="preserve">– </w:t>
      </w:r>
      <w:r w:rsidR="0070761A" w:rsidRPr="006332C2">
        <w:rPr>
          <w:i/>
          <w:iCs/>
          <w:lang w:val="en-GB"/>
        </w:rPr>
        <w:t>influence each other</w:t>
      </w:r>
    </w:p>
    <w:p w14:paraId="52BEEFF5" w14:textId="2555D117" w:rsidR="00F4302D" w:rsidRPr="0070761A" w:rsidRDefault="00F4302D" w:rsidP="00F4302D">
      <w:pPr>
        <w:spacing w:line="240" w:lineRule="auto"/>
        <w:contextualSpacing/>
        <w:rPr>
          <w:i/>
          <w:iCs/>
        </w:rPr>
      </w:pPr>
      <w:r w:rsidRPr="007C7DEA">
        <w:t xml:space="preserve">4. </w:t>
      </w:r>
      <w:r w:rsidR="00DC22B2" w:rsidRPr="00DC22B2">
        <w:rPr>
          <w:b/>
          <w:bCs/>
          <w:color w:val="0070C0"/>
        </w:rPr>
        <w:t>P</w:t>
      </w:r>
      <w:r w:rsidR="0070761A">
        <w:rPr>
          <w:b/>
          <w:caps/>
          <w:color w:val="0070C0"/>
        </w:rPr>
        <w:t>oraďte</w:t>
      </w:r>
      <w:r w:rsidRPr="007C7DEA">
        <w:t xml:space="preserve"> se s lékařem o dávkování léku </w:t>
      </w:r>
      <w:r w:rsidR="0070761A">
        <w:t xml:space="preserve">– </w:t>
      </w:r>
      <w:r w:rsidR="0070761A" w:rsidRPr="006332C2">
        <w:rPr>
          <w:i/>
          <w:iCs/>
          <w:lang w:val="en-GB"/>
        </w:rPr>
        <w:t xml:space="preserve">consult the dosage </w:t>
      </w:r>
      <w:r w:rsidR="00AA06BB" w:rsidRPr="006332C2">
        <w:rPr>
          <w:i/>
          <w:iCs/>
          <w:lang w:val="en-GB"/>
        </w:rPr>
        <w:t>with your doctor</w:t>
      </w:r>
    </w:p>
    <w:p w14:paraId="02086412" w14:textId="3C7A3AB2" w:rsidR="00F4302D" w:rsidRDefault="00F4302D" w:rsidP="00F4302D">
      <w:pPr>
        <w:spacing w:line="240" w:lineRule="auto"/>
        <w:contextualSpacing/>
      </w:pPr>
      <w:r w:rsidRPr="007C7DEA">
        <w:t xml:space="preserve">5. </w:t>
      </w:r>
      <w:r w:rsidR="00DC22B2" w:rsidRPr="00DC22B2">
        <w:rPr>
          <w:b/>
          <w:bCs/>
          <w:color w:val="0070C0"/>
        </w:rPr>
        <w:t>P</w:t>
      </w:r>
      <w:r w:rsidR="00AA06BB">
        <w:rPr>
          <w:b/>
          <w:caps/>
          <w:color w:val="0070C0"/>
        </w:rPr>
        <w:t>řečtěte</w:t>
      </w:r>
      <w:r w:rsidRPr="007C7DEA">
        <w:t xml:space="preserve"> si pozorně instrukce </w:t>
      </w:r>
      <w:r w:rsidR="00AA06BB">
        <w:t xml:space="preserve">  – </w:t>
      </w:r>
      <w:r w:rsidR="00AA06BB" w:rsidRPr="006332C2">
        <w:rPr>
          <w:i/>
          <w:iCs/>
          <w:lang w:val="en-GB"/>
        </w:rPr>
        <w:t xml:space="preserve">read the instructions </w:t>
      </w:r>
      <w:r w:rsidR="006332C2" w:rsidRPr="006332C2">
        <w:rPr>
          <w:i/>
          <w:iCs/>
          <w:lang w:val="en-GB"/>
        </w:rPr>
        <w:t>carefully</w:t>
      </w:r>
    </w:p>
    <w:p w14:paraId="16F3C6C1" w14:textId="17731ED8" w:rsidR="00F4302D" w:rsidRDefault="00F4302D" w:rsidP="00F4302D">
      <w:pPr>
        <w:spacing w:line="240" w:lineRule="auto"/>
        <w:contextualSpacing/>
      </w:pPr>
      <w:r w:rsidRPr="007C7DEA">
        <w:t xml:space="preserve">6. </w:t>
      </w:r>
      <w:r w:rsidR="00DC22B2" w:rsidRPr="00DC22B2">
        <w:rPr>
          <w:b/>
          <w:bCs/>
          <w:color w:val="0070C0"/>
        </w:rPr>
        <w:t>U</w:t>
      </w:r>
      <w:r w:rsidR="00AA06BB">
        <w:rPr>
          <w:b/>
          <w:caps/>
          <w:color w:val="0070C0"/>
        </w:rPr>
        <w:t>žívat</w:t>
      </w:r>
      <w:r w:rsidRPr="007C7DEA">
        <w:t xml:space="preserve"> několik léků současně </w:t>
      </w:r>
      <w:r w:rsidR="00AA06BB">
        <w:t xml:space="preserve">– </w:t>
      </w:r>
      <w:r w:rsidR="00AA06BB" w:rsidRPr="006332C2">
        <w:rPr>
          <w:i/>
          <w:iCs/>
          <w:lang w:val="en-GB"/>
        </w:rPr>
        <w:t>to take s</w:t>
      </w:r>
      <w:r w:rsidR="00D1199F" w:rsidRPr="006332C2">
        <w:rPr>
          <w:i/>
          <w:iCs/>
          <w:lang w:val="en-GB"/>
        </w:rPr>
        <w:t>everal medicines at once</w:t>
      </w:r>
    </w:p>
    <w:p w14:paraId="211CA725" w14:textId="397B2FC0" w:rsidR="00F4302D" w:rsidRDefault="00F4302D" w:rsidP="00F4302D">
      <w:pPr>
        <w:spacing w:line="240" w:lineRule="auto"/>
        <w:contextualSpacing/>
      </w:pPr>
      <w:r w:rsidRPr="007C7DEA">
        <w:t xml:space="preserve">7. </w:t>
      </w:r>
      <w:r w:rsidR="00DC22B2" w:rsidRPr="00DC22B2">
        <w:rPr>
          <w:b/>
          <w:bCs/>
          <w:color w:val="0070C0"/>
        </w:rPr>
        <w:t>M</w:t>
      </w:r>
      <w:r w:rsidR="00D1199F">
        <w:rPr>
          <w:b/>
          <w:caps/>
          <w:color w:val="0070C0"/>
        </w:rPr>
        <w:t>ít</w:t>
      </w:r>
      <w:r w:rsidR="00095147">
        <w:t xml:space="preserve"> </w:t>
      </w:r>
      <w:r w:rsidRPr="007C7DEA">
        <w:t xml:space="preserve">vedlejší účinky </w:t>
      </w:r>
      <w:r w:rsidR="00D1199F">
        <w:t xml:space="preserve">– </w:t>
      </w:r>
      <w:r w:rsidR="00D1199F" w:rsidRPr="006332C2">
        <w:rPr>
          <w:i/>
          <w:iCs/>
          <w:lang w:val="en-GB"/>
        </w:rPr>
        <w:t>to have side effect</w:t>
      </w:r>
      <w:r w:rsidR="00834D45">
        <w:rPr>
          <w:i/>
          <w:iCs/>
          <w:lang w:val="en-GB"/>
        </w:rPr>
        <w:t>s</w:t>
      </w:r>
    </w:p>
    <w:p w14:paraId="6344F66E" w14:textId="3F266FCD" w:rsidR="00F4302D" w:rsidRDefault="00F4302D" w:rsidP="00F4302D">
      <w:pPr>
        <w:spacing w:line="240" w:lineRule="auto"/>
        <w:contextualSpacing/>
      </w:pPr>
      <w:r w:rsidRPr="007C7DEA">
        <w:t xml:space="preserve">8. </w:t>
      </w:r>
      <w:r w:rsidR="00DC22B2" w:rsidRPr="00DC22B2">
        <w:rPr>
          <w:b/>
          <w:bCs/>
          <w:color w:val="0070C0"/>
        </w:rPr>
        <w:t>Z</w:t>
      </w:r>
      <w:r w:rsidR="00D31A23">
        <w:rPr>
          <w:b/>
          <w:caps/>
          <w:color w:val="0070C0"/>
        </w:rPr>
        <w:t>působit</w:t>
      </w:r>
      <w:r w:rsidRPr="007C7DEA">
        <w:t xml:space="preserve"> nevolnost nebo zvracení </w:t>
      </w:r>
      <w:r w:rsidR="00D31A23">
        <w:t xml:space="preserve">– </w:t>
      </w:r>
      <w:r w:rsidR="00D31A23" w:rsidRPr="006332C2">
        <w:rPr>
          <w:i/>
          <w:iCs/>
          <w:lang w:val="en-GB"/>
        </w:rPr>
        <w:t>t</w:t>
      </w:r>
      <w:r w:rsidR="00D31A23" w:rsidRPr="00D31A23">
        <w:rPr>
          <w:i/>
          <w:iCs/>
        </w:rPr>
        <w:t xml:space="preserve">o </w:t>
      </w:r>
      <w:r w:rsidR="00D31A23" w:rsidRPr="006332C2">
        <w:rPr>
          <w:i/>
          <w:iCs/>
          <w:lang w:val="en-GB"/>
        </w:rPr>
        <w:t>cause nausea or vomiting</w:t>
      </w:r>
      <w:r w:rsidR="00D31A23">
        <w:t xml:space="preserve"> </w:t>
      </w:r>
    </w:p>
    <w:p w14:paraId="5EAAE16E" w14:textId="7D06F1F2" w:rsidR="00782277" w:rsidRDefault="00782277" w:rsidP="00F4302D">
      <w:pPr>
        <w:spacing w:line="240" w:lineRule="auto"/>
        <w:contextualSpacing/>
      </w:pPr>
      <w:r>
        <w:t xml:space="preserve">9. </w:t>
      </w:r>
      <w:r w:rsidR="00DC22B2" w:rsidRPr="00DC22B2">
        <w:rPr>
          <w:b/>
          <w:bCs/>
          <w:color w:val="0070C0"/>
        </w:rPr>
        <w:t>P</w:t>
      </w:r>
      <w:r w:rsidR="006332C2">
        <w:rPr>
          <w:b/>
          <w:caps/>
          <w:color w:val="0070C0"/>
        </w:rPr>
        <w:t>ředávkat se</w:t>
      </w:r>
      <w:r>
        <w:t xml:space="preserve"> se léky na spaní</w:t>
      </w:r>
      <w:r w:rsidR="006332C2">
        <w:t xml:space="preserve"> </w:t>
      </w:r>
      <w:r w:rsidR="006332C2" w:rsidRPr="006332C2">
        <w:rPr>
          <w:i/>
          <w:iCs/>
          <w:lang w:val="en-GB"/>
        </w:rPr>
        <w:t>– to overdose with sleeping pills</w:t>
      </w:r>
    </w:p>
    <w:p w14:paraId="1133759A" w14:textId="0C15ECC4" w:rsidR="00D34CF1" w:rsidRDefault="00D34CF1" w:rsidP="00F4302D">
      <w:pPr>
        <w:spacing w:line="240" w:lineRule="auto"/>
        <w:contextualSpacing/>
      </w:pPr>
      <w:r>
        <w:t xml:space="preserve">10. </w:t>
      </w:r>
      <w:r w:rsidR="00DC22B2" w:rsidRPr="00DC22B2">
        <w:rPr>
          <w:b/>
          <w:bCs/>
          <w:color w:val="0070C0"/>
        </w:rPr>
        <w:t>P</w:t>
      </w:r>
      <w:r w:rsidR="006332C2">
        <w:rPr>
          <w:b/>
          <w:caps/>
          <w:color w:val="0070C0"/>
        </w:rPr>
        <w:t>ředepsat</w:t>
      </w:r>
      <w:r>
        <w:t xml:space="preserve"> pacientovi antibiotika</w:t>
      </w:r>
      <w:r w:rsidR="006332C2">
        <w:t xml:space="preserve"> – </w:t>
      </w:r>
      <w:r w:rsidR="006332C2" w:rsidRPr="006332C2">
        <w:rPr>
          <w:i/>
          <w:iCs/>
          <w:lang w:val="en-GB"/>
        </w:rPr>
        <w:t>to prescribe antibiotics</w:t>
      </w:r>
    </w:p>
    <w:p w14:paraId="67AEB872" w14:textId="77777777" w:rsidR="00F4302D" w:rsidRDefault="00F4302D" w:rsidP="00F4302D">
      <w:pPr>
        <w:pStyle w:val="Nadpis2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34E6C921" w14:textId="5382EF4A" w:rsidR="00F4302D" w:rsidRPr="002007E3" w:rsidRDefault="002007E3" w:rsidP="00F4302D">
      <w:pPr>
        <w:pStyle w:val="Nadpis2"/>
        <w:rPr>
          <w:color w:val="2F5496" w:themeColor="accent5" w:themeShade="BF"/>
        </w:rPr>
      </w:pPr>
      <w:r w:rsidRPr="002007E3">
        <w:rPr>
          <w:color w:val="2F5496" w:themeColor="accent5" w:themeShade="BF"/>
        </w:rPr>
        <w:t>4</w:t>
      </w:r>
      <w:r w:rsidR="00F4302D" w:rsidRPr="002007E3">
        <w:rPr>
          <w:color w:val="2F5496" w:themeColor="accent5" w:themeShade="BF"/>
        </w:rPr>
        <w:t xml:space="preserve">. Complete with suitable nouns. </w:t>
      </w:r>
    </w:p>
    <w:p w14:paraId="14BEB70E" w14:textId="63525A73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1. návykový </w:t>
      </w:r>
      <w:r w:rsidR="007D76D0">
        <w:rPr>
          <w:rFonts w:cstheme="minorHAnsi"/>
          <w:b/>
          <w:caps/>
          <w:color w:val="0070C0"/>
        </w:rPr>
        <w:t>lék</w:t>
      </w:r>
      <w:r w:rsidRPr="007C7DEA">
        <w:rPr>
          <w:rFonts w:cstheme="minorHAnsi"/>
        </w:rPr>
        <w:t xml:space="preserve"> </w:t>
      </w:r>
    </w:p>
    <w:p w14:paraId="7381532C" w14:textId="7A0E5BC6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2. doporučená </w:t>
      </w:r>
      <w:r w:rsidR="007D76D0">
        <w:rPr>
          <w:rFonts w:cstheme="minorHAnsi"/>
          <w:b/>
          <w:caps/>
          <w:color w:val="0070C0"/>
        </w:rPr>
        <w:t>dávka</w:t>
      </w:r>
      <w:r w:rsidR="003224BE">
        <w:rPr>
          <w:rFonts w:cstheme="minorHAnsi"/>
          <w:b/>
          <w:caps/>
          <w:color w:val="0070C0"/>
        </w:rPr>
        <w:t xml:space="preserve"> (</w:t>
      </w:r>
      <w:r w:rsidR="00E1275E">
        <w:rPr>
          <w:rFonts w:cstheme="minorHAnsi"/>
          <w:b/>
          <w:caps/>
          <w:color w:val="0070C0"/>
        </w:rPr>
        <w:t>léčba</w:t>
      </w:r>
      <w:r w:rsidR="003224BE">
        <w:rPr>
          <w:rFonts w:cstheme="minorHAnsi"/>
          <w:b/>
          <w:caps/>
          <w:color w:val="0070C0"/>
        </w:rPr>
        <w:t>)</w:t>
      </w:r>
    </w:p>
    <w:p w14:paraId="4360BCF0" w14:textId="55235D28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3. dodržovat přesně </w:t>
      </w:r>
      <w:r w:rsidR="007D76D0">
        <w:rPr>
          <w:rFonts w:cstheme="minorHAnsi"/>
          <w:b/>
          <w:caps/>
          <w:color w:val="0070C0"/>
        </w:rPr>
        <w:t>dávkování</w:t>
      </w:r>
    </w:p>
    <w:p w14:paraId="713D2A10" w14:textId="288E4267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4. uchovat mimo </w:t>
      </w:r>
      <w:r w:rsidR="007D76D0">
        <w:rPr>
          <w:rFonts w:cstheme="minorHAnsi"/>
          <w:b/>
          <w:caps/>
          <w:color w:val="0070C0"/>
        </w:rPr>
        <w:t xml:space="preserve">dosah </w:t>
      </w:r>
      <w:r w:rsidRPr="007C7DEA">
        <w:rPr>
          <w:rFonts w:cstheme="minorHAnsi"/>
        </w:rPr>
        <w:t xml:space="preserve">dětí </w:t>
      </w:r>
    </w:p>
    <w:p w14:paraId="528390B6" w14:textId="511155CA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5. půlit </w:t>
      </w:r>
      <w:r w:rsidR="007D76D0">
        <w:rPr>
          <w:rFonts w:cstheme="minorHAnsi"/>
          <w:b/>
          <w:caps/>
          <w:color w:val="0070C0"/>
        </w:rPr>
        <w:t>tabletu, lék, pilulku</w:t>
      </w:r>
    </w:p>
    <w:p w14:paraId="1C537B59" w14:textId="38BBB7C8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6. koupit lék bez lékařského </w:t>
      </w:r>
      <w:r w:rsidR="007D76D0">
        <w:rPr>
          <w:rFonts w:cstheme="minorHAnsi"/>
          <w:b/>
          <w:caps/>
          <w:color w:val="0070C0"/>
        </w:rPr>
        <w:t>předpisu</w:t>
      </w:r>
      <w:r w:rsidRPr="007C7DEA">
        <w:rPr>
          <w:rFonts w:cstheme="minorHAnsi"/>
        </w:rPr>
        <w:t xml:space="preserve"> </w:t>
      </w:r>
    </w:p>
    <w:p w14:paraId="49AFC805" w14:textId="3D10C91A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7. neužívat lék v posledním měsíci </w:t>
      </w:r>
      <w:r w:rsidR="007D76D0">
        <w:rPr>
          <w:rFonts w:cstheme="minorHAnsi"/>
          <w:b/>
          <w:caps/>
          <w:color w:val="0070C0"/>
        </w:rPr>
        <w:t>těhotenství</w:t>
      </w:r>
    </w:p>
    <w:p w14:paraId="7799349D" w14:textId="6661431F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8. vlhký </w:t>
      </w:r>
      <w:r w:rsidR="007D76D0">
        <w:rPr>
          <w:rFonts w:cstheme="minorHAnsi"/>
          <w:b/>
          <w:caps/>
          <w:color w:val="0070C0"/>
        </w:rPr>
        <w:t>kašel</w:t>
      </w:r>
    </w:p>
    <w:p w14:paraId="331E28CE" w14:textId="1A615252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10. snížit tělesnou </w:t>
      </w:r>
      <w:r w:rsidR="007D76D0">
        <w:rPr>
          <w:rFonts w:cstheme="minorHAnsi"/>
          <w:b/>
          <w:caps/>
          <w:color w:val="0070C0"/>
        </w:rPr>
        <w:t>teplotu</w:t>
      </w:r>
    </w:p>
    <w:p w14:paraId="2710409A" w14:textId="24CAD1B9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t xml:space="preserve">11. </w:t>
      </w:r>
      <w:r w:rsidR="00782277">
        <w:rPr>
          <w:rFonts w:cstheme="minorHAnsi"/>
        </w:rPr>
        <w:t>nežádoucí</w:t>
      </w:r>
      <w:r w:rsidRPr="007C7DEA">
        <w:rPr>
          <w:rFonts w:cstheme="minorHAnsi"/>
        </w:rPr>
        <w:t xml:space="preserve"> </w:t>
      </w:r>
      <w:r w:rsidR="007D76D0">
        <w:rPr>
          <w:rFonts w:cstheme="minorHAnsi"/>
          <w:b/>
          <w:caps/>
          <w:color w:val="0070C0"/>
        </w:rPr>
        <w:t>účinky</w:t>
      </w:r>
      <w:r w:rsidRPr="007C7DEA">
        <w:rPr>
          <w:rFonts w:cstheme="minorHAnsi"/>
        </w:rPr>
        <w:t xml:space="preserve"> </w:t>
      </w:r>
    </w:p>
    <w:p w14:paraId="358B1EA6" w14:textId="7FAED462" w:rsidR="00F4302D" w:rsidRDefault="00F4302D" w:rsidP="00F4302D">
      <w:pPr>
        <w:spacing w:line="240" w:lineRule="auto"/>
        <w:contextualSpacing/>
        <w:rPr>
          <w:rFonts w:cstheme="minorHAnsi"/>
        </w:rPr>
      </w:pPr>
      <w:r w:rsidRPr="007C7DEA">
        <w:rPr>
          <w:rFonts w:cstheme="minorHAnsi"/>
        </w:rPr>
        <w:lastRenderedPageBreak/>
        <w:t xml:space="preserve">12. poradit se s </w:t>
      </w:r>
      <w:r w:rsidR="007D76D0">
        <w:rPr>
          <w:rFonts w:cstheme="minorHAnsi"/>
          <w:b/>
          <w:caps/>
          <w:color w:val="0070C0"/>
        </w:rPr>
        <w:t>lékařem</w:t>
      </w:r>
    </w:p>
    <w:p w14:paraId="335056C7" w14:textId="28CA7831" w:rsidR="00F4302D" w:rsidRPr="007C7DEA" w:rsidRDefault="00F4302D" w:rsidP="00F4302D">
      <w:pPr>
        <w:spacing w:line="240" w:lineRule="auto"/>
        <w:contextualSpacing/>
        <w:rPr>
          <w:rFonts w:eastAsiaTheme="majorEastAsia" w:cstheme="minorHAnsi"/>
        </w:rPr>
      </w:pPr>
      <w:r w:rsidRPr="007C7DEA">
        <w:rPr>
          <w:rFonts w:cstheme="minorHAnsi"/>
        </w:rPr>
        <w:t xml:space="preserve">14. užívat dvakrát denně dvě </w:t>
      </w:r>
      <w:r w:rsidR="007D76D0">
        <w:rPr>
          <w:rFonts w:cstheme="minorHAnsi"/>
          <w:b/>
          <w:caps/>
          <w:color w:val="0070C0"/>
        </w:rPr>
        <w:t xml:space="preserve">kapky </w:t>
      </w:r>
      <w:r w:rsidRPr="007C7DEA">
        <w:rPr>
          <w:rFonts w:cstheme="minorHAnsi"/>
        </w:rPr>
        <w:t xml:space="preserve">do každé nosní </w:t>
      </w:r>
      <w:r w:rsidR="007D76D0">
        <w:rPr>
          <w:rFonts w:cstheme="minorHAnsi"/>
          <w:b/>
          <w:caps/>
          <w:color w:val="0070C0"/>
        </w:rPr>
        <w:t>dírky</w:t>
      </w:r>
    </w:p>
    <w:p w14:paraId="2C1DDF92" w14:textId="77777777" w:rsidR="00F4302D" w:rsidRDefault="00F4302D" w:rsidP="00F4302D">
      <w:pPr>
        <w:spacing w:line="240" w:lineRule="auto"/>
        <w:contextualSpacing/>
        <w:rPr>
          <w:rFonts w:eastAsia="SimSun"/>
        </w:rPr>
      </w:pPr>
    </w:p>
    <w:p w14:paraId="2F7A3462" w14:textId="12B244E9" w:rsidR="00F4302D" w:rsidRPr="002007E3" w:rsidRDefault="002007E3" w:rsidP="00F4302D">
      <w:pPr>
        <w:pStyle w:val="Nadpis2"/>
        <w:contextualSpacing/>
        <w:rPr>
          <w:rFonts w:eastAsia="SimSun"/>
          <w:color w:val="2F5496" w:themeColor="accent5" w:themeShade="BF"/>
        </w:rPr>
      </w:pPr>
      <w:r w:rsidRPr="002007E3">
        <w:rPr>
          <w:rFonts w:eastAsia="SimSun"/>
          <w:color w:val="2F5496" w:themeColor="accent5" w:themeShade="BF"/>
        </w:rPr>
        <w:t>5</w:t>
      </w:r>
      <w:r w:rsidR="00F4302D" w:rsidRPr="002007E3">
        <w:rPr>
          <w:rFonts w:eastAsia="SimSun"/>
          <w:color w:val="2F5496" w:themeColor="accent5" w:themeShade="BF"/>
        </w:rPr>
        <w:t>. Fill in the gaps. Don’t change the form of words.</w:t>
      </w:r>
      <w:r w:rsidRPr="002007E3">
        <w:rPr>
          <w:rFonts w:eastAsia="SimSun"/>
          <w:color w:val="2F5496" w:themeColor="accent5" w:themeShade="BF"/>
        </w:rPr>
        <w:t xml:space="preserve"> There are two extra</w:t>
      </w:r>
      <w:r w:rsidR="00776BA1">
        <w:rPr>
          <w:rFonts w:eastAsia="SimSun"/>
          <w:color w:val="2F5496" w:themeColor="accent5" w:themeShade="BF"/>
        </w:rPr>
        <w:t xml:space="preserve"> words.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302D" w14:paraId="22996333" w14:textId="77777777" w:rsidTr="00F4302D">
        <w:tc>
          <w:tcPr>
            <w:tcW w:w="9062" w:type="dxa"/>
          </w:tcPr>
          <w:p w14:paraId="4272D36D" w14:textId="7B3FD9D8" w:rsidR="00F4302D" w:rsidRDefault="00F4302D" w:rsidP="00F4302D">
            <w:pPr>
              <w:contextualSpacing/>
              <w:rPr>
                <w:rFonts w:eastAsia="SimSun"/>
                <w:i/>
                <w:iCs/>
              </w:rPr>
            </w:pPr>
            <w:r w:rsidRPr="00782277">
              <w:rPr>
                <w:i/>
                <w:iCs/>
              </w:rPr>
              <w:t xml:space="preserve">čípek, předpis, </w:t>
            </w:r>
            <w:r w:rsidR="00782277" w:rsidRPr="00782277">
              <w:rPr>
                <w:i/>
                <w:iCs/>
              </w:rPr>
              <w:t xml:space="preserve">zásyp, </w:t>
            </w:r>
            <w:r w:rsidRPr="00782277">
              <w:rPr>
                <w:i/>
                <w:iCs/>
              </w:rPr>
              <w:t>povzbuzující,</w:t>
            </w:r>
            <w:r w:rsidR="002007E3" w:rsidRPr="00782277">
              <w:rPr>
                <w:i/>
                <w:iCs/>
              </w:rPr>
              <w:t xml:space="preserve"> nežádoucí</w:t>
            </w:r>
            <w:r w:rsidRPr="00782277">
              <w:rPr>
                <w:i/>
                <w:iCs/>
              </w:rPr>
              <w:t>, mast, obklad</w:t>
            </w:r>
            <w:r>
              <w:rPr>
                <w:i/>
                <w:iCs/>
              </w:rPr>
              <w:t xml:space="preserve">, </w:t>
            </w:r>
            <w:r w:rsidRPr="00782277">
              <w:rPr>
                <w:i/>
                <w:iCs/>
              </w:rPr>
              <w:t xml:space="preserve">poškození, </w:t>
            </w:r>
            <w:r w:rsidR="002007E3" w:rsidRPr="00782277">
              <w:rPr>
                <w:i/>
                <w:iCs/>
              </w:rPr>
              <w:t xml:space="preserve">batolecí, </w:t>
            </w:r>
            <w:r w:rsidRPr="00782277">
              <w:rPr>
                <w:i/>
                <w:iCs/>
              </w:rPr>
              <w:t>uklidňující, dávka</w:t>
            </w:r>
          </w:p>
          <w:p w14:paraId="4581E0C9" w14:textId="77777777" w:rsidR="00F4302D" w:rsidRDefault="00F4302D" w:rsidP="00F4302D">
            <w:pPr>
              <w:contextualSpacing/>
            </w:pPr>
          </w:p>
        </w:tc>
      </w:tr>
    </w:tbl>
    <w:p w14:paraId="7E386E56" w14:textId="77777777" w:rsidR="00F4302D" w:rsidRPr="00456CE7" w:rsidRDefault="00F4302D" w:rsidP="00F4302D">
      <w:pPr>
        <w:spacing w:line="240" w:lineRule="auto"/>
        <w:contextualSpacing/>
      </w:pPr>
    </w:p>
    <w:p w14:paraId="208ADE70" w14:textId="31EFA64B" w:rsidR="00F4302D" w:rsidRDefault="00F4302D" w:rsidP="00782277">
      <w:pPr>
        <w:numPr>
          <w:ilvl w:val="0"/>
          <w:numId w:val="2"/>
        </w:numPr>
        <w:spacing w:after="0" w:line="240" w:lineRule="auto"/>
        <w:contextualSpacing/>
      </w:pPr>
      <w:r>
        <w:t xml:space="preserve">Když pacient bere moc léků, může dojít k </w:t>
      </w:r>
      <w:r w:rsidR="00880195">
        <w:rPr>
          <w:b/>
          <w:caps/>
          <w:color w:val="0070C0"/>
        </w:rPr>
        <w:t>poškození</w:t>
      </w:r>
      <w:r>
        <w:t xml:space="preserve"> zdraví.</w:t>
      </w:r>
    </w:p>
    <w:p w14:paraId="0A8428FC" w14:textId="55C02EC4" w:rsidR="00F4302D" w:rsidRDefault="002007E3" w:rsidP="00782277">
      <w:pPr>
        <w:numPr>
          <w:ilvl w:val="0"/>
          <w:numId w:val="2"/>
        </w:numPr>
        <w:spacing w:after="0" w:line="240" w:lineRule="auto"/>
        <w:contextualSpacing/>
      </w:pPr>
      <w:r>
        <w:t xml:space="preserve">U léku se mohou vyskytnout </w:t>
      </w:r>
      <w:r w:rsidR="00DD3B9E" w:rsidRPr="00DD3B9E">
        <w:rPr>
          <w:b/>
          <w:caps/>
          <w:color w:val="0070C0"/>
        </w:rPr>
        <w:t xml:space="preserve">nežádoucí </w:t>
      </w:r>
      <w:r>
        <w:t>účinky.</w:t>
      </w:r>
    </w:p>
    <w:p w14:paraId="0B250B2A" w14:textId="51073DC7" w:rsidR="00F4302D" w:rsidRDefault="00F4302D" w:rsidP="00782277">
      <w:pPr>
        <w:numPr>
          <w:ilvl w:val="0"/>
          <w:numId w:val="2"/>
        </w:numPr>
        <w:spacing w:after="0" w:line="240" w:lineRule="auto"/>
        <w:contextualSpacing/>
      </w:pPr>
      <w:r>
        <w:t xml:space="preserve">Když má pacient horečku, dá si na čelo studený </w:t>
      </w:r>
      <w:r w:rsidR="00880195">
        <w:rPr>
          <w:b/>
          <w:caps/>
          <w:color w:val="0070C0"/>
        </w:rPr>
        <w:t>obklad</w:t>
      </w:r>
    </w:p>
    <w:p w14:paraId="272A05E7" w14:textId="1D4471EB" w:rsidR="00F4302D" w:rsidRDefault="00F4302D" w:rsidP="00782277">
      <w:pPr>
        <w:numPr>
          <w:ilvl w:val="0"/>
          <w:numId w:val="2"/>
        </w:numPr>
        <w:spacing w:after="0" w:line="240" w:lineRule="auto"/>
        <w:contextualSpacing/>
      </w:pPr>
      <w:r>
        <w:t xml:space="preserve">Pacient užívá </w:t>
      </w:r>
      <w:bookmarkStart w:id="0" w:name="OLE_LINK2"/>
      <w:r w:rsidR="00880195">
        <w:rPr>
          <w:b/>
          <w:caps/>
          <w:color w:val="0070C0"/>
        </w:rPr>
        <w:t>čípek</w:t>
      </w:r>
      <w:r>
        <w:t xml:space="preserve"> </w:t>
      </w:r>
      <w:bookmarkEnd w:id="0"/>
      <w:r>
        <w:t>rektálně, vaginálně nebo uretrálně.</w:t>
      </w:r>
    </w:p>
    <w:p w14:paraId="123138E0" w14:textId="04AD36C2" w:rsidR="00F4302D" w:rsidRDefault="00F4302D" w:rsidP="00782277">
      <w:pPr>
        <w:numPr>
          <w:ilvl w:val="0"/>
          <w:numId w:val="2"/>
        </w:numPr>
        <w:spacing w:after="0" w:line="240" w:lineRule="auto"/>
        <w:contextualSpacing/>
      </w:pPr>
      <w:r>
        <w:t>Když pacient nesmí být ve stresu, vezme si</w:t>
      </w:r>
      <w:r w:rsidR="00782277">
        <w:t xml:space="preserve"> </w:t>
      </w:r>
      <w:r w:rsidR="00880195">
        <w:rPr>
          <w:b/>
          <w:caps/>
          <w:color w:val="0070C0"/>
        </w:rPr>
        <w:t>uklidňující</w:t>
      </w:r>
      <w:r>
        <w:t xml:space="preserve"> lék.</w:t>
      </w:r>
    </w:p>
    <w:p w14:paraId="055FA792" w14:textId="7BD20AE6" w:rsidR="00F4302D" w:rsidRDefault="00F4302D" w:rsidP="00782277">
      <w:pPr>
        <w:numPr>
          <w:ilvl w:val="0"/>
          <w:numId w:val="2"/>
        </w:numPr>
        <w:spacing w:after="0" w:line="240" w:lineRule="auto"/>
        <w:contextualSpacing/>
      </w:pPr>
      <w:r>
        <w:t xml:space="preserve">Doporučená denní </w:t>
      </w:r>
      <w:r w:rsidR="00880195">
        <w:rPr>
          <w:b/>
          <w:caps/>
          <w:color w:val="0070C0"/>
        </w:rPr>
        <w:t>dávka</w:t>
      </w:r>
      <w:r>
        <w:t xml:space="preserve"> jsou tři tablety.</w:t>
      </w:r>
    </w:p>
    <w:p w14:paraId="41AC3660" w14:textId="1C711879" w:rsidR="00F4302D" w:rsidRDefault="00F4302D" w:rsidP="00782277">
      <w:pPr>
        <w:numPr>
          <w:ilvl w:val="0"/>
          <w:numId w:val="2"/>
        </w:numPr>
        <w:spacing w:after="0" w:line="240" w:lineRule="auto"/>
        <w:contextualSpacing/>
      </w:pPr>
      <w:r>
        <w:t xml:space="preserve">Pacient nemůže koupit lék normálně, dostane ho jen na </w:t>
      </w:r>
      <w:r w:rsidR="00880195">
        <w:rPr>
          <w:b/>
          <w:caps/>
          <w:color w:val="0070C0"/>
        </w:rPr>
        <w:t>předpis</w:t>
      </w:r>
      <w:r>
        <w:t xml:space="preserve">. </w:t>
      </w:r>
    </w:p>
    <w:p w14:paraId="06AECC68" w14:textId="1DA4BBF4" w:rsidR="00F4302D" w:rsidRDefault="00F4302D" w:rsidP="00782277">
      <w:pPr>
        <w:numPr>
          <w:ilvl w:val="0"/>
          <w:numId w:val="2"/>
        </w:numPr>
        <w:spacing w:after="0" w:line="240" w:lineRule="auto"/>
        <w:contextualSpacing/>
      </w:pPr>
      <w:r>
        <w:t>K</w:t>
      </w:r>
      <w:r w:rsidR="00776BA1">
        <w:t xml:space="preserve">ofein má </w:t>
      </w:r>
      <w:r w:rsidR="00880195">
        <w:rPr>
          <w:b/>
          <w:caps/>
          <w:color w:val="0070C0"/>
        </w:rPr>
        <w:t>povz</w:t>
      </w:r>
      <w:r w:rsidR="00880195" w:rsidRPr="001362ED">
        <w:rPr>
          <w:b/>
          <w:caps/>
          <w:color w:val="C00000"/>
        </w:rPr>
        <w:t>bu</w:t>
      </w:r>
      <w:r w:rsidR="00880195">
        <w:rPr>
          <w:b/>
          <w:caps/>
          <w:color w:val="0070C0"/>
        </w:rPr>
        <w:t>zující</w:t>
      </w:r>
      <w:r>
        <w:t xml:space="preserve"> </w:t>
      </w:r>
      <w:r w:rsidR="00782277">
        <w:t>účinky</w:t>
      </w:r>
      <w:r>
        <w:t>.</w:t>
      </w:r>
      <w:r w:rsidR="004C7389">
        <w:t xml:space="preserve"> </w:t>
      </w:r>
      <w:r w:rsidR="004C7389" w:rsidRPr="004C7389">
        <w:rPr>
          <w:i/>
          <w:iCs/>
          <w:color w:val="C00000"/>
        </w:rPr>
        <w:t>bu</w:t>
      </w:r>
      <w:r w:rsidR="004C7389" w:rsidRPr="004C7389">
        <w:rPr>
          <w:i/>
          <w:iCs/>
        </w:rPr>
        <w:t>dit se – to wake up</w:t>
      </w:r>
    </w:p>
    <w:p w14:paraId="2F26B3B4" w14:textId="558E74FD" w:rsidR="00782277" w:rsidRDefault="00F4302D" w:rsidP="00782277">
      <w:pPr>
        <w:numPr>
          <w:ilvl w:val="0"/>
          <w:numId w:val="2"/>
        </w:numPr>
        <w:spacing w:after="0" w:line="240" w:lineRule="auto"/>
        <w:contextualSpacing/>
      </w:pPr>
      <w:r>
        <w:t xml:space="preserve">Na vyrážku si dá pacient krém nebo </w:t>
      </w:r>
      <w:r w:rsidR="00880195">
        <w:rPr>
          <w:b/>
          <w:caps/>
          <w:color w:val="0070C0"/>
        </w:rPr>
        <w:t>mast</w:t>
      </w:r>
      <w:r>
        <w:t>.</w:t>
      </w:r>
    </w:p>
    <w:p w14:paraId="2DE26837" w14:textId="75D84679" w:rsidR="00BF090E" w:rsidRDefault="00047EB0" w:rsidP="00047EB0">
      <w:pPr>
        <w:pStyle w:val="Nadpis1"/>
        <w:rPr>
          <w:b/>
          <w:bCs/>
        </w:rPr>
      </w:pPr>
      <w:r w:rsidRPr="00047EB0">
        <w:rPr>
          <w:b/>
          <w:bCs/>
        </w:rPr>
        <w:t xml:space="preserve">B) </w:t>
      </w:r>
      <w:r w:rsidR="00782277">
        <w:rPr>
          <w:b/>
          <w:bCs/>
        </w:rPr>
        <w:t xml:space="preserve">LEKCE 24/1: </w:t>
      </w:r>
      <w:r w:rsidRPr="00047EB0">
        <w:rPr>
          <w:b/>
          <w:bCs/>
        </w:rPr>
        <w:t>CO VÍTE O ČESKÉ REPUBLICE</w:t>
      </w:r>
    </w:p>
    <w:p w14:paraId="19A259B1" w14:textId="79186811" w:rsidR="00047EB0" w:rsidRDefault="00776BA1" w:rsidP="00C45AEA">
      <w:pPr>
        <w:pStyle w:val="Nadpis2"/>
      </w:pPr>
      <w:r>
        <w:t xml:space="preserve">1. </w:t>
      </w:r>
      <w:r w:rsidR="00047EB0">
        <w:t xml:space="preserve">Pre-reading </w:t>
      </w:r>
      <w:r w:rsidR="001A6128">
        <w:pgNum/>
      </w:r>
      <w:r w:rsidR="001A6128">
        <w:t>ktivity</w:t>
      </w:r>
      <w:r w:rsidR="00047EB0">
        <w:t>. Work in pairs. Ask ach other and complete the table.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7EB0" w14:paraId="074E071D" w14:textId="77777777" w:rsidTr="59F796FD">
        <w:tc>
          <w:tcPr>
            <w:tcW w:w="4531" w:type="dxa"/>
          </w:tcPr>
          <w:p w14:paraId="061573EC" w14:textId="500FCCC8" w:rsidR="00047EB0" w:rsidRPr="00776BA1" w:rsidRDefault="00C45AEA" w:rsidP="00047EB0">
            <w:pPr>
              <w:rPr>
                <w:b/>
                <w:bCs/>
              </w:rPr>
            </w:pPr>
            <w:r w:rsidRPr="00776BA1">
              <w:rPr>
                <w:b/>
                <w:bCs/>
              </w:rPr>
              <w:t>Question</w:t>
            </w:r>
          </w:p>
        </w:tc>
        <w:tc>
          <w:tcPr>
            <w:tcW w:w="4531" w:type="dxa"/>
          </w:tcPr>
          <w:p w14:paraId="000CD4D8" w14:textId="56DF5013" w:rsidR="00047EB0" w:rsidRPr="00776BA1" w:rsidRDefault="00C45AEA" w:rsidP="00047EB0">
            <w:pPr>
              <w:rPr>
                <w:b/>
                <w:bCs/>
              </w:rPr>
            </w:pPr>
            <w:r w:rsidRPr="00776BA1">
              <w:rPr>
                <w:b/>
                <w:bCs/>
              </w:rPr>
              <w:t>Your partner’s answer</w:t>
            </w:r>
          </w:p>
        </w:tc>
      </w:tr>
      <w:tr w:rsidR="00047EB0" w14:paraId="5F549197" w14:textId="77777777" w:rsidTr="59F796FD">
        <w:tc>
          <w:tcPr>
            <w:tcW w:w="4531" w:type="dxa"/>
          </w:tcPr>
          <w:p w14:paraId="27A28081" w14:textId="77777777" w:rsidR="00047EB0" w:rsidRDefault="00047EB0" w:rsidP="00047EB0">
            <w:r w:rsidRPr="001A6128">
              <w:t>Která česká města</w:t>
            </w:r>
            <w:r>
              <w:t xml:space="preserve"> znáš?</w:t>
            </w:r>
          </w:p>
          <w:p w14:paraId="387E6A38" w14:textId="77777777" w:rsidR="008B51F7" w:rsidRDefault="008B51F7" w:rsidP="00047EB0">
            <w:r w:rsidRPr="009B5038">
              <w:rPr>
                <w:b/>
                <w:bCs/>
              </w:rPr>
              <w:t>m</w:t>
            </w:r>
            <w:r w:rsidRPr="009B5038">
              <w:rPr>
                <w:b/>
                <w:bCs/>
                <w:color w:val="C00000"/>
              </w:rPr>
              <w:t>ě</w:t>
            </w:r>
            <w:r w:rsidRPr="009B5038">
              <w:rPr>
                <w:b/>
                <w:bCs/>
              </w:rPr>
              <w:t>sto</w:t>
            </w:r>
            <w:r>
              <w:t xml:space="preserve"> = city, town</w:t>
            </w:r>
          </w:p>
          <w:p w14:paraId="57739031" w14:textId="09E5BAE6" w:rsidR="008B51F7" w:rsidRDefault="008B51F7" w:rsidP="00047EB0">
            <w:r w:rsidRPr="009B5038">
              <w:rPr>
                <w:b/>
                <w:bCs/>
              </w:rPr>
              <w:t>m</w:t>
            </w:r>
            <w:r w:rsidRPr="009B5038">
              <w:rPr>
                <w:b/>
                <w:bCs/>
                <w:color w:val="C00000"/>
              </w:rPr>
              <w:t>í</w:t>
            </w:r>
            <w:r w:rsidRPr="009B5038">
              <w:rPr>
                <w:b/>
                <w:bCs/>
              </w:rPr>
              <w:t>sto</w:t>
            </w:r>
            <w:r>
              <w:t xml:space="preserve"> = place, location</w:t>
            </w:r>
          </w:p>
        </w:tc>
        <w:tc>
          <w:tcPr>
            <w:tcW w:w="4531" w:type="dxa"/>
          </w:tcPr>
          <w:p w14:paraId="314597BD" w14:textId="67C3D32C" w:rsidR="001A6128" w:rsidRDefault="001A6128" w:rsidP="001A6128">
            <w:pPr>
              <w:pStyle w:val="Odstavecseseznamem"/>
              <w:numPr>
                <w:ilvl w:val="0"/>
                <w:numId w:val="4"/>
              </w:numPr>
            </w:pPr>
            <w:r w:rsidRPr="59F796FD">
              <w:rPr>
                <w:b/>
                <w:bCs/>
              </w:rPr>
              <w:t>Praha</w:t>
            </w:r>
            <w:r w:rsidR="449558D7">
              <w:t>: UNESCO</w:t>
            </w:r>
          </w:p>
          <w:p w14:paraId="5E8927E2" w14:textId="18CDAA0A" w:rsidR="000E27D9" w:rsidRDefault="000E27D9" w:rsidP="000E27D9">
            <w:pPr>
              <w:pStyle w:val="Odstavecseseznamem"/>
              <w:numPr>
                <w:ilvl w:val="1"/>
                <w:numId w:val="4"/>
              </w:numPr>
            </w:pPr>
            <w:r>
              <w:t>náměstí, hrad, muzea</w:t>
            </w:r>
            <w:r w:rsidR="008064AF">
              <w:t>, Karlův most</w:t>
            </w:r>
          </w:p>
          <w:p w14:paraId="26331003" w14:textId="26C83747" w:rsidR="001A6128" w:rsidRDefault="001A6128" w:rsidP="001A6128">
            <w:pPr>
              <w:pStyle w:val="Odstavecseseznamem"/>
              <w:numPr>
                <w:ilvl w:val="0"/>
                <w:numId w:val="4"/>
              </w:numPr>
            </w:pPr>
            <w:r w:rsidRPr="59F796FD">
              <w:rPr>
                <w:b/>
                <w:bCs/>
              </w:rPr>
              <w:t>Brno</w:t>
            </w:r>
            <w:r w:rsidR="449558D7">
              <w:t>: UNESCO</w:t>
            </w:r>
          </w:p>
          <w:p w14:paraId="64091A61" w14:textId="69FD70FD" w:rsidR="001A6128" w:rsidRDefault="001A6128" w:rsidP="001A6128">
            <w:pPr>
              <w:pStyle w:val="Odstavecseseznamem"/>
              <w:numPr>
                <w:ilvl w:val="0"/>
                <w:numId w:val="4"/>
              </w:numPr>
            </w:pPr>
            <w:r w:rsidRPr="59F796FD">
              <w:rPr>
                <w:b/>
                <w:bCs/>
              </w:rPr>
              <w:t>Český Krumlov</w:t>
            </w:r>
            <w:r w:rsidR="449558D7">
              <w:t>: UNESCO</w:t>
            </w:r>
          </w:p>
          <w:p w14:paraId="58743087" w14:textId="4805537D" w:rsidR="001A6128" w:rsidRDefault="001A6128" w:rsidP="001A6128">
            <w:pPr>
              <w:pStyle w:val="Odstavecseseznamem"/>
              <w:numPr>
                <w:ilvl w:val="0"/>
                <w:numId w:val="4"/>
              </w:numPr>
            </w:pPr>
            <w:r w:rsidRPr="005C1516">
              <w:rPr>
                <w:b/>
                <w:bCs/>
              </w:rPr>
              <w:t>Plzeň</w:t>
            </w:r>
            <w:r w:rsidR="00AC7FDF">
              <w:t>: pivo, pivovar</w:t>
            </w:r>
          </w:p>
          <w:p w14:paraId="2DFA3AC5" w14:textId="3AE47DB7" w:rsidR="001A6128" w:rsidRDefault="001A6128" w:rsidP="001A6128">
            <w:pPr>
              <w:pStyle w:val="Odstavecseseznamem"/>
              <w:numPr>
                <w:ilvl w:val="0"/>
                <w:numId w:val="4"/>
              </w:numPr>
            </w:pPr>
            <w:r w:rsidRPr="59F796FD">
              <w:rPr>
                <w:b/>
                <w:bCs/>
              </w:rPr>
              <w:t>Olomouc</w:t>
            </w:r>
            <w:r w:rsidR="449558D7">
              <w:t>: UNESCO</w:t>
            </w:r>
          </w:p>
          <w:p w14:paraId="46031509" w14:textId="77777777" w:rsidR="001A6128" w:rsidRDefault="0C6FEE46" w:rsidP="001A6128">
            <w:pPr>
              <w:pStyle w:val="Odstavecseseznamem"/>
              <w:numPr>
                <w:ilvl w:val="0"/>
                <w:numId w:val="4"/>
              </w:numPr>
            </w:pPr>
            <w:r w:rsidRPr="59F796FD">
              <w:rPr>
                <w:b/>
                <w:bCs/>
              </w:rPr>
              <w:t>Mikulov</w:t>
            </w:r>
          </w:p>
          <w:p w14:paraId="3E4613BC" w14:textId="77777777" w:rsidR="004C7389" w:rsidRDefault="004C7389" w:rsidP="001A6128">
            <w:pPr>
              <w:pStyle w:val="Odstavecseseznamem"/>
              <w:numPr>
                <w:ilvl w:val="0"/>
                <w:numId w:val="4"/>
              </w:numPr>
            </w:pPr>
            <w:r w:rsidRPr="59F796FD">
              <w:rPr>
                <w:b/>
                <w:bCs/>
              </w:rPr>
              <w:t>Ostrava</w:t>
            </w:r>
            <w:r w:rsidR="49B227C5">
              <w:t>,</w:t>
            </w:r>
            <w:r w:rsidR="33757E99">
              <w:t xml:space="preserve"> </w:t>
            </w:r>
            <w:r w:rsidR="5D478FDF">
              <w:t>na severu (north)</w:t>
            </w:r>
          </w:p>
          <w:p w14:paraId="181CF8D6" w14:textId="77777777" w:rsidR="00C82959" w:rsidRDefault="33757E99" w:rsidP="001A6128">
            <w:pPr>
              <w:pStyle w:val="Odstavecseseznamem"/>
              <w:numPr>
                <w:ilvl w:val="0"/>
                <w:numId w:val="4"/>
              </w:numPr>
            </w:pPr>
            <w:r w:rsidRPr="59F796FD">
              <w:rPr>
                <w:b/>
                <w:bCs/>
              </w:rPr>
              <w:t>Zlín</w:t>
            </w:r>
            <w:r>
              <w:t xml:space="preserve">: </w:t>
            </w:r>
            <w:r w:rsidR="7F1326EE">
              <w:t>boty</w:t>
            </w:r>
            <w:r w:rsidR="1C771709">
              <w:t xml:space="preserve"> – Baťa</w:t>
            </w:r>
          </w:p>
          <w:p w14:paraId="3966DAD7" w14:textId="318D9712" w:rsidR="009B35E8" w:rsidRDefault="363EE9F6" w:rsidP="001A6128">
            <w:pPr>
              <w:pStyle w:val="Odstavecseseznamem"/>
              <w:numPr>
                <w:ilvl w:val="0"/>
                <w:numId w:val="4"/>
              </w:numPr>
            </w:pPr>
            <w:r w:rsidRPr="59F796FD">
              <w:rPr>
                <w:b/>
                <w:bCs/>
              </w:rPr>
              <w:t>Karlovy Vary</w:t>
            </w:r>
            <w:r>
              <w:t>: lázně (spa)</w:t>
            </w:r>
          </w:p>
          <w:p w14:paraId="1FE963C9" w14:textId="5783BCA6" w:rsidR="008B7F69" w:rsidRDefault="008B7F69" w:rsidP="001A6128">
            <w:pPr>
              <w:pStyle w:val="Odstavecseseznamem"/>
              <w:numPr>
                <w:ilvl w:val="0"/>
                <w:numId w:val="4"/>
              </w:numPr>
            </w:pPr>
            <w:r>
              <w:rPr>
                <w:b/>
                <w:bCs/>
              </w:rPr>
              <w:t>Kutná Hora</w:t>
            </w:r>
            <w:r w:rsidRPr="008B7F69">
              <w:t>:</w:t>
            </w:r>
            <w:r w:rsidR="00E555E7">
              <w:t xml:space="preserve"> katedrála;</w:t>
            </w:r>
            <w:r>
              <w:t xml:space="preserve"> </w:t>
            </w:r>
            <w:r w:rsidR="00E555E7">
              <w:t>Sedlec: kostnice</w:t>
            </w:r>
          </w:p>
          <w:p w14:paraId="73E91953" w14:textId="77777777" w:rsidR="00C7174F" w:rsidRDefault="00C7174F" w:rsidP="001A6128">
            <w:pPr>
              <w:pStyle w:val="Odstavecseseznamem"/>
              <w:numPr>
                <w:ilvl w:val="0"/>
                <w:numId w:val="4"/>
              </w:numPr>
            </w:pPr>
          </w:p>
          <w:p w14:paraId="5C716554" w14:textId="342AC7A5" w:rsidR="009B35E8" w:rsidRDefault="009B35E8" w:rsidP="59F796FD"/>
          <w:p w14:paraId="30DACC93" w14:textId="30C587A3" w:rsidR="009B35E8" w:rsidRPr="009D486D" w:rsidRDefault="009D486D" w:rsidP="59F796FD">
            <w:pPr>
              <w:rPr>
                <w:b/>
                <w:bCs/>
              </w:rPr>
            </w:pPr>
            <w:r w:rsidRPr="009D486D">
              <w:rPr>
                <w:b/>
                <w:bCs/>
              </w:rPr>
              <w:t>BLÍZKO BRNA</w:t>
            </w:r>
          </w:p>
          <w:p w14:paraId="3D1F8205" w14:textId="554DDCD7" w:rsidR="009B35E8" w:rsidRPr="00BF0823" w:rsidRDefault="4DA87F89" w:rsidP="59F796FD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b/>
                <w:bCs/>
              </w:rPr>
            </w:pPr>
            <w:r w:rsidRPr="59F796FD">
              <w:rPr>
                <w:b/>
                <w:bCs/>
              </w:rPr>
              <w:t xml:space="preserve">Blansko </w:t>
            </w:r>
            <w:r>
              <w:t>– Moravský kras</w:t>
            </w:r>
          </w:p>
          <w:p w14:paraId="271E0BE2" w14:textId="5A064AEE" w:rsidR="00BF0823" w:rsidRPr="00BF0823" w:rsidRDefault="00BF0823" w:rsidP="00BF0823">
            <w:pPr>
              <w:pStyle w:val="Odstavecseseznamem"/>
              <w:numPr>
                <w:ilvl w:val="1"/>
                <w:numId w:val="1"/>
              </w:numPr>
              <w:rPr>
                <w:rFonts w:eastAsiaTheme="minorEastAsia"/>
              </w:rPr>
            </w:pPr>
            <w:r w:rsidRPr="00BF0823">
              <w:rPr>
                <w:rFonts w:eastAsiaTheme="minorEastAsia"/>
              </w:rPr>
              <w:t>Punkevní jeskyně</w:t>
            </w:r>
          </w:p>
          <w:p w14:paraId="76589515" w14:textId="512B87B4" w:rsidR="00C7174F" w:rsidRDefault="00C7174F" w:rsidP="59F796FD">
            <w:pPr>
              <w:pStyle w:val="Odstavecseseznamem"/>
              <w:numPr>
                <w:ilvl w:val="0"/>
                <w:numId w:val="1"/>
              </w:numPr>
            </w:pPr>
            <w:r>
              <w:t>Slavkov</w:t>
            </w:r>
          </w:p>
          <w:p w14:paraId="2ABB3BD6" w14:textId="507D6A01" w:rsidR="009B35E8" w:rsidRDefault="4DA87F89" w:rsidP="59F796FD">
            <w:pPr>
              <w:pStyle w:val="Odstavecseseznamem"/>
              <w:numPr>
                <w:ilvl w:val="0"/>
                <w:numId w:val="1"/>
              </w:numPr>
            </w:pPr>
            <w:r>
              <w:t>Pálava</w:t>
            </w:r>
          </w:p>
          <w:p w14:paraId="076F9931" w14:textId="79249F3E" w:rsidR="009B35E8" w:rsidRDefault="4DA87F89" w:rsidP="59F796FD">
            <w:pPr>
              <w:pStyle w:val="Odstavecseseznamem"/>
              <w:numPr>
                <w:ilvl w:val="0"/>
                <w:numId w:val="1"/>
              </w:numPr>
            </w:pPr>
            <w:r>
              <w:t>Nové mlýny</w:t>
            </w:r>
          </w:p>
        </w:tc>
      </w:tr>
      <w:tr w:rsidR="00047EB0" w14:paraId="38236D3F" w14:textId="77777777" w:rsidTr="59F796FD">
        <w:tc>
          <w:tcPr>
            <w:tcW w:w="4531" w:type="dxa"/>
          </w:tcPr>
          <w:p w14:paraId="4A622ED0" w14:textId="3D4AF4F3" w:rsidR="00047EB0" w:rsidRDefault="00047EB0" w:rsidP="00047EB0">
            <w:r>
              <w:t xml:space="preserve">Znáš nějaký český </w:t>
            </w:r>
            <w:r w:rsidRPr="006F4C8B">
              <w:rPr>
                <w:b/>
                <w:bCs/>
              </w:rPr>
              <w:t>hrad/zámek</w:t>
            </w:r>
            <w:r>
              <w:t>?</w:t>
            </w:r>
          </w:p>
        </w:tc>
        <w:tc>
          <w:tcPr>
            <w:tcW w:w="4531" w:type="dxa"/>
          </w:tcPr>
          <w:p w14:paraId="3563227A" w14:textId="77777777" w:rsidR="00047EB0" w:rsidRDefault="00BD6864" w:rsidP="00BD6864">
            <w:pPr>
              <w:pStyle w:val="Odstavecseseznamem"/>
              <w:numPr>
                <w:ilvl w:val="0"/>
                <w:numId w:val="5"/>
              </w:numPr>
            </w:pPr>
            <w:r>
              <w:t>Špilberk</w:t>
            </w:r>
            <w:r w:rsidR="00D0574B">
              <w:t>: hrad</w:t>
            </w:r>
          </w:p>
          <w:p w14:paraId="4297DB94" w14:textId="7F8A93EB" w:rsidR="005B7FE3" w:rsidRDefault="003A60AB" w:rsidP="00BD6864">
            <w:pPr>
              <w:pStyle w:val="Odstavecseseznamem"/>
              <w:numPr>
                <w:ilvl w:val="0"/>
                <w:numId w:val="5"/>
              </w:numPr>
            </w:pPr>
            <w:r>
              <w:t>Pražský hrad</w:t>
            </w:r>
            <w:r w:rsidR="00A555A2">
              <w:t>: prague castle – největší dům pro prezidenta na světě</w:t>
            </w:r>
          </w:p>
          <w:p w14:paraId="3057E5AE" w14:textId="77777777" w:rsidR="00B95A16" w:rsidRDefault="00B95A16" w:rsidP="00BD6864">
            <w:pPr>
              <w:pStyle w:val="Odstavecseseznamem"/>
              <w:numPr>
                <w:ilvl w:val="0"/>
                <w:numId w:val="5"/>
              </w:numPr>
            </w:pPr>
            <w:r>
              <w:t>hrad v Českém Krumlově</w:t>
            </w:r>
          </w:p>
          <w:p w14:paraId="6680D462" w14:textId="77777777" w:rsidR="009B77D3" w:rsidRDefault="009B77D3" w:rsidP="00BD6864">
            <w:pPr>
              <w:pStyle w:val="Odstavecseseznamem"/>
              <w:numPr>
                <w:ilvl w:val="0"/>
                <w:numId w:val="5"/>
              </w:numPr>
            </w:pPr>
            <w:r>
              <w:t>Lednice</w:t>
            </w:r>
          </w:p>
          <w:p w14:paraId="222F8A68" w14:textId="3807C537" w:rsidR="0018449A" w:rsidRDefault="0018449A" w:rsidP="0018449A">
            <w:r>
              <w:t>kostel/katedrála</w:t>
            </w:r>
          </w:p>
          <w:p w14:paraId="1CACE60F" w14:textId="77777777" w:rsidR="0018449A" w:rsidRDefault="0018449A" w:rsidP="0018449A">
            <w:pPr>
              <w:pStyle w:val="Odstavecseseznamem"/>
              <w:numPr>
                <w:ilvl w:val="0"/>
                <w:numId w:val="7"/>
              </w:numPr>
            </w:pPr>
            <w:r>
              <w:t>Petrov</w:t>
            </w:r>
          </w:p>
          <w:p w14:paraId="33AABD0D" w14:textId="6883A063" w:rsidR="00A555A2" w:rsidRDefault="00A555A2" w:rsidP="0018449A">
            <w:pPr>
              <w:pStyle w:val="Odstavecseseznamem"/>
              <w:numPr>
                <w:ilvl w:val="0"/>
                <w:numId w:val="7"/>
              </w:numPr>
            </w:pPr>
          </w:p>
        </w:tc>
      </w:tr>
      <w:tr w:rsidR="00C45AEA" w14:paraId="33BC196C" w14:textId="77777777" w:rsidTr="59F796FD">
        <w:tc>
          <w:tcPr>
            <w:tcW w:w="4531" w:type="dxa"/>
          </w:tcPr>
          <w:p w14:paraId="745400C8" w14:textId="3EFAF0E9" w:rsidR="00C45AEA" w:rsidRDefault="00C45AEA" w:rsidP="00047EB0">
            <w:r>
              <w:t xml:space="preserve">Znáš nějaké </w:t>
            </w:r>
            <w:r w:rsidRPr="00303D8A">
              <w:rPr>
                <w:b/>
                <w:bCs/>
              </w:rPr>
              <w:t>hory</w:t>
            </w:r>
            <w:r>
              <w:t xml:space="preserve"> v</w:t>
            </w:r>
            <w:r w:rsidR="00BA181D">
              <w:t> </w:t>
            </w:r>
            <w:r>
              <w:t>ČR?</w:t>
            </w:r>
          </w:p>
        </w:tc>
        <w:tc>
          <w:tcPr>
            <w:tcW w:w="4531" w:type="dxa"/>
          </w:tcPr>
          <w:p w14:paraId="6DAAFE2E" w14:textId="5949B584" w:rsidR="00C45AEA" w:rsidRDefault="00BA181D" w:rsidP="00303D8A">
            <w:pPr>
              <w:pStyle w:val="Odstavecseseznamem"/>
              <w:numPr>
                <w:ilvl w:val="0"/>
                <w:numId w:val="6"/>
              </w:numPr>
            </w:pPr>
            <w:r>
              <w:t>Krkonoše</w:t>
            </w:r>
          </w:p>
          <w:p w14:paraId="7BC55CCB" w14:textId="5B38FF8C" w:rsidR="00E2795B" w:rsidRDefault="00B32862" w:rsidP="00303D8A">
            <w:pPr>
              <w:pStyle w:val="Odstavecseseznamem"/>
              <w:numPr>
                <w:ilvl w:val="0"/>
                <w:numId w:val="6"/>
              </w:numPr>
            </w:pPr>
            <w:r>
              <w:lastRenderedPageBreak/>
              <w:t xml:space="preserve">Ještěd: </w:t>
            </w:r>
          </w:p>
          <w:p w14:paraId="4489EBBD" w14:textId="1744E02A" w:rsidR="00EE7891" w:rsidRDefault="00EE7891" w:rsidP="00303D8A">
            <w:pPr>
              <w:pStyle w:val="Odstavecseseznamem"/>
              <w:numPr>
                <w:ilvl w:val="0"/>
                <w:numId w:val="6"/>
              </w:numPr>
            </w:pPr>
            <w:r>
              <w:t>Lysá hora</w:t>
            </w:r>
            <w:r w:rsidR="00F21066">
              <w:t xml:space="preserve">: </w:t>
            </w:r>
            <w:r w:rsidR="00F21066" w:rsidRPr="00F21066">
              <w:t>1 323 m</w:t>
            </w:r>
          </w:p>
          <w:p w14:paraId="55AEF364" w14:textId="5E320A0B" w:rsidR="00BA181D" w:rsidRDefault="00BA181D" w:rsidP="00303D8A">
            <w:pPr>
              <w:pStyle w:val="Odstavecseseznamem"/>
              <w:numPr>
                <w:ilvl w:val="0"/>
                <w:numId w:val="6"/>
              </w:numPr>
            </w:pPr>
            <w:r>
              <w:t>Vysočina</w:t>
            </w:r>
          </w:p>
        </w:tc>
      </w:tr>
      <w:tr w:rsidR="00047EB0" w14:paraId="5A5040E7" w14:textId="77777777" w:rsidTr="59F796FD">
        <w:tc>
          <w:tcPr>
            <w:tcW w:w="4531" w:type="dxa"/>
          </w:tcPr>
          <w:p w14:paraId="4222D557" w14:textId="2A932472" w:rsidR="00047EB0" w:rsidRDefault="00047EB0" w:rsidP="00047EB0">
            <w:r>
              <w:lastRenderedPageBreak/>
              <w:t>Znáš nějakého českého spisovatele/českou spisovatelku?</w:t>
            </w:r>
          </w:p>
        </w:tc>
        <w:tc>
          <w:tcPr>
            <w:tcW w:w="4531" w:type="dxa"/>
          </w:tcPr>
          <w:p w14:paraId="4D5F4112" w14:textId="77777777" w:rsidR="00047EB0" w:rsidRDefault="00047EB0" w:rsidP="00047EB0"/>
        </w:tc>
      </w:tr>
      <w:tr w:rsidR="00047EB0" w14:paraId="357581BD" w14:textId="77777777" w:rsidTr="59F796FD">
        <w:tc>
          <w:tcPr>
            <w:tcW w:w="4531" w:type="dxa"/>
          </w:tcPr>
          <w:p w14:paraId="7C24ACF4" w14:textId="6150DB49" w:rsidR="00047EB0" w:rsidRDefault="00047EB0" w:rsidP="00047EB0">
            <w:r>
              <w:t>Znáš nějakého hudebního skladatele?</w:t>
            </w:r>
          </w:p>
        </w:tc>
        <w:tc>
          <w:tcPr>
            <w:tcW w:w="4531" w:type="dxa"/>
          </w:tcPr>
          <w:p w14:paraId="260C0055" w14:textId="77777777" w:rsidR="00047EB0" w:rsidRDefault="00047EB0" w:rsidP="00047EB0"/>
        </w:tc>
      </w:tr>
      <w:tr w:rsidR="00047EB0" w14:paraId="6C9F3229" w14:textId="77777777" w:rsidTr="59F796FD">
        <w:tc>
          <w:tcPr>
            <w:tcW w:w="4531" w:type="dxa"/>
          </w:tcPr>
          <w:p w14:paraId="53D6D74D" w14:textId="7A39CFB3" w:rsidR="00047EB0" w:rsidRDefault="00047EB0" w:rsidP="00047EB0">
            <w:r>
              <w:t>Znáš nějakého českého zpěváka/českou zpěvačku/českou skupinu (=band)?</w:t>
            </w:r>
          </w:p>
        </w:tc>
        <w:tc>
          <w:tcPr>
            <w:tcW w:w="4531" w:type="dxa"/>
          </w:tcPr>
          <w:p w14:paraId="740E88B3" w14:textId="77777777" w:rsidR="00047EB0" w:rsidRDefault="00047EB0" w:rsidP="00047EB0"/>
        </w:tc>
      </w:tr>
      <w:tr w:rsidR="00047EB0" w14:paraId="3EAE46DF" w14:textId="77777777" w:rsidTr="59F796FD">
        <w:tc>
          <w:tcPr>
            <w:tcW w:w="4531" w:type="dxa"/>
          </w:tcPr>
          <w:p w14:paraId="325447E8" w14:textId="6D8D1E96" w:rsidR="00047EB0" w:rsidRDefault="00047EB0" w:rsidP="00047EB0">
            <w:r>
              <w:t>Znáš nějakého českého sportovce/českou sportovkyni?</w:t>
            </w:r>
          </w:p>
        </w:tc>
        <w:tc>
          <w:tcPr>
            <w:tcW w:w="4531" w:type="dxa"/>
          </w:tcPr>
          <w:p w14:paraId="6657503E" w14:textId="77777777" w:rsidR="00047EB0" w:rsidRDefault="00047EB0" w:rsidP="00047EB0"/>
        </w:tc>
      </w:tr>
    </w:tbl>
    <w:p w14:paraId="26E4740A" w14:textId="77777777" w:rsidR="00047EB0" w:rsidRPr="00047EB0" w:rsidRDefault="00047EB0" w:rsidP="00047EB0"/>
    <w:p w14:paraId="676ABBAD" w14:textId="3C11F6AD" w:rsidR="006C608C" w:rsidRDefault="00776BA1" w:rsidP="00C45AEA">
      <w:pPr>
        <w:pStyle w:val="Nadpis2"/>
      </w:pPr>
      <w:r>
        <w:t xml:space="preserve">2. </w:t>
      </w:r>
      <w:r w:rsidR="00047EB0">
        <w:t>Žlutá učebnice</w:t>
      </w:r>
      <w:r w:rsidR="00C45AEA">
        <w:t xml:space="preserve">: Lekce 24, </w:t>
      </w:r>
      <w:r w:rsidR="00047EB0">
        <w:t>strana</w:t>
      </w:r>
      <w:r w:rsidR="00C45AEA">
        <w:t xml:space="preserve"> 193/1.</w:t>
      </w:r>
    </w:p>
    <w:p w14:paraId="18312C68" w14:textId="77777777" w:rsidR="006C608C" w:rsidRDefault="006C608C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181584A" w14:textId="62F1D246" w:rsidR="006C608C" w:rsidRPr="00413C62" w:rsidRDefault="006C608C" w:rsidP="006C608C">
      <w:pPr>
        <w:pStyle w:val="Nadpis1"/>
        <w:rPr>
          <w:sz w:val="24"/>
          <w:szCs w:val="24"/>
        </w:rPr>
      </w:pPr>
      <w:r>
        <w:rPr>
          <w:sz w:val="24"/>
          <w:szCs w:val="24"/>
        </w:rPr>
        <w:lastRenderedPageBreak/>
        <w:t>TÝDEN 11</w:t>
      </w:r>
      <w:r w:rsidR="00054476" w:rsidRPr="00054476">
        <w:rPr>
          <w:b/>
          <w:caps/>
          <w:color w:val="0070C0"/>
          <w:sz w:val="24"/>
          <w:szCs w:val="24"/>
        </w:rPr>
        <w:t>_</w:t>
      </w:r>
      <w:r w:rsidRPr="00413C62">
        <w:rPr>
          <w:sz w:val="24"/>
          <w:szCs w:val="24"/>
        </w:rPr>
        <w:t>OPAKOVÁNÍ DEKLINACE (NOM, GEN, DAT, ACC, INSTR PLURAL)</w:t>
      </w:r>
    </w:p>
    <w:p w14:paraId="4A24E5CD" w14:textId="106E4D62" w:rsidR="006C608C" w:rsidRDefault="006C608C" w:rsidP="006C608C">
      <w:pPr>
        <w:pStyle w:val="Odstavecseseznamem"/>
        <w:numPr>
          <w:ilvl w:val="0"/>
          <w:numId w:val="3"/>
        </w:numPr>
        <w:spacing w:line="360" w:lineRule="auto"/>
      </w:pPr>
      <w:r w:rsidRPr="59F796FD">
        <w:rPr>
          <w:b/>
          <w:bCs/>
        </w:rPr>
        <w:t>Bojíme se</w:t>
      </w:r>
      <w:r>
        <w:t xml:space="preserve"> </w:t>
      </w:r>
      <w:r w:rsidR="033253D7" w:rsidRPr="59F796FD">
        <w:rPr>
          <w:b/>
          <w:bCs/>
          <w:caps/>
          <w:color w:val="0070C0"/>
        </w:rPr>
        <w:t>nežádoucích účinků</w:t>
      </w:r>
      <w:r>
        <w:t xml:space="preserve"> (</w:t>
      </w:r>
      <w:r w:rsidRPr="59F796FD">
        <w:rPr>
          <w:i/>
          <w:iCs/>
        </w:rPr>
        <w:t>nežádoucí účinek</w:t>
      </w:r>
      <w:r>
        <w:t>) nového léku.</w:t>
      </w:r>
      <w:r w:rsidR="6265E1E7">
        <w:t xml:space="preserve"> </w:t>
      </w:r>
      <w:r w:rsidR="6265E1E7" w:rsidRPr="59F796FD">
        <w:rPr>
          <w:i/>
          <w:iCs/>
        </w:rPr>
        <w:t>— gen after verb</w:t>
      </w:r>
    </w:p>
    <w:p w14:paraId="0490B7ED" w14:textId="49B77290" w:rsidR="006C608C" w:rsidRDefault="006C608C" w:rsidP="59F796F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</w:rPr>
      </w:pPr>
      <w:r>
        <w:t xml:space="preserve">Pacient dostal lék v infuzi </w:t>
      </w:r>
      <w:r w:rsidRPr="59F796FD">
        <w:rPr>
          <w:b/>
          <w:bCs/>
        </w:rPr>
        <w:t xml:space="preserve">proti </w:t>
      </w:r>
      <w:r w:rsidR="25F8071E" w:rsidRPr="59F796FD">
        <w:rPr>
          <w:b/>
          <w:bCs/>
          <w:caps/>
          <w:color w:val="0070C0"/>
        </w:rPr>
        <w:t xml:space="preserve">akutním bolestem </w:t>
      </w:r>
      <w:r>
        <w:t>(</w:t>
      </w:r>
      <w:r w:rsidRPr="59F796FD">
        <w:rPr>
          <w:i/>
          <w:iCs/>
        </w:rPr>
        <w:t>akutní bolest</w:t>
      </w:r>
      <w:r>
        <w:t>).</w:t>
      </w:r>
      <w:r w:rsidR="1796E698" w:rsidRPr="59F796FD">
        <w:rPr>
          <w:i/>
          <w:iCs/>
        </w:rPr>
        <w:t xml:space="preserve"> — dat after preposition</w:t>
      </w:r>
    </w:p>
    <w:p w14:paraId="3EECB964" w14:textId="35B3761C" w:rsidR="006C608C" w:rsidRDefault="006C608C" w:rsidP="59F796FD">
      <w:pPr>
        <w:pStyle w:val="Odstavecseseznamem"/>
        <w:numPr>
          <w:ilvl w:val="0"/>
          <w:numId w:val="3"/>
        </w:numPr>
        <w:spacing w:line="360" w:lineRule="auto"/>
      </w:pPr>
      <w:r>
        <w:t xml:space="preserve">V nemocnici pracují </w:t>
      </w:r>
      <w:r w:rsidR="4A4D6939" w:rsidRPr="59F796FD">
        <w:rPr>
          <w:b/>
          <w:bCs/>
          <w:caps/>
          <w:color w:val="0070C0"/>
        </w:rPr>
        <w:t xml:space="preserve">anesteziologové </w:t>
      </w:r>
      <w:r>
        <w:t>(</w:t>
      </w:r>
      <w:r w:rsidRPr="59F796FD">
        <w:rPr>
          <w:i/>
          <w:iCs/>
        </w:rPr>
        <w:t>anesteziolog</w:t>
      </w:r>
      <w:r>
        <w:t xml:space="preserve">) a </w:t>
      </w:r>
      <w:r w:rsidR="7B3903B0" w:rsidRPr="59F796FD">
        <w:rPr>
          <w:b/>
          <w:bCs/>
          <w:caps/>
          <w:color w:val="0070C0"/>
        </w:rPr>
        <w:t xml:space="preserve">další specialisti </w:t>
      </w:r>
      <w:r>
        <w:t>(</w:t>
      </w:r>
      <w:r w:rsidRPr="59F796FD">
        <w:rPr>
          <w:i/>
          <w:iCs/>
        </w:rPr>
        <w:t>další specialista</w:t>
      </w:r>
      <w:r>
        <w:t>).</w:t>
      </w:r>
      <w:r w:rsidR="15B9D1DD">
        <w:t xml:space="preserve"> </w:t>
      </w:r>
      <w:r w:rsidR="15B9D1DD" w:rsidRPr="59F796FD">
        <w:rPr>
          <w:i/>
          <w:iCs/>
        </w:rPr>
        <w:t>— nom</w:t>
      </w:r>
    </w:p>
    <w:p w14:paraId="366D2280" w14:textId="43C04E18" w:rsidR="006C608C" w:rsidRDefault="006C608C" w:rsidP="59F796FD">
      <w:pPr>
        <w:pStyle w:val="Odstavecseseznamem"/>
        <w:numPr>
          <w:ilvl w:val="0"/>
          <w:numId w:val="3"/>
        </w:numPr>
        <w:spacing w:line="360" w:lineRule="auto"/>
        <w:rPr>
          <w:rFonts w:eastAsiaTheme="minorEastAsia"/>
          <w:i/>
          <w:iCs/>
        </w:rPr>
      </w:pPr>
      <w:r>
        <w:t xml:space="preserve">Během praxe na gynekologii </w:t>
      </w:r>
      <w:r w:rsidRPr="59F796FD">
        <w:rPr>
          <w:b/>
          <w:bCs/>
        </w:rPr>
        <w:t xml:space="preserve">jsem viděl </w:t>
      </w:r>
      <w:r>
        <w:t xml:space="preserve">dva </w:t>
      </w:r>
      <w:r w:rsidR="11305034" w:rsidRPr="59F796FD">
        <w:rPr>
          <w:b/>
          <w:bCs/>
          <w:caps/>
          <w:color w:val="0070C0"/>
        </w:rPr>
        <w:t>císařské řezy</w:t>
      </w:r>
      <w:r>
        <w:t xml:space="preserve"> (císařský řez).</w:t>
      </w:r>
      <w:r w:rsidR="1F518C3D" w:rsidRPr="59F796FD">
        <w:rPr>
          <w:i/>
          <w:iCs/>
        </w:rPr>
        <w:t xml:space="preserve"> — acc after verb</w:t>
      </w:r>
    </w:p>
    <w:p w14:paraId="4B37ED57" w14:textId="4FC4BDEF" w:rsidR="006C608C" w:rsidRDefault="006C608C" w:rsidP="006C608C">
      <w:pPr>
        <w:pStyle w:val="Odstavecseseznamem"/>
        <w:numPr>
          <w:ilvl w:val="0"/>
          <w:numId w:val="3"/>
        </w:numPr>
        <w:spacing w:line="360" w:lineRule="auto"/>
      </w:pPr>
      <w:r>
        <w:t xml:space="preserve">Oba moji </w:t>
      </w:r>
      <w:r w:rsidR="2B8CB0AF" w:rsidRPr="59F796FD">
        <w:rPr>
          <w:b/>
          <w:bCs/>
          <w:caps/>
          <w:color w:val="0070C0"/>
        </w:rPr>
        <w:t xml:space="preserve">starší bratři </w:t>
      </w:r>
      <w:r>
        <w:t>(</w:t>
      </w:r>
      <w:r w:rsidRPr="59F796FD">
        <w:rPr>
          <w:i/>
          <w:iCs/>
        </w:rPr>
        <w:t>starší bratr</w:t>
      </w:r>
      <w:r>
        <w:t xml:space="preserve">) jsou </w:t>
      </w:r>
      <w:r w:rsidR="65AA090F" w:rsidRPr="59F796FD">
        <w:rPr>
          <w:b/>
          <w:bCs/>
          <w:caps/>
          <w:color w:val="0070C0"/>
        </w:rPr>
        <w:t>krátkozrací</w:t>
      </w:r>
      <w:r>
        <w:t xml:space="preserve"> (</w:t>
      </w:r>
      <w:r w:rsidRPr="59F796FD">
        <w:rPr>
          <w:i/>
          <w:iCs/>
        </w:rPr>
        <w:t>krátkozraký</w:t>
      </w:r>
      <w:r>
        <w:t>).</w:t>
      </w:r>
      <w:r w:rsidR="157092BA">
        <w:t xml:space="preserve"> </w:t>
      </w:r>
      <w:r w:rsidR="157092BA" w:rsidRPr="59F796FD">
        <w:rPr>
          <w:i/>
          <w:iCs/>
        </w:rPr>
        <w:t>— nom</w:t>
      </w:r>
    </w:p>
    <w:p w14:paraId="3B9912EC" w14:textId="105C57DC" w:rsidR="006C608C" w:rsidRDefault="006C608C" w:rsidP="006C608C">
      <w:pPr>
        <w:pStyle w:val="Odstavecseseznamem"/>
        <w:numPr>
          <w:ilvl w:val="0"/>
          <w:numId w:val="3"/>
        </w:numPr>
        <w:spacing w:line="360" w:lineRule="auto"/>
      </w:pPr>
      <w:r>
        <w:t xml:space="preserve">Pacienti nemůžou brát některé léky při onemocnění </w:t>
      </w:r>
      <w:r w:rsidR="3834FD27" w:rsidRPr="59F796FD">
        <w:rPr>
          <w:b/>
          <w:bCs/>
          <w:caps/>
          <w:color w:val="0070C0"/>
        </w:rPr>
        <w:t xml:space="preserve">ledvin </w:t>
      </w:r>
      <w:r>
        <w:t>(</w:t>
      </w:r>
      <w:r w:rsidRPr="59F796FD">
        <w:rPr>
          <w:i/>
          <w:iCs/>
        </w:rPr>
        <w:t>ledvina</w:t>
      </w:r>
      <w:r>
        <w:t xml:space="preserve">) nebo </w:t>
      </w:r>
      <w:r w:rsidR="16A7B81B" w:rsidRPr="59F796FD">
        <w:rPr>
          <w:b/>
          <w:bCs/>
          <w:caps/>
          <w:color w:val="0070C0"/>
        </w:rPr>
        <w:t xml:space="preserve">jater </w:t>
      </w:r>
      <w:r>
        <w:t>(</w:t>
      </w:r>
      <w:r w:rsidRPr="59F796FD">
        <w:rPr>
          <w:i/>
          <w:iCs/>
        </w:rPr>
        <w:t>játra</w:t>
      </w:r>
      <w:r>
        <w:t>).</w:t>
      </w:r>
      <w:r w:rsidR="62BD9B68">
        <w:t xml:space="preserve"> </w:t>
      </w:r>
      <w:r w:rsidR="62BD9B68" w:rsidRPr="59F796FD">
        <w:rPr>
          <w:i/>
          <w:iCs/>
        </w:rPr>
        <w:t>— gen, of-structure</w:t>
      </w:r>
    </w:p>
    <w:p w14:paraId="7A77CC49" w14:textId="4C97DADA" w:rsidR="006C608C" w:rsidRDefault="62BD9B68" w:rsidP="006C608C">
      <w:pPr>
        <w:pStyle w:val="Odstavecseseznamem"/>
        <w:numPr>
          <w:ilvl w:val="0"/>
          <w:numId w:val="3"/>
        </w:numPr>
        <w:spacing w:line="360" w:lineRule="auto"/>
      </w:pPr>
      <w:r w:rsidRPr="59F796FD">
        <w:rPr>
          <w:b/>
          <w:bCs/>
          <w:caps/>
          <w:color w:val="0070C0"/>
        </w:rPr>
        <w:t>Všichni chirurgové</w:t>
      </w:r>
      <w:r w:rsidR="006C608C">
        <w:t xml:space="preserve"> (</w:t>
      </w:r>
      <w:r w:rsidR="006C608C" w:rsidRPr="59F796FD">
        <w:rPr>
          <w:b/>
          <w:bCs/>
          <w:i/>
          <w:iCs/>
        </w:rPr>
        <w:t>Každý</w:t>
      </w:r>
      <w:r w:rsidR="006C608C" w:rsidRPr="59F796FD">
        <w:rPr>
          <w:i/>
          <w:iCs/>
        </w:rPr>
        <w:t xml:space="preserve"> chirurg</w:t>
      </w:r>
      <w:r w:rsidR="006C608C">
        <w:t xml:space="preserve">) musí komunikovat se </w:t>
      </w:r>
      <w:r w:rsidR="25261A4B" w:rsidRPr="59F796FD">
        <w:rPr>
          <w:b/>
          <w:bCs/>
          <w:caps/>
          <w:color w:val="0070C0"/>
        </w:rPr>
        <w:t xml:space="preserve">sálovými sestrami </w:t>
      </w:r>
      <w:r w:rsidR="006C608C">
        <w:t>(</w:t>
      </w:r>
      <w:r w:rsidR="006C608C" w:rsidRPr="59F796FD">
        <w:rPr>
          <w:i/>
          <w:iCs/>
        </w:rPr>
        <w:t>sálová sestra</w:t>
      </w:r>
      <w:r w:rsidR="006C608C">
        <w:t>).</w:t>
      </w:r>
      <w:r w:rsidR="3AAE2C19">
        <w:t xml:space="preserve"> — nom (</w:t>
      </w:r>
      <w:r w:rsidR="3AAE2C19" w:rsidRPr="59F796FD">
        <w:rPr>
          <w:i/>
          <w:iCs/>
        </w:rPr>
        <w:t xml:space="preserve">každý </w:t>
      </w:r>
      <w:r w:rsidR="3AAE2C19">
        <w:t xml:space="preserve">= every → in plural </w:t>
      </w:r>
      <w:r w:rsidR="3AAE2C19" w:rsidRPr="59F796FD">
        <w:rPr>
          <w:i/>
          <w:iCs/>
        </w:rPr>
        <w:t>všichni</w:t>
      </w:r>
      <w:r w:rsidR="3AAE2C19" w:rsidRPr="59F796FD">
        <w:t xml:space="preserve"> = all); </w:t>
      </w:r>
      <w:r w:rsidR="3AAE2C19" w:rsidRPr="59F796FD">
        <w:rPr>
          <w:i/>
          <w:iCs/>
        </w:rPr>
        <w:t>instr after preposition</w:t>
      </w:r>
    </w:p>
    <w:p w14:paraId="60E50394" w14:textId="607BACB9" w:rsidR="006C608C" w:rsidRDefault="006C608C" w:rsidP="006C608C">
      <w:pPr>
        <w:pStyle w:val="Odstavecseseznamem"/>
        <w:numPr>
          <w:ilvl w:val="0"/>
          <w:numId w:val="3"/>
        </w:numPr>
        <w:spacing w:line="360" w:lineRule="auto"/>
      </w:pPr>
      <w:r>
        <w:t>Jsem rád, že jsem se seznámil s</w:t>
      </w:r>
      <w:r w:rsidR="001B76E6">
        <w:t> </w:t>
      </w:r>
      <w:r w:rsidR="001B76E6">
        <w:rPr>
          <w:b/>
          <w:bCs/>
          <w:caps/>
          <w:color w:val="0070C0"/>
        </w:rPr>
        <w:t>českými spolužáky</w:t>
      </w:r>
      <w:r>
        <w:t xml:space="preserve"> (</w:t>
      </w:r>
      <w:r w:rsidRPr="59F796FD">
        <w:rPr>
          <w:i/>
          <w:iCs/>
        </w:rPr>
        <w:t>český spolužák</w:t>
      </w:r>
      <w:r>
        <w:t xml:space="preserve">). Teď jsme </w:t>
      </w:r>
      <w:r w:rsidR="001B76E6">
        <w:rPr>
          <w:b/>
          <w:bCs/>
          <w:caps/>
          <w:color w:val="0070C0"/>
        </w:rPr>
        <w:t xml:space="preserve">dobří přátelé </w:t>
      </w:r>
      <w:r>
        <w:t>(</w:t>
      </w:r>
      <w:r w:rsidRPr="59F796FD">
        <w:rPr>
          <w:i/>
          <w:iCs/>
        </w:rPr>
        <w:t>dobrý přítel</w:t>
      </w:r>
      <w:r>
        <w:t>).</w:t>
      </w:r>
      <w:r w:rsidR="001B76E6">
        <w:t xml:space="preserve"> </w:t>
      </w:r>
      <w:r w:rsidR="001B76E6" w:rsidRPr="001B76E6">
        <w:rPr>
          <w:i/>
          <w:iCs/>
        </w:rPr>
        <w:t>– instr</w:t>
      </w:r>
      <w:r w:rsidR="001B76E6">
        <w:rPr>
          <w:i/>
          <w:iCs/>
        </w:rPr>
        <w:t xml:space="preserve"> after prep</w:t>
      </w:r>
      <w:r w:rsidR="001B76E6" w:rsidRPr="001B76E6">
        <w:rPr>
          <w:i/>
          <w:iCs/>
        </w:rPr>
        <w:t>, nom</w:t>
      </w:r>
    </w:p>
    <w:p w14:paraId="4CC736BB" w14:textId="2F57BD4E" w:rsidR="006C608C" w:rsidRDefault="006C608C" w:rsidP="006C608C">
      <w:pPr>
        <w:pStyle w:val="Odstavecseseznamem"/>
        <w:numPr>
          <w:ilvl w:val="0"/>
          <w:numId w:val="3"/>
        </w:numPr>
        <w:spacing w:line="360" w:lineRule="auto"/>
      </w:pPr>
      <w:r>
        <w:t xml:space="preserve">Nemohl bych sportovat bez </w:t>
      </w:r>
      <w:r w:rsidR="00D80D01">
        <w:rPr>
          <w:b/>
          <w:bCs/>
          <w:caps/>
          <w:color w:val="0070C0"/>
        </w:rPr>
        <w:t>kontaktních čoček</w:t>
      </w:r>
      <w:r>
        <w:t xml:space="preserve"> (</w:t>
      </w:r>
      <w:r w:rsidRPr="59F796FD">
        <w:rPr>
          <w:i/>
          <w:iCs/>
        </w:rPr>
        <w:t>kontaktní čočka</w:t>
      </w:r>
      <w:r>
        <w:t>).</w:t>
      </w:r>
      <w:r w:rsidR="00D80D01">
        <w:t xml:space="preserve"> </w:t>
      </w:r>
      <w:r w:rsidR="00D80D01" w:rsidRPr="00D80D01">
        <w:rPr>
          <w:i/>
          <w:iCs/>
        </w:rPr>
        <w:t>– gen after prep</w:t>
      </w:r>
    </w:p>
    <w:p w14:paraId="118B8857" w14:textId="13B0EAE8" w:rsidR="006C608C" w:rsidRDefault="006C608C" w:rsidP="006C608C">
      <w:pPr>
        <w:pStyle w:val="Odstavecseseznamem"/>
        <w:numPr>
          <w:ilvl w:val="0"/>
          <w:numId w:val="3"/>
        </w:numPr>
        <w:spacing w:line="360" w:lineRule="auto"/>
      </w:pPr>
      <w:r>
        <w:t xml:space="preserve">Líbí se mi </w:t>
      </w:r>
      <w:r w:rsidR="00D80D01">
        <w:rPr>
          <w:b/>
          <w:bCs/>
          <w:caps/>
          <w:color w:val="0070C0"/>
        </w:rPr>
        <w:t>č</w:t>
      </w:r>
      <w:r w:rsidR="00B12653">
        <w:rPr>
          <w:b/>
          <w:bCs/>
          <w:caps/>
          <w:color w:val="0070C0"/>
        </w:rPr>
        <w:t>e</w:t>
      </w:r>
      <w:r w:rsidR="00D80D01">
        <w:rPr>
          <w:b/>
          <w:bCs/>
          <w:caps/>
          <w:color w:val="0070C0"/>
        </w:rPr>
        <w:t>ská města</w:t>
      </w:r>
      <w:r>
        <w:t xml:space="preserve"> (</w:t>
      </w:r>
      <w:r w:rsidRPr="59F796FD">
        <w:rPr>
          <w:i/>
          <w:iCs/>
        </w:rPr>
        <w:t>české město</w:t>
      </w:r>
      <w:r>
        <w:t>) s</w:t>
      </w:r>
      <w:r w:rsidR="00D80D01">
        <w:t> </w:t>
      </w:r>
      <w:r w:rsidR="00D80D01">
        <w:rPr>
          <w:b/>
          <w:bCs/>
          <w:caps/>
          <w:color w:val="0070C0"/>
        </w:rPr>
        <w:t xml:space="preserve">historickými památkami </w:t>
      </w:r>
      <w:r>
        <w:t>(</w:t>
      </w:r>
      <w:r w:rsidRPr="59F796FD">
        <w:rPr>
          <w:i/>
          <w:iCs/>
        </w:rPr>
        <w:t>historická památka</w:t>
      </w:r>
      <w:r>
        <w:t>*).</w:t>
      </w:r>
      <w:r w:rsidR="00D80D01">
        <w:t xml:space="preserve"> – </w:t>
      </w:r>
      <w:r w:rsidR="00D80D01">
        <w:rPr>
          <w:i/>
          <w:iCs/>
        </w:rPr>
        <w:t>nom, instr</w:t>
      </w:r>
    </w:p>
    <w:p w14:paraId="30FA345E" w14:textId="7591CC70" w:rsidR="006C608C" w:rsidRDefault="006C608C" w:rsidP="006C608C">
      <w:pPr>
        <w:pStyle w:val="Odstavecseseznamem"/>
        <w:numPr>
          <w:ilvl w:val="0"/>
          <w:numId w:val="3"/>
        </w:numPr>
        <w:spacing w:line="360" w:lineRule="auto"/>
      </w:pPr>
      <w:r>
        <w:t xml:space="preserve">Tento lék může způsobovat </w:t>
      </w:r>
      <w:r w:rsidR="00B12653">
        <w:rPr>
          <w:b/>
          <w:bCs/>
          <w:caps/>
          <w:color w:val="0070C0"/>
        </w:rPr>
        <w:t>alergické reakce</w:t>
      </w:r>
      <w:r>
        <w:t xml:space="preserve"> (</w:t>
      </w:r>
      <w:r w:rsidRPr="59F796FD">
        <w:rPr>
          <w:i/>
          <w:iCs/>
        </w:rPr>
        <w:t>alergická reakce</w:t>
      </w:r>
      <w:r>
        <w:t>).</w:t>
      </w:r>
      <w:r w:rsidR="00B12653">
        <w:t xml:space="preserve"> </w:t>
      </w:r>
      <w:r w:rsidR="00B12653" w:rsidRPr="00B12653">
        <w:rPr>
          <w:i/>
          <w:iCs/>
        </w:rPr>
        <w:t>– acc</w:t>
      </w:r>
    </w:p>
    <w:p w14:paraId="09B7CDEC" w14:textId="64A6A7CD" w:rsidR="006C608C" w:rsidRDefault="006C608C" w:rsidP="006C608C">
      <w:pPr>
        <w:pStyle w:val="Odstavecseseznamem"/>
        <w:numPr>
          <w:ilvl w:val="0"/>
          <w:numId w:val="3"/>
        </w:numPr>
        <w:spacing w:line="360" w:lineRule="auto"/>
      </w:pPr>
      <w:r>
        <w:t xml:space="preserve">Yehonatan a David jsou </w:t>
      </w:r>
      <w:r w:rsidR="00B12653">
        <w:rPr>
          <w:b/>
          <w:bCs/>
          <w:caps/>
          <w:color w:val="0070C0"/>
        </w:rPr>
        <w:t>izraelci</w:t>
      </w:r>
      <w:r>
        <w:t xml:space="preserve"> (</w:t>
      </w:r>
      <w:r w:rsidRPr="59F796FD">
        <w:rPr>
          <w:i/>
          <w:iCs/>
        </w:rPr>
        <w:t>Izraelec</w:t>
      </w:r>
      <w:r>
        <w:t xml:space="preserve">), Eirik a Fredrik jsou </w:t>
      </w:r>
      <w:r w:rsidR="00B12653">
        <w:rPr>
          <w:b/>
          <w:bCs/>
          <w:caps/>
          <w:color w:val="0070C0"/>
        </w:rPr>
        <w:t xml:space="preserve">norové </w:t>
      </w:r>
      <w:r>
        <w:t>(</w:t>
      </w:r>
      <w:r w:rsidRPr="59F796FD">
        <w:rPr>
          <w:i/>
          <w:iCs/>
        </w:rPr>
        <w:t>Nor</w:t>
      </w:r>
      <w:r>
        <w:t>).</w:t>
      </w:r>
      <w:r w:rsidR="00B12653">
        <w:t xml:space="preserve"> </w:t>
      </w:r>
      <w:r w:rsidR="00B12653" w:rsidRPr="00B12653">
        <w:rPr>
          <w:i/>
          <w:iCs/>
        </w:rPr>
        <w:t>– nom</w:t>
      </w:r>
    </w:p>
    <w:p w14:paraId="6B638D0E" w14:textId="73B3F10F" w:rsidR="006C608C" w:rsidRDefault="006C608C" w:rsidP="006C608C">
      <w:pPr>
        <w:pStyle w:val="Odstavecseseznamem"/>
        <w:numPr>
          <w:ilvl w:val="0"/>
          <w:numId w:val="3"/>
        </w:numPr>
        <w:spacing w:line="360" w:lineRule="auto"/>
      </w:pPr>
      <w:r>
        <w:t xml:space="preserve">Paní Boháčková, kolik let je vašim </w:t>
      </w:r>
      <w:r w:rsidR="00B12653">
        <w:rPr>
          <w:b/>
          <w:bCs/>
          <w:caps/>
          <w:color w:val="0070C0"/>
        </w:rPr>
        <w:t>synům</w:t>
      </w:r>
      <w:r>
        <w:t xml:space="preserve"> (</w:t>
      </w:r>
      <w:r w:rsidRPr="59F796FD">
        <w:rPr>
          <w:i/>
          <w:iCs/>
        </w:rPr>
        <w:t>syn</w:t>
      </w:r>
      <w:r>
        <w:t xml:space="preserve">) a </w:t>
      </w:r>
      <w:r w:rsidR="00B12653">
        <w:rPr>
          <w:b/>
          <w:bCs/>
          <w:caps/>
          <w:color w:val="0070C0"/>
        </w:rPr>
        <w:t xml:space="preserve">dcerám </w:t>
      </w:r>
      <w:r>
        <w:t>(</w:t>
      </w:r>
      <w:r w:rsidRPr="59F796FD">
        <w:rPr>
          <w:i/>
          <w:iCs/>
        </w:rPr>
        <w:t>dcera</w:t>
      </w:r>
      <w:r>
        <w:t>)?</w:t>
      </w:r>
      <w:r w:rsidR="00B12653">
        <w:t xml:space="preserve"> </w:t>
      </w:r>
      <w:r w:rsidR="00B12653" w:rsidRPr="00B12653">
        <w:rPr>
          <w:i/>
          <w:iCs/>
        </w:rPr>
        <w:t>–</w:t>
      </w:r>
      <w:r w:rsidR="00B12653">
        <w:rPr>
          <w:i/>
          <w:iCs/>
        </w:rPr>
        <w:t xml:space="preserve"> </w:t>
      </w:r>
      <w:r w:rsidR="00B12653" w:rsidRPr="00B12653">
        <w:rPr>
          <w:i/>
          <w:iCs/>
        </w:rPr>
        <w:t>dat</w:t>
      </w:r>
    </w:p>
    <w:p w14:paraId="6527465F" w14:textId="262F3545" w:rsidR="006C608C" w:rsidRDefault="006C608C" w:rsidP="006C608C">
      <w:pPr>
        <w:pStyle w:val="Odstavecseseznamem"/>
        <w:numPr>
          <w:ilvl w:val="0"/>
          <w:numId w:val="3"/>
        </w:numPr>
        <w:spacing w:line="360" w:lineRule="auto"/>
      </w:pPr>
      <w:r>
        <w:t xml:space="preserve">Do každého oka mi kapejte několik </w:t>
      </w:r>
      <w:r w:rsidR="00B12653">
        <w:rPr>
          <w:b/>
          <w:bCs/>
          <w:caps/>
          <w:color w:val="0070C0"/>
        </w:rPr>
        <w:t xml:space="preserve">zvlhčujících kapek </w:t>
      </w:r>
      <w:r>
        <w:t xml:space="preserve"> (</w:t>
      </w:r>
      <w:r w:rsidRPr="59F796FD">
        <w:rPr>
          <w:i/>
          <w:iCs/>
        </w:rPr>
        <w:t>zvlhčující** kapka</w:t>
      </w:r>
      <w:r>
        <w:t>).</w:t>
      </w:r>
      <w:r w:rsidR="00B12653">
        <w:t xml:space="preserve"> – </w:t>
      </w:r>
      <w:r w:rsidR="00B12653" w:rsidRPr="00B12653">
        <w:rPr>
          <w:i/>
          <w:iCs/>
        </w:rPr>
        <w:t>gen after quantifier</w:t>
      </w:r>
    </w:p>
    <w:p w14:paraId="2EC3A71E" w14:textId="5E5A8845" w:rsidR="006C608C" w:rsidRDefault="006C608C" w:rsidP="006C608C">
      <w:pPr>
        <w:pStyle w:val="Odstavecseseznamem"/>
        <w:numPr>
          <w:ilvl w:val="0"/>
          <w:numId w:val="3"/>
        </w:numPr>
        <w:spacing w:line="360" w:lineRule="auto"/>
      </w:pPr>
      <w:r>
        <w:t xml:space="preserve">Lékař vysvětluje průběh operace </w:t>
      </w:r>
      <w:r w:rsidR="00B12653">
        <w:rPr>
          <w:b/>
          <w:bCs/>
          <w:caps/>
          <w:color w:val="0070C0"/>
        </w:rPr>
        <w:t>pacientům</w:t>
      </w:r>
      <w:r>
        <w:t xml:space="preserve"> (</w:t>
      </w:r>
      <w:r w:rsidRPr="59F796FD">
        <w:rPr>
          <w:i/>
          <w:iCs/>
        </w:rPr>
        <w:t>pacient</w:t>
      </w:r>
      <w:r>
        <w:t xml:space="preserve">) a </w:t>
      </w:r>
      <w:r w:rsidR="00B12653">
        <w:rPr>
          <w:b/>
          <w:bCs/>
          <w:caps/>
          <w:color w:val="0070C0"/>
        </w:rPr>
        <w:t xml:space="preserve">pacientkám </w:t>
      </w:r>
      <w:r>
        <w:t>(</w:t>
      </w:r>
      <w:r w:rsidRPr="59F796FD">
        <w:rPr>
          <w:i/>
          <w:iCs/>
        </w:rPr>
        <w:t>pacientka</w:t>
      </w:r>
      <w:r>
        <w:t>).</w:t>
      </w:r>
      <w:r w:rsidR="00B12653">
        <w:t xml:space="preserve"> </w:t>
      </w:r>
      <w:r w:rsidR="00B12653" w:rsidRPr="00B12653">
        <w:rPr>
          <w:i/>
          <w:iCs/>
        </w:rPr>
        <w:t>– dat</w:t>
      </w:r>
    </w:p>
    <w:p w14:paraId="22EF065D" w14:textId="54D26F04" w:rsidR="006C608C" w:rsidRDefault="006C608C" w:rsidP="006C608C">
      <w:pPr>
        <w:pStyle w:val="Odstavecseseznamem"/>
        <w:numPr>
          <w:ilvl w:val="0"/>
          <w:numId w:val="3"/>
        </w:numPr>
        <w:spacing w:line="360" w:lineRule="auto"/>
      </w:pPr>
      <w:r>
        <w:t xml:space="preserve">Sestry se starají o </w:t>
      </w:r>
      <w:r w:rsidR="00F6374F">
        <w:rPr>
          <w:b/>
          <w:bCs/>
          <w:caps/>
          <w:color w:val="0070C0"/>
        </w:rPr>
        <w:t>covidové pacienty</w:t>
      </w:r>
      <w:r>
        <w:t xml:space="preserve"> (</w:t>
      </w:r>
      <w:r w:rsidRPr="59F796FD">
        <w:rPr>
          <w:i/>
          <w:iCs/>
        </w:rPr>
        <w:t>covidový pacient</w:t>
      </w:r>
      <w:r>
        <w:t>).</w:t>
      </w:r>
      <w:r w:rsidR="00F6374F">
        <w:t xml:space="preserve"> – </w:t>
      </w:r>
      <w:r w:rsidR="00F6374F">
        <w:rPr>
          <w:i/>
          <w:iCs/>
        </w:rPr>
        <w:t>acc</w:t>
      </w:r>
    </w:p>
    <w:p w14:paraId="46D3D6CE" w14:textId="5249EC82" w:rsidR="006C608C" w:rsidRDefault="006C608C" w:rsidP="006C608C">
      <w:pPr>
        <w:pStyle w:val="Odstavecseseznamem"/>
        <w:numPr>
          <w:ilvl w:val="0"/>
          <w:numId w:val="3"/>
        </w:numPr>
        <w:spacing w:line="360" w:lineRule="auto"/>
      </w:pPr>
      <w:r>
        <w:t xml:space="preserve">V očkovacím centru bylo včera aplikováno víc než dva tisíce </w:t>
      </w:r>
      <w:r w:rsidR="00B12653">
        <w:rPr>
          <w:b/>
          <w:bCs/>
          <w:caps/>
          <w:color w:val="0070C0"/>
        </w:rPr>
        <w:t>vakcín</w:t>
      </w:r>
      <w:r>
        <w:t xml:space="preserve"> (</w:t>
      </w:r>
      <w:r w:rsidRPr="59F796FD">
        <w:rPr>
          <w:i/>
          <w:iCs/>
        </w:rPr>
        <w:t>vakcína</w:t>
      </w:r>
      <w:r>
        <w:t>) proti covidu.</w:t>
      </w:r>
      <w:r w:rsidR="00B12653">
        <w:t xml:space="preserve"> – </w:t>
      </w:r>
      <w:r w:rsidR="00B12653" w:rsidRPr="00B12653">
        <w:rPr>
          <w:i/>
          <w:iCs/>
        </w:rPr>
        <w:t>gen after quantifier</w:t>
      </w:r>
    </w:p>
    <w:p w14:paraId="47E47F71" w14:textId="7DF4CF31" w:rsidR="006C608C" w:rsidRDefault="006C608C" w:rsidP="006C608C">
      <w:pPr>
        <w:pStyle w:val="Odstavecseseznamem"/>
        <w:numPr>
          <w:ilvl w:val="0"/>
          <w:numId w:val="3"/>
        </w:numPr>
        <w:spacing w:line="360" w:lineRule="auto"/>
      </w:pPr>
      <w:r>
        <w:t xml:space="preserve">Chtěl bych poděkovat </w:t>
      </w:r>
      <w:r w:rsidR="005C1EE0">
        <w:rPr>
          <w:b/>
          <w:bCs/>
          <w:caps/>
          <w:color w:val="0070C0"/>
        </w:rPr>
        <w:t>lékařům</w:t>
      </w:r>
      <w:r>
        <w:t xml:space="preserve"> (</w:t>
      </w:r>
      <w:r w:rsidRPr="59F796FD">
        <w:rPr>
          <w:i/>
          <w:iCs/>
        </w:rPr>
        <w:t>lékař</w:t>
      </w:r>
      <w:r>
        <w:t>) ze záchranné služby, zachránili mi život.</w:t>
      </w:r>
      <w:r w:rsidR="005C1EE0">
        <w:t xml:space="preserve"> </w:t>
      </w:r>
      <w:r w:rsidR="005C1EE0" w:rsidRPr="005C1EE0">
        <w:rPr>
          <w:i/>
          <w:iCs/>
        </w:rPr>
        <w:t>–</w:t>
      </w:r>
      <w:r w:rsidR="005C1EE0">
        <w:rPr>
          <w:i/>
          <w:iCs/>
        </w:rPr>
        <w:t xml:space="preserve"> </w:t>
      </w:r>
      <w:r w:rsidR="005C1EE0" w:rsidRPr="005C1EE0">
        <w:rPr>
          <w:i/>
          <w:iCs/>
        </w:rPr>
        <w:t>dat</w:t>
      </w:r>
    </w:p>
    <w:p w14:paraId="23F9ED64" w14:textId="17BFF344" w:rsidR="006C608C" w:rsidRDefault="006C608C" w:rsidP="006C608C">
      <w:pPr>
        <w:pStyle w:val="Odstavecseseznamem"/>
        <w:numPr>
          <w:ilvl w:val="0"/>
          <w:numId w:val="3"/>
        </w:numPr>
        <w:spacing w:line="360" w:lineRule="auto"/>
      </w:pPr>
      <w:r>
        <w:t xml:space="preserve">Těším se, že v létě uvidím své </w:t>
      </w:r>
      <w:r w:rsidR="005C1EE0">
        <w:rPr>
          <w:b/>
          <w:bCs/>
          <w:caps/>
          <w:color w:val="0070C0"/>
        </w:rPr>
        <w:t>kamarády</w:t>
      </w:r>
      <w:r>
        <w:t xml:space="preserve"> (</w:t>
      </w:r>
      <w:r w:rsidRPr="59F796FD">
        <w:rPr>
          <w:i/>
          <w:iCs/>
        </w:rPr>
        <w:t>kamarád)</w:t>
      </w:r>
      <w:r>
        <w:t xml:space="preserve"> a </w:t>
      </w:r>
      <w:r w:rsidR="005C1EE0">
        <w:rPr>
          <w:b/>
          <w:bCs/>
          <w:caps/>
          <w:color w:val="0070C0"/>
        </w:rPr>
        <w:t xml:space="preserve">kamarádky </w:t>
      </w:r>
      <w:r>
        <w:t>(</w:t>
      </w:r>
      <w:r w:rsidRPr="59F796FD">
        <w:rPr>
          <w:i/>
          <w:iCs/>
        </w:rPr>
        <w:t>kamarádka</w:t>
      </w:r>
      <w:r>
        <w:t>).</w:t>
      </w:r>
      <w:r w:rsidR="005C1EE0">
        <w:t xml:space="preserve"> – </w:t>
      </w:r>
      <w:r w:rsidR="005C1EE0">
        <w:rPr>
          <w:i/>
          <w:iCs/>
        </w:rPr>
        <w:t>acc</w:t>
      </w:r>
    </w:p>
    <w:p w14:paraId="4614D8EA" w14:textId="4C7132C4" w:rsidR="006C608C" w:rsidRDefault="00FA65BD" w:rsidP="006C608C">
      <w:pPr>
        <w:pStyle w:val="Odstavecseseznamem"/>
        <w:numPr>
          <w:ilvl w:val="0"/>
          <w:numId w:val="3"/>
        </w:numPr>
        <w:spacing w:line="360" w:lineRule="auto"/>
      </w:pPr>
      <w:r>
        <w:rPr>
          <w:b/>
          <w:bCs/>
          <w:caps/>
          <w:color w:val="0070C0"/>
        </w:rPr>
        <w:t xml:space="preserve">očkovaní lidé </w:t>
      </w:r>
      <w:r w:rsidR="006C608C">
        <w:t>(</w:t>
      </w:r>
      <w:r w:rsidR="006C608C" w:rsidRPr="59F796FD">
        <w:rPr>
          <w:i/>
          <w:iCs/>
        </w:rPr>
        <w:t>Očkovaný člověk</w:t>
      </w:r>
      <w:r w:rsidR="006C608C">
        <w:t>) nemusí absolvovat testování.</w:t>
      </w:r>
      <w:r>
        <w:t xml:space="preserve"> </w:t>
      </w:r>
      <w:r w:rsidRPr="00FA65BD">
        <w:rPr>
          <w:i/>
          <w:iCs/>
        </w:rPr>
        <w:t>– nom</w:t>
      </w:r>
    </w:p>
    <w:p w14:paraId="5C9ADCB5" w14:textId="77777777" w:rsidR="00047EB0" w:rsidRPr="00047EB0" w:rsidRDefault="00047EB0" w:rsidP="00C45AEA">
      <w:pPr>
        <w:pStyle w:val="Nadpis2"/>
      </w:pPr>
    </w:p>
    <w:sectPr w:rsidR="00047EB0" w:rsidRPr="0004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861"/>
    <w:multiLevelType w:val="hybridMultilevel"/>
    <w:tmpl w:val="E49A8858"/>
    <w:lvl w:ilvl="0" w:tplc="11F08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2D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EB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E7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A1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8F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A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01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B349B"/>
    <w:multiLevelType w:val="hybridMultilevel"/>
    <w:tmpl w:val="DE20EE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D1250"/>
    <w:multiLevelType w:val="hybridMultilevel"/>
    <w:tmpl w:val="7C9AB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2668F"/>
    <w:multiLevelType w:val="hybridMultilevel"/>
    <w:tmpl w:val="B6EAB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606D5"/>
    <w:multiLevelType w:val="hybridMultilevel"/>
    <w:tmpl w:val="7458C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2B6A0"/>
    <w:multiLevelType w:val="singleLevel"/>
    <w:tmpl w:val="58E2B6A0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</w:abstractNum>
  <w:abstractNum w:abstractNumId="6" w15:restartNumberingAfterBreak="0">
    <w:nsid w:val="76027000"/>
    <w:multiLevelType w:val="hybridMultilevel"/>
    <w:tmpl w:val="0F604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D"/>
    <w:rsid w:val="00032511"/>
    <w:rsid w:val="00047EB0"/>
    <w:rsid w:val="00054476"/>
    <w:rsid w:val="00095147"/>
    <w:rsid w:val="000E27D9"/>
    <w:rsid w:val="000F62E8"/>
    <w:rsid w:val="001362ED"/>
    <w:rsid w:val="0018449A"/>
    <w:rsid w:val="001A6128"/>
    <w:rsid w:val="001B76E6"/>
    <w:rsid w:val="002007E3"/>
    <w:rsid w:val="002A4037"/>
    <w:rsid w:val="00303D8A"/>
    <w:rsid w:val="003224BE"/>
    <w:rsid w:val="0039208E"/>
    <w:rsid w:val="003A60AB"/>
    <w:rsid w:val="004C7389"/>
    <w:rsid w:val="004E381F"/>
    <w:rsid w:val="0053098D"/>
    <w:rsid w:val="005B7FE3"/>
    <w:rsid w:val="005C1516"/>
    <w:rsid w:val="005C1EE0"/>
    <w:rsid w:val="006332C2"/>
    <w:rsid w:val="006C608C"/>
    <w:rsid w:val="006F4C8B"/>
    <w:rsid w:val="0070308C"/>
    <w:rsid w:val="00703651"/>
    <w:rsid w:val="0070761A"/>
    <w:rsid w:val="00776BA1"/>
    <w:rsid w:val="00782277"/>
    <w:rsid w:val="007D76D0"/>
    <w:rsid w:val="008064AF"/>
    <w:rsid w:val="00834D45"/>
    <w:rsid w:val="0087281E"/>
    <w:rsid w:val="00880195"/>
    <w:rsid w:val="008B51F7"/>
    <w:rsid w:val="008B7F69"/>
    <w:rsid w:val="00932E58"/>
    <w:rsid w:val="00946DBC"/>
    <w:rsid w:val="00956F83"/>
    <w:rsid w:val="009B35E8"/>
    <w:rsid w:val="009B5038"/>
    <w:rsid w:val="009B77D3"/>
    <w:rsid w:val="009D486D"/>
    <w:rsid w:val="00A555A2"/>
    <w:rsid w:val="00AA06BB"/>
    <w:rsid w:val="00AB6E1F"/>
    <w:rsid w:val="00AC7FDF"/>
    <w:rsid w:val="00AF72CD"/>
    <w:rsid w:val="00B12653"/>
    <w:rsid w:val="00B13323"/>
    <w:rsid w:val="00B32862"/>
    <w:rsid w:val="00B61D99"/>
    <w:rsid w:val="00B95A16"/>
    <w:rsid w:val="00BA181D"/>
    <w:rsid w:val="00BC11D8"/>
    <w:rsid w:val="00BD6864"/>
    <w:rsid w:val="00BE29E2"/>
    <w:rsid w:val="00BF0512"/>
    <w:rsid w:val="00BF0823"/>
    <w:rsid w:val="00BF090E"/>
    <w:rsid w:val="00C049E7"/>
    <w:rsid w:val="00C14CC9"/>
    <w:rsid w:val="00C45AEA"/>
    <w:rsid w:val="00C7174F"/>
    <w:rsid w:val="00C81324"/>
    <w:rsid w:val="00C82959"/>
    <w:rsid w:val="00D0574B"/>
    <w:rsid w:val="00D1199F"/>
    <w:rsid w:val="00D31A23"/>
    <w:rsid w:val="00D34CF1"/>
    <w:rsid w:val="00D80D01"/>
    <w:rsid w:val="00DC22B2"/>
    <w:rsid w:val="00DD3B9E"/>
    <w:rsid w:val="00E0106E"/>
    <w:rsid w:val="00E11A26"/>
    <w:rsid w:val="00E1275E"/>
    <w:rsid w:val="00E2795B"/>
    <w:rsid w:val="00E451DF"/>
    <w:rsid w:val="00E555E7"/>
    <w:rsid w:val="00E611F7"/>
    <w:rsid w:val="00EE7891"/>
    <w:rsid w:val="00F21066"/>
    <w:rsid w:val="00F4302D"/>
    <w:rsid w:val="00F6374F"/>
    <w:rsid w:val="00F70EFD"/>
    <w:rsid w:val="00F90EA3"/>
    <w:rsid w:val="00FA65BD"/>
    <w:rsid w:val="033253D7"/>
    <w:rsid w:val="0C6FEE46"/>
    <w:rsid w:val="11305034"/>
    <w:rsid w:val="13CA0F8D"/>
    <w:rsid w:val="157092BA"/>
    <w:rsid w:val="15B9D1DD"/>
    <w:rsid w:val="16A7B81B"/>
    <w:rsid w:val="1796E698"/>
    <w:rsid w:val="1C771709"/>
    <w:rsid w:val="1DA2DE6A"/>
    <w:rsid w:val="1F518C3D"/>
    <w:rsid w:val="25261A4B"/>
    <w:rsid w:val="25F8071E"/>
    <w:rsid w:val="2B8CB0AF"/>
    <w:rsid w:val="2E61B033"/>
    <w:rsid w:val="31EC5B8D"/>
    <w:rsid w:val="33757E99"/>
    <w:rsid w:val="3577127A"/>
    <w:rsid w:val="363EE9F6"/>
    <w:rsid w:val="3834FD27"/>
    <w:rsid w:val="3AAE2C19"/>
    <w:rsid w:val="401B91E4"/>
    <w:rsid w:val="42F6424A"/>
    <w:rsid w:val="449558D7"/>
    <w:rsid w:val="49B227C5"/>
    <w:rsid w:val="4A4D6939"/>
    <w:rsid w:val="4C20BE76"/>
    <w:rsid w:val="4DA87F89"/>
    <w:rsid w:val="548C9ACA"/>
    <w:rsid w:val="565D2254"/>
    <w:rsid w:val="59F796FD"/>
    <w:rsid w:val="5D478FDF"/>
    <w:rsid w:val="6265E1E7"/>
    <w:rsid w:val="62BD9B68"/>
    <w:rsid w:val="65AA090F"/>
    <w:rsid w:val="690A8365"/>
    <w:rsid w:val="6F47C4A1"/>
    <w:rsid w:val="71530455"/>
    <w:rsid w:val="7B3903B0"/>
    <w:rsid w:val="7F13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12DA"/>
  <w15:chartTrackingRefBased/>
  <w15:docId w15:val="{48F9226B-4F6D-4CCE-80EB-8AD76D97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02D"/>
  </w:style>
  <w:style w:type="paragraph" w:styleId="Nadpis1">
    <w:name w:val="heading 1"/>
    <w:basedOn w:val="Normln"/>
    <w:next w:val="Normln"/>
    <w:link w:val="Nadpis1Char"/>
    <w:uiPriority w:val="9"/>
    <w:qFormat/>
    <w:rsid w:val="00047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302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F430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4302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302D"/>
    <w:pPr>
      <w:ind w:left="720"/>
      <w:contextualSpacing/>
    </w:pPr>
  </w:style>
  <w:style w:type="table" w:styleId="Mkatabulky">
    <w:name w:val="Table Grid"/>
    <w:basedOn w:val="Normlntabulka"/>
    <w:uiPriority w:val="39"/>
    <w:rsid w:val="00F4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39208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47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6C6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undcloud.com/karolinum-press/cd1-31?in=karolinum-press/sets/cermakova-talking-medicine-cd1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is.muni.cz/auth/el/med/jaro2021/aVLCJ0686/110873952/TEST_2_struktura_JS_2021.docx?predmet=1332451;lang=en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2T06:10:26.14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3263 2607,'-1'1,"1"0,0-1,-1 1,1 0,-1 0,1 0,-1-1,1 1,-1 0,0-1,1 1,-1 0,0-1,1 1,-1-1,0 1,0-1,0 0,1 1,-1-1,0 0,0 1,0-1,0 0,0 0,0 0,1 0,-1 0,0 0,0 0,0 0,0 0,0 0,0-1,0 1,1 0,-1-1,0 1,-1-1,-42-12,41 12,-13-5,1-1,0 0,0-2,1 1,0-2,1 0,0-1,0 0,1-1,-11-13,-12-20,-49-81,20 28,-143-192,-172-251,17 3,342 511,0 2,-2 0,-1 1,0 2,-43-32,-143-83,172 115,-373-210,347 201,23 12,-39-25,-172-109,233 142</inkml:trace>
  <inkml:trace contextRef="#ctx0" brushRef="#br0" timeOffset="1449.49">0 655,'758'0,"-694"-4,0-3,-1-3,-1-2,73-25,81-16,22 15,-104 19,0-6,148-48,-82 7,224-84,-372 128,19-10,1 4,1 3,96-20,-151 41,-3 0</inkml:trace>
  <inkml:trace contextRef="#ctx0" brushRef="#br0" timeOffset="4874.42">303 1204,'134'9,"-21"0,-56-5,-1 1,1 4,-1 1,96 33,-10 2,393 146,-487-166,-1 3,-1 1,-1 2,67 63,-48-40,-34-29,-2 1,0 2,-2 0,-1 2,36 57,135 202,-103-156,-31-24,-3-6,-19-42,17 27,4-2,104 114,-137-172,60 46,-76-65,1-1,1 0,-1 0,1-1,1-1,-1-1,28 8,-28-11</inkml:trace>
  <inkml:trace contextRef="#ctx0" brushRef="#br0" timeOffset="7397.29">1973 2038,'2'31,"2"0,2 0,0 0,2 0,23 55,11 45,-13-32,3 0,5-2,5-2,3-2,115 174,-126-210,37 85,9 17,-54-112,-18-31,0 0,0-1,2 0,0 0,0-1,1-1,1 0,0 0,21 15,263 179,-254-181,2-2,70 28,-97-44,-2 1</inkml:trace>
  <inkml:trace contextRef="#ctx0" brushRef="#br0" timeOffset="10938.18">153 2532,'0'0,"-1"1,1-1,-1 0,1 1,0-1,-1 1,1 0,0-1,0 1,-1-1,1 1,0-1,0 1,0 0,0-1,0 1,-1-1,1 1,0 0,0-1,1 1,-1-1,0 1,0 0,0-1,0 1,0-1,1 1,-1-1,0 1,0 0,1-1,-1 1,1-1,-1 0,0 1,1-1,-1 1,1-1,-1 1,1-1,-1 0,1 1,-1-1,1 0,-1 0,1 1,0-1,0 0,36 14,-33-13,43 14,0-3,1-2,0-2,0-2,51-1,-12-11,158-34,-240 39,61-12,502-123,-308 64,-19 7,-120 26,378-103,-125 49,-352 87,2 1,-1 1,30-2,-32 5</inkml:trace>
  <inkml:trace contextRef="#ctx0" brushRef="#br0" timeOffset="12798.8">1062 3346,'0'1,"0"-1,0 1,0-1,0 1,0-1,1 1,-1-1,0 0,0 1,0-1,0 1,1-1,-1 0,0 1,1-1,-1 1,0-1,0 0,1 1,-1-1,1 0,-1 0,0 1,1-1,-1 0,1 0,-1 0,1 1,-1-1,0 0,1 0,-1 0,1 0,-1 0,1 0,-1 0,1 0,0 0,20-5,5-8,-1-2,0-1,-1-1,-1-1,23-22,-2 1,220-169,89-76,-266 207,144-166,150-273,-270 327,-14 19,-49 95,30-46,65-140,-113 205,1 1,3 2,45-53,-70 93</inkml:trace>
  <inkml:trace contextRef="#ctx0" brushRef="#br0" timeOffset="14755.93">1518 3952,'6'-1,"0"-1,-1 0,1 0,0-1,-1 0,0 0,1 0,-1 0,-1-1,1 0,0 0,-1 0,6-8,6-3,169-163,168-211,-232 251,26-10,-88 92,55-68,-30 23,-28 37,-3-2,-4-2,74-133,-88 115,-3-2,35-161,-3 5,-40 158,-16 52,2-1,1 2,16-35,-17 51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2T06:10:12.56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455 0,'56'3,"98"17,-46-4,-63-8,-1 2,75 27,-43-12,154 61,-93-32,-109-42,-1 1,0 1,-1 1,46 36,85 86,-84-61,-3 3,60 91,-43-56,-4 5,120 226,-153-253,-36-61,-2 0,-2 0,0 1,-3 1,0-1,3 58,4 9,-4-35,-3-14,2-1,2 1,23 59,-23-78,9 46,-12-45,15 41,17 54,-26-77,22 50,-17-40,-16-43</inkml:trace>
  <inkml:trace contextRef="#ctx0" brushRef="#br0" timeOffset="2943.24">0 570,'286'10,"12"0,-255-8,-1 1,0 2,-1 3,1 1,69 24,193 97,-266-112,191 98,247 168,-172-61,-154-107,-99-75,-3 3,58 66,-35-35,-63-67,0 0,0 0,-1 1,0 0,0 0,-1 1,-1 0,1 0,-1 0,-1 1,0 0,-1-1,3 14,-4-8</inkml:trace>
  <inkml:trace contextRef="#ctx0" brushRef="#br0" timeOffset="5451.42">1515 1441,'2'-7,"0"1,0 0,0 0,1 0,0 0,0 0,1 0,-1 1,1 0,1-1,-1 1,9-7,-5 3,32-30,2 1,2 3,70-45,-56 41,86-75,-120 93,2 2,1 1,28-15,-8 5,-17 11,0 2,1 1,1 1,-1 2,2 1,0 1,0 2,0 2,1 0,0 3,34 1,-39 2,-14 0,-1 0,1-1,-1-1,0 0,1-1,-1-1,26-7,-24 2</inkml:trace>
  <inkml:trace contextRef="#ctx0" brushRef="#br0" timeOffset="7677.36">2066 1973,'2'-3,"0"0,1 0,-1 0,1 0,-1 1,1-1,0 1,0 0,0 0,0 0,0 0,0 1,1-1,-1 1,5-2,8-5,25-21,-1-3,-2-1,-2-1,39-48,-25 28,56-48,63-49,-157 140</inkml:trace>
  <inkml:trace contextRef="#ctx0" brushRef="#br0" timeOffset="9780.5">1023 2750,'0'1,"0"-1,0 1,1-1,-1 1,0 0,0-1,0 1,1-1,-1 1,0-1,1 1,-1-1,0 1,1-1,-1 0,1 1,-1-1,0 1,1-1,-1 0,1 1,-1-1,1 0,-1 0,1 1,0-1,-1 0,1 0,-1 0,1 0,-1 0,1 0,0 0,-1 0,1 0,-1 0,1 0,0 0,-1 0,1 0,-1 0,1-1,-1 1,1 0,-1 0,1-1,-1 1,1 0,-1-1,2 0,27-16,12-25,-3-2,63-91,-100 134,120-194,8-11,154-212,-79 48,-124 216,105-151,-20 20,-90 145,-49 96,1 1,2 1,1 1,3 2,74-69,-93 94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850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Martin Punčochář</cp:lastModifiedBy>
  <cp:revision>91</cp:revision>
  <dcterms:created xsi:type="dcterms:W3CDTF">2021-05-12T06:04:00Z</dcterms:created>
  <dcterms:modified xsi:type="dcterms:W3CDTF">2021-05-15T11:47:00Z</dcterms:modified>
</cp:coreProperties>
</file>