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C0" w:rsidRPr="000620C0" w:rsidRDefault="000620C0" w:rsidP="000620C0">
      <w:pPr>
        <w:spacing w:after="0" w:line="240" w:lineRule="auto"/>
        <w:rPr>
          <w:rFonts w:ascii="Arial Narrow" w:hAnsi="Arial Narrow" w:cs="GoudySansStd-Book"/>
          <w:color w:val="231F20"/>
          <w:sz w:val="24"/>
          <w:szCs w:val="24"/>
        </w:rPr>
      </w:pPr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Basic epidemiology / R. Bonita, R.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Beaglehole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, T.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Kjellström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. 2nd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edition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., ©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World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Health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 </w:t>
      </w:r>
      <w:proofErr w:type="spellStart"/>
      <w:r w:rsidRPr="000620C0">
        <w:rPr>
          <w:rFonts w:ascii="Arial Narrow" w:hAnsi="Arial Narrow" w:cs="GoudySansStd-Book"/>
          <w:color w:val="231F20"/>
          <w:sz w:val="24"/>
          <w:szCs w:val="24"/>
        </w:rPr>
        <w:t>Organization</w:t>
      </w:r>
      <w:proofErr w:type="spellEnd"/>
      <w:r w:rsidRPr="000620C0">
        <w:rPr>
          <w:rFonts w:ascii="Arial Narrow" w:hAnsi="Arial Narrow" w:cs="GoudySansStd-Book"/>
          <w:color w:val="231F20"/>
          <w:sz w:val="24"/>
          <w:szCs w:val="24"/>
        </w:rPr>
        <w:t xml:space="preserve"> 2006</w:t>
      </w:r>
    </w:p>
    <w:p w:rsidR="000620C0" w:rsidRPr="000620C0" w:rsidRDefault="000620C0" w:rsidP="000620C0">
      <w:pPr>
        <w:spacing w:after="0" w:line="240" w:lineRule="auto"/>
        <w:rPr>
          <w:rFonts w:ascii="Arial Narrow" w:hAnsi="Arial Narrow" w:cs="GoudySansStd-Book"/>
          <w:color w:val="231F20"/>
          <w:sz w:val="24"/>
          <w:szCs w:val="24"/>
        </w:rPr>
      </w:pPr>
    </w:p>
    <w:p w:rsidR="000620C0" w:rsidRPr="000620C0" w:rsidRDefault="000620C0" w:rsidP="000620C0">
      <w:pPr>
        <w:spacing w:after="0" w:line="240" w:lineRule="auto"/>
        <w:rPr>
          <w:rFonts w:ascii="Arial Narrow" w:hAnsi="Arial Narrow" w:cs="AdvP70CC"/>
          <w:sz w:val="24"/>
          <w:szCs w:val="24"/>
        </w:rPr>
      </w:pPr>
      <w:proofErr w:type="spellStart"/>
      <w:r w:rsidRPr="000620C0">
        <w:rPr>
          <w:rFonts w:ascii="Arial Narrow" w:hAnsi="Arial Narrow" w:cs="AdvP70CC"/>
          <w:sz w:val="24"/>
          <w:szCs w:val="24"/>
        </w:rPr>
        <w:t>The</w:t>
      </w:r>
      <w:proofErr w:type="spellEnd"/>
      <w:r w:rsidRPr="000620C0">
        <w:rPr>
          <w:rFonts w:ascii="Arial Narrow" w:hAnsi="Arial Narrow" w:cs="AdvP70CC"/>
          <w:sz w:val="24"/>
          <w:szCs w:val="24"/>
        </w:rPr>
        <w:t xml:space="preserve"> New Public </w:t>
      </w:r>
      <w:proofErr w:type="spellStart"/>
      <w:r w:rsidRPr="000620C0">
        <w:rPr>
          <w:rFonts w:ascii="Arial Narrow" w:hAnsi="Arial Narrow" w:cs="AdvP70CC"/>
          <w:sz w:val="24"/>
          <w:szCs w:val="24"/>
        </w:rPr>
        <w:t>Health</w:t>
      </w:r>
      <w:proofErr w:type="spellEnd"/>
      <w:r w:rsidRPr="000620C0">
        <w:rPr>
          <w:rFonts w:ascii="Arial Narrow" w:hAnsi="Arial Narrow" w:cs="AdvP70CC"/>
          <w:sz w:val="24"/>
          <w:szCs w:val="24"/>
        </w:rPr>
        <w:t xml:space="preserve">/T.H. </w:t>
      </w:r>
      <w:proofErr w:type="spellStart"/>
      <w:r w:rsidRPr="000620C0">
        <w:rPr>
          <w:rFonts w:ascii="Arial Narrow" w:hAnsi="Arial Narrow" w:cs="AdvP70CC"/>
          <w:sz w:val="24"/>
          <w:szCs w:val="24"/>
        </w:rPr>
        <w:t>Tuchinsky</w:t>
      </w:r>
      <w:proofErr w:type="spellEnd"/>
      <w:r w:rsidRPr="000620C0">
        <w:rPr>
          <w:rFonts w:ascii="Arial Narrow" w:hAnsi="Arial Narrow" w:cs="AdvP70CC"/>
          <w:sz w:val="24"/>
          <w:szCs w:val="24"/>
        </w:rPr>
        <w:t xml:space="preserve">, </w:t>
      </w:r>
      <w:proofErr w:type="spellStart"/>
      <w:r w:rsidRPr="000620C0">
        <w:rPr>
          <w:rFonts w:ascii="Arial Narrow" w:hAnsi="Arial Narrow" w:cs="AdvP70CC"/>
          <w:sz w:val="24"/>
          <w:szCs w:val="24"/>
        </w:rPr>
        <w:t>E.A.Varavíkova</w:t>
      </w:r>
      <w:proofErr w:type="spellEnd"/>
      <w:r w:rsidRPr="000620C0">
        <w:rPr>
          <w:rFonts w:ascii="Arial Narrow" w:hAnsi="Arial Narrow" w:cs="AdvP70CC"/>
          <w:sz w:val="24"/>
          <w:szCs w:val="24"/>
        </w:rPr>
        <w:t>, 2008</w:t>
      </w:r>
    </w:p>
    <w:p w:rsidR="000620C0" w:rsidRPr="000620C0" w:rsidRDefault="000620C0" w:rsidP="000620C0">
      <w:pPr>
        <w:rPr>
          <w:rFonts w:ascii="Arial Narrow" w:hAnsi="Arial Narrow"/>
          <w:sz w:val="24"/>
          <w:szCs w:val="24"/>
        </w:rPr>
      </w:pPr>
      <w:r w:rsidRPr="000620C0">
        <w:rPr>
          <w:rFonts w:ascii="Arial Narrow" w:hAnsi="Arial Narrow"/>
          <w:color w:val="006621"/>
          <w:sz w:val="24"/>
          <w:szCs w:val="24"/>
          <w:shd w:val="clear" w:color="auto" w:fill="FFFFFF"/>
        </w:rPr>
        <w:t>https://booksite.elsevier.com/samplechapters</w:t>
      </w:r>
      <w:bookmarkStart w:id="0" w:name="_GoBack"/>
      <w:bookmarkEnd w:id="0"/>
    </w:p>
    <w:sectPr w:rsidR="000620C0" w:rsidRPr="0006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SansStd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vP70C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C0"/>
    <w:rsid w:val="000620C0"/>
    <w:rsid w:val="004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D25F"/>
  <w15:chartTrackingRefBased/>
  <w15:docId w15:val="{ACE07B8D-A7F8-42E2-8290-F403507E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Kolářová</dc:creator>
  <cp:keywords/>
  <dc:description/>
  <cp:lastModifiedBy>Marie Kolářová</cp:lastModifiedBy>
  <cp:revision>1</cp:revision>
  <dcterms:created xsi:type="dcterms:W3CDTF">2021-02-25T17:27:00Z</dcterms:created>
  <dcterms:modified xsi:type="dcterms:W3CDTF">2021-02-25T17:32:00Z</dcterms:modified>
</cp:coreProperties>
</file>