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A50AB5" w:rsidRDefault="005A0FEC" w:rsidP="005A0FEC">
      <w:pPr>
        <w:pStyle w:val="Nadpis1"/>
        <w:rPr>
          <w:lang w:val="en-GB"/>
        </w:rPr>
      </w:pPr>
      <w:r w:rsidRPr="00A50AB5">
        <w:rPr>
          <w:lang w:val="en-GB"/>
        </w:rPr>
        <w:t>The Future Tense</w:t>
      </w:r>
    </w:p>
    <w:p w:rsidR="00A50AB5" w:rsidRPr="00A50AB5" w:rsidRDefault="00A50AB5" w:rsidP="00A50AB5">
      <w:r w:rsidRPr="00A50AB5">
        <w:rPr>
          <w:lang w:val="en-GB"/>
        </w:rPr>
        <w:t xml:space="preserve">Class book </w:t>
      </w:r>
      <w:r>
        <w:t>LEKCE 8, p. 65</w:t>
      </w:r>
    </w:p>
    <w:p w:rsidR="005A0FEC" w:rsidRDefault="005A0FEC">
      <w:r w:rsidRPr="00A50AB5">
        <w:rPr>
          <w:lang w:val="en-GB"/>
        </w:rPr>
        <w:t>Czech has 4 types of future tense</w:t>
      </w:r>
      <w:r>
        <w:t>.</w:t>
      </w:r>
    </w:p>
    <w:p w:rsidR="005A0FEC" w:rsidRPr="00A50AB5" w:rsidRDefault="005A0FEC">
      <w:pPr>
        <w:rPr>
          <w:lang w:val="en-GB"/>
        </w:rPr>
      </w:pPr>
      <w:r w:rsidRPr="00A50AB5">
        <w:rPr>
          <w:lang w:val="en-GB"/>
        </w:rPr>
        <w:t>Here, you learn about 3 types.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7"/>
        <w:gridCol w:w="1016"/>
        <w:gridCol w:w="2310"/>
        <w:gridCol w:w="1453"/>
        <w:gridCol w:w="1090"/>
        <w:gridCol w:w="1192"/>
        <w:gridCol w:w="1134"/>
      </w:tblGrid>
      <w:tr w:rsidR="005A0FEC" w:rsidTr="0099789D">
        <w:tc>
          <w:tcPr>
            <w:tcW w:w="0" w:type="auto"/>
          </w:tcPr>
          <w:p w:rsidR="005A0FEC" w:rsidRDefault="005A0FEC"/>
        </w:tc>
        <w:tc>
          <w:tcPr>
            <w:tcW w:w="0" w:type="auto"/>
            <w:shd w:val="clear" w:color="auto" w:fill="FFC000"/>
          </w:tcPr>
          <w:p w:rsidR="005A0FEC" w:rsidRPr="0099789D" w:rsidRDefault="005A0FEC">
            <w:pPr>
              <w:rPr>
                <w:b/>
              </w:rPr>
            </w:pPr>
            <w:r w:rsidRPr="0099789D">
              <w:rPr>
                <w:b/>
              </w:rPr>
              <w:t>1 BÝT</w:t>
            </w:r>
          </w:p>
        </w:tc>
        <w:tc>
          <w:tcPr>
            <w:tcW w:w="0" w:type="auto"/>
            <w:shd w:val="clear" w:color="auto" w:fill="FFFF00"/>
          </w:tcPr>
          <w:p w:rsidR="005A0FEC" w:rsidRPr="0099789D" w:rsidRDefault="005A0FEC">
            <w:pPr>
              <w:rPr>
                <w:b/>
              </w:rPr>
            </w:pPr>
            <w:r w:rsidRPr="0099789D">
              <w:rPr>
                <w:b/>
              </w:rPr>
              <w:t>2 IMPERFECTIVE</w:t>
            </w:r>
          </w:p>
          <w:p w:rsidR="005A0FEC" w:rsidRPr="00A50AB5" w:rsidRDefault="005A0FEC">
            <w:pPr>
              <w:rPr>
                <w:sz w:val="18"/>
                <w:szCs w:val="18"/>
                <w:lang w:val="en-GB"/>
              </w:rPr>
            </w:pPr>
            <w:r w:rsidRPr="0099789D">
              <w:rPr>
                <w:b/>
              </w:rPr>
              <w:t xml:space="preserve">VERBS </w:t>
            </w:r>
            <w:r w:rsidRPr="0099789D">
              <w:rPr>
                <w:b/>
              </w:rPr>
              <w:br/>
            </w:r>
            <w:r w:rsidRPr="0099789D">
              <w:rPr>
                <w:sz w:val="18"/>
                <w:szCs w:val="18"/>
              </w:rPr>
              <w:t>(</w:t>
            </w:r>
            <w:r w:rsidRPr="00A50AB5">
              <w:rPr>
                <w:sz w:val="18"/>
                <w:szCs w:val="18"/>
                <w:lang w:val="en-GB"/>
              </w:rPr>
              <w:t>the verbs you have studied</w:t>
            </w:r>
          </w:p>
          <w:p w:rsidR="005A0FEC" w:rsidRDefault="005A0FEC">
            <w:proofErr w:type="gramStart"/>
            <w:r w:rsidRPr="00A50AB5">
              <w:rPr>
                <w:sz w:val="18"/>
                <w:szCs w:val="18"/>
                <w:lang w:val="en-GB"/>
              </w:rPr>
              <w:t>so</w:t>
            </w:r>
            <w:proofErr w:type="gramEnd"/>
            <w:r w:rsidRPr="00A50AB5">
              <w:rPr>
                <w:sz w:val="18"/>
                <w:szCs w:val="18"/>
                <w:lang w:val="en-GB"/>
              </w:rPr>
              <w:t xml:space="preserve"> fa</w:t>
            </w:r>
            <w:r w:rsidRPr="0099789D">
              <w:rPr>
                <w:sz w:val="18"/>
                <w:szCs w:val="18"/>
              </w:rPr>
              <w:t xml:space="preserve">r: </w:t>
            </w:r>
            <w:r w:rsidRPr="0099789D">
              <w:rPr>
                <w:b/>
                <w:sz w:val="18"/>
                <w:szCs w:val="18"/>
              </w:rPr>
              <w:t>DĚLAT, PSÁT, HRÁT,..</w:t>
            </w:r>
            <w:r w:rsidRPr="0099789D">
              <w:rPr>
                <w:b/>
              </w:rPr>
              <w:t>)</w:t>
            </w:r>
          </w:p>
        </w:tc>
        <w:tc>
          <w:tcPr>
            <w:tcW w:w="0" w:type="auto"/>
          </w:tcPr>
          <w:p w:rsidR="005A0FEC" w:rsidRDefault="005A0FEC"/>
        </w:tc>
        <w:tc>
          <w:tcPr>
            <w:tcW w:w="0" w:type="auto"/>
            <w:gridSpan w:val="3"/>
          </w:tcPr>
          <w:p w:rsidR="005A0FEC" w:rsidRDefault="005A0FEC">
            <w:r w:rsidRPr="0099789D">
              <w:rPr>
                <w:b/>
              </w:rPr>
              <w:t>3 „</w:t>
            </w:r>
            <w:proofErr w:type="spellStart"/>
            <w:r w:rsidRPr="0099789D">
              <w:rPr>
                <w:b/>
              </w:rPr>
              <w:t>short“verbs</w:t>
            </w:r>
            <w:proofErr w:type="spellEnd"/>
            <w:r w:rsidRPr="0099789D">
              <w:rPr>
                <w:b/>
              </w:rPr>
              <w:t xml:space="preserve"> </w:t>
            </w:r>
            <w:proofErr w:type="spellStart"/>
            <w:r w:rsidRPr="0099789D">
              <w:rPr>
                <w:b/>
              </w:rPr>
              <w:t>of</w:t>
            </w:r>
            <w:proofErr w:type="spellEnd"/>
            <w:r w:rsidRPr="0099789D">
              <w:rPr>
                <w:b/>
              </w:rPr>
              <w:t xml:space="preserve"> </w:t>
            </w:r>
            <w:proofErr w:type="spellStart"/>
            <w:r w:rsidRPr="0099789D">
              <w:rPr>
                <w:b/>
              </w:rPr>
              <w:t>motion</w:t>
            </w:r>
            <w:proofErr w:type="spellEnd"/>
            <w:r>
              <w:t>:</w:t>
            </w:r>
          </w:p>
          <w:p w:rsidR="005A0FEC" w:rsidRDefault="005A0FEC">
            <w:r w:rsidRPr="0099789D">
              <w:rPr>
                <w:highlight w:val="green"/>
              </w:rPr>
              <w:t>JÍT</w:t>
            </w:r>
            <w:r>
              <w:t xml:space="preserve">, </w:t>
            </w:r>
            <w:r w:rsidRPr="0099789D">
              <w:rPr>
                <w:highlight w:val="cyan"/>
              </w:rPr>
              <w:t>JET,</w:t>
            </w:r>
            <w:r>
              <w:t xml:space="preserve"> </w:t>
            </w:r>
            <w:r w:rsidRPr="0099789D">
              <w:rPr>
                <w:highlight w:val="magenta"/>
              </w:rPr>
              <w:t>LETĚT</w:t>
            </w:r>
          </w:p>
        </w:tc>
      </w:tr>
      <w:tr w:rsidR="0099789D" w:rsidTr="0099789D">
        <w:tc>
          <w:tcPr>
            <w:tcW w:w="0" w:type="auto"/>
          </w:tcPr>
          <w:p w:rsidR="005A0FEC" w:rsidRDefault="005A0FEC">
            <w:r>
              <w:t>já</w:t>
            </w:r>
          </w:p>
        </w:tc>
        <w:tc>
          <w:tcPr>
            <w:tcW w:w="0" w:type="auto"/>
            <w:shd w:val="clear" w:color="auto" w:fill="FFC000"/>
          </w:tcPr>
          <w:p w:rsidR="005A0FEC" w:rsidRDefault="005A0FEC" w:rsidP="0099789D">
            <w:pPr>
              <w:spacing w:line="360" w:lineRule="auto"/>
            </w:pPr>
            <w:r>
              <w:t>BUDU</w:t>
            </w:r>
          </w:p>
        </w:tc>
        <w:tc>
          <w:tcPr>
            <w:tcW w:w="0" w:type="auto"/>
            <w:shd w:val="clear" w:color="auto" w:fill="FFFF00"/>
          </w:tcPr>
          <w:p w:rsidR="005A0FEC" w:rsidRDefault="005A0FEC" w:rsidP="0099789D">
            <w:pPr>
              <w:spacing w:line="360" w:lineRule="auto"/>
            </w:pPr>
            <w:r>
              <w:t>BUDU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5A0FEC" w:rsidRDefault="005A0FEC" w:rsidP="0099789D">
            <w:pPr>
              <w:spacing w:line="360" w:lineRule="auto"/>
            </w:pPr>
          </w:p>
          <w:p w:rsidR="005A0FEC" w:rsidRDefault="005A0FEC" w:rsidP="0099789D">
            <w:pPr>
              <w:spacing w:line="360" w:lineRule="auto"/>
            </w:pPr>
          </w:p>
          <w:p w:rsidR="005A0FEC" w:rsidRDefault="005A0FEC" w:rsidP="0099789D">
            <w:pPr>
              <w:spacing w:line="360" w:lineRule="auto"/>
            </w:pPr>
            <w:r>
              <w:t>+ INFINIT</w:t>
            </w:r>
            <w:r w:rsidR="0099789D">
              <w:t>IVE</w:t>
            </w:r>
            <w:r>
              <w:t>*</w:t>
            </w:r>
          </w:p>
          <w:p w:rsidR="005A0FEC" w:rsidRPr="0099789D" w:rsidRDefault="005A0FEC" w:rsidP="0099789D">
            <w:pPr>
              <w:spacing w:line="360" w:lineRule="auto"/>
              <w:rPr>
                <w:sz w:val="20"/>
                <w:szCs w:val="20"/>
              </w:rPr>
            </w:pPr>
            <w:r w:rsidRPr="00A50AB5">
              <w:rPr>
                <w:sz w:val="20"/>
                <w:szCs w:val="20"/>
                <w:lang w:val="en-GB"/>
              </w:rPr>
              <w:t>examples</w:t>
            </w:r>
            <w:r w:rsidRPr="0099789D">
              <w:rPr>
                <w:sz w:val="20"/>
                <w:szCs w:val="20"/>
              </w:rPr>
              <w:t>:</w:t>
            </w:r>
          </w:p>
          <w:p w:rsidR="005A0FEC" w:rsidRDefault="005A0FEC" w:rsidP="0099789D">
            <w:pPr>
              <w:spacing w:line="360" w:lineRule="auto"/>
            </w:pPr>
            <w:r w:rsidRPr="0099789D">
              <w:rPr>
                <w:sz w:val="20"/>
                <w:szCs w:val="20"/>
              </w:rPr>
              <w:t>DĚLA</w:t>
            </w:r>
            <w:r w:rsidRPr="0099789D">
              <w:rPr>
                <w:b/>
                <w:sz w:val="20"/>
                <w:szCs w:val="20"/>
              </w:rPr>
              <w:t>T</w:t>
            </w:r>
            <w:r w:rsidRPr="0099789D">
              <w:rPr>
                <w:sz w:val="20"/>
                <w:szCs w:val="20"/>
              </w:rPr>
              <w:t>, HRÁ</w:t>
            </w:r>
            <w:r w:rsidRPr="0099789D">
              <w:rPr>
                <w:b/>
                <w:sz w:val="20"/>
                <w:szCs w:val="20"/>
              </w:rPr>
              <w:t>T</w:t>
            </w:r>
            <w:r w:rsidRPr="0099789D">
              <w:rPr>
                <w:sz w:val="20"/>
                <w:szCs w:val="20"/>
              </w:rPr>
              <w:t>,…</w:t>
            </w:r>
          </w:p>
        </w:tc>
        <w:tc>
          <w:tcPr>
            <w:tcW w:w="1090" w:type="dxa"/>
            <w:shd w:val="clear" w:color="auto" w:fill="92D050"/>
          </w:tcPr>
          <w:p w:rsidR="005A0FEC" w:rsidRDefault="005A0FEC" w:rsidP="0099789D">
            <w:pPr>
              <w:spacing w:line="360" w:lineRule="auto"/>
            </w:pPr>
            <w:r>
              <w:t>PŮJDU</w:t>
            </w:r>
          </w:p>
        </w:tc>
        <w:tc>
          <w:tcPr>
            <w:tcW w:w="1051" w:type="dxa"/>
            <w:shd w:val="clear" w:color="auto" w:fill="00B0F0"/>
          </w:tcPr>
          <w:p w:rsidR="005A0FEC" w:rsidRDefault="0099789D" w:rsidP="0099789D">
            <w:pPr>
              <w:spacing w:line="360" w:lineRule="auto"/>
            </w:pPr>
            <w:r>
              <w:t>POJEDU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5A0FEC" w:rsidRPr="0099789D" w:rsidRDefault="0099789D" w:rsidP="0099789D">
            <w:pPr>
              <w:spacing w:line="360" w:lineRule="auto"/>
              <w:rPr>
                <w:highlight w:val="magenta"/>
              </w:rPr>
            </w:pPr>
            <w:r w:rsidRPr="0099789D">
              <w:rPr>
                <w:highlight w:val="magenta"/>
              </w:rPr>
              <w:t>POLETÍM</w:t>
            </w:r>
          </w:p>
        </w:tc>
      </w:tr>
      <w:tr w:rsidR="0099789D" w:rsidTr="0099789D">
        <w:tc>
          <w:tcPr>
            <w:tcW w:w="0" w:type="auto"/>
          </w:tcPr>
          <w:p w:rsidR="005A0FEC" w:rsidRDefault="005A0FEC">
            <w:r>
              <w:t>ty</w:t>
            </w:r>
          </w:p>
        </w:tc>
        <w:tc>
          <w:tcPr>
            <w:tcW w:w="0" w:type="auto"/>
            <w:shd w:val="clear" w:color="auto" w:fill="FFC000"/>
          </w:tcPr>
          <w:p w:rsidR="005A0FEC" w:rsidRDefault="005A0FEC" w:rsidP="0099789D">
            <w:pPr>
              <w:spacing w:line="360" w:lineRule="auto"/>
            </w:pPr>
            <w:r>
              <w:t>BUDEŠ</w:t>
            </w:r>
          </w:p>
        </w:tc>
        <w:tc>
          <w:tcPr>
            <w:tcW w:w="0" w:type="auto"/>
            <w:shd w:val="clear" w:color="auto" w:fill="FFFF00"/>
          </w:tcPr>
          <w:p w:rsidR="005A0FEC" w:rsidRDefault="005A0FEC" w:rsidP="0099789D">
            <w:pPr>
              <w:spacing w:line="360" w:lineRule="auto"/>
            </w:pPr>
            <w:r>
              <w:t>BUDEŠ</w:t>
            </w:r>
          </w:p>
        </w:tc>
        <w:tc>
          <w:tcPr>
            <w:tcW w:w="0" w:type="auto"/>
            <w:vMerge/>
            <w:shd w:val="clear" w:color="auto" w:fill="FFFF00"/>
          </w:tcPr>
          <w:p w:rsidR="005A0FEC" w:rsidRDefault="005A0FEC" w:rsidP="0099789D">
            <w:pPr>
              <w:spacing w:line="360" w:lineRule="auto"/>
            </w:pPr>
          </w:p>
        </w:tc>
        <w:tc>
          <w:tcPr>
            <w:tcW w:w="1090" w:type="dxa"/>
            <w:shd w:val="clear" w:color="auto" w:fill="92D050"/>
          </w:tcPr>
          <w:p w:rsidR="005A0FEC" w:rsidRDefault="005A0FEC" w:rsidP="0099789D">
            <w:pPr>
              <w:spacing w:line="360" w:lineRule="auto"/>
            </w:pPr>
            <w:r>
              <w:t>PŮJDEŠ</w:t>
            </w:r>
          </w:p>
        </w:tc>
        <w:tc>
          <w:tcPr>
            <w:tcW w:w="1051" w:type="dxa"/>
            <w:shd w:val="clear" w:color="auto" w:fill="00B0F0"/>
          </w:tcPr>
          <w:p w:rsidR="005A0FEC" w:rsidRDefault="0099789D" w:rsidP="0099789D">
            <w:pPr>
              <w:spacing w:line="360" w:lineRule="auto"/>
            </w:pPr>
            <w:r>
              <w:t>POJEDEŠ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5A0FEC" w:rsidRPr="0099789D" w:rsidRDefault="0099789D" w:rsidP="0099789D">
            <w:pPr>
              <w:spacing w:line="360" w:lineRule="auto"/>
              <w:rPr>
                <w:highlight w:val="magenta"/>
              </w:rPr>
            </w:pPr>
            <w:r w:rsidRPr="0099789D">
              <w:rPr>
                <w:highlight w:val="magenta"/>
              </w:rPr>
              <w:t>POLETÍŠ</w:t>
            </w:r>
          </w:p>
        </w:tc>
      </w:tr>
      <w:tr w:rsidR="0099789D" w:rsidTr="0099789D">
        <w:tc>
          <w:tcPr>
            <w:tcW w:w="0" w:type="auto"/>
          </w:tcPr>
          <w:p w:rsidR="005A0FEC" w:rsidRDefault="005A0FEC" w:rsidP="005A0FEC">
            <w:r>
              <w:t>on, ona</w:t>
            </w:r>
          </w:p>
        </w:tc>
        <w:tc>
          <w:tcPr>
            <w:tcW w:w="0" w:type="auto"/>
            <w:shd w:val="clear" w:color="auto" w:fill="FFC000"/>
          </w:tcPr>
          <w:p w:rsidR="005A0FEC" w:rsidRDefault="005A0FEC" w:rsidP="0099789D">
            <w:pPr>
              <w:spacing w:line="360" w:lineRule="auto"/>
            </w:pPr>
            <w:r>
              <w:t>BUDE</w:t>
            </w:r>
          </w:p>
        </w:tc>
        <w:tc>
          <w:tcPr>
            <w:tcW w:w="0" w:type="auto"/>
            <w:shd w:val="clear" w:color="auto" w:fill="FFFF00"/>
          </w:tcPr>
          <w:p w:rsidR="005A0FEC" w:rsidRDefault="005A0FEC" w:rsidP="0099789D">
            <w:pPr>
              <w:spacing w:line="360" w:lineRule="auto"/>
            </w:pPr>
            <w:r>
              <w:t>BUDE</w:t>
            </w:r>
          </w:p>
        </w:tc>
        <w:tc>
          <w:tcPr>
            <w:tcW w:w="0" w:type="auto"/>
            <w:vMerge/>
            <w:shd w:val="clear" w:color="auto" w:fill="FFFF00"/>
          </w:tcPr>
          <w:p w:rsidR="005A0FEC" w:rsidRDefault="005A0FEC" w:rsidP="0099789D">
            <w:pPr>
              <w:spacing w:line="360" w:lineRule="auto"/>
            </w:pPr>
          </w:p>
        </w:tc>
        <w:tc>
          <w:tcPr>
            <w:tcW w:w="1090" w:type="dxa"/>
            <w:shd w:val="clear" w:color="auto" w:fill="92D050"/>
          </w:tcPr>
          <w:p w:rsidR="005A0FEC" w:rsidRDefault="005A0FEC" w:rsidP="0099789D">
            <w:pPr>
              <w:spacing w:line="360" w:lineRule="auto"/>
            </w:pPr>
            <w:r>
              <w:t>PŮJDE</w:t>
            </w:r>
          </w:p>
        </w:tc>
        <w:tc>
          <w:tcPr>
            <w:tcW w:w="1051" w:type="dxa"/>
            <w:shd w:val="clear" w:color="auto" w:fill="00B0F0"/>
          </w:tcPr>
          <w:p w:rsidR="005A0FEC" w:rsidRDefault="0099789D" w:rsidP="0099789D">
            <w:pPr>
              <w:spacing w:line="360" w:lineRule="auto"/>
            </w:pPr>
            <w:r>
              <w:t>POJEDE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5A0FEC" w:rsidRPr="0099789D" w:rsidRDefault="0099789D" w:rsidP="0099789D">
            <w:pPr>
              <w:spacing w:line="360" w:lineRule="auto"/>
              <w:rPr>
                <w:highlight w:val="magenta"/>
              </w:rPr>
            </w:pPr>
            <w:r w:rsidRPr="0099789D">
              <w:rPr>
                <w:highlight w:val="magenta"/>
              </w:rPr>
              <w:t>POLETÍ</w:t>
            </w:r>
          </w:p>
        </w:tc>
      </w:tr>
      <w:tr w:rsidR="0099789D" w:rsidTr="0099789D">
        <w:tc>
          <w:tcPr>
            <w:tcW w:w="0" w:type="auto"/>
          </w:tcPr>
          <w:p w:rsidR="005A0FEC" w:rsidRDefault="005A0FEC">
            <w:r>
              <w:t>my</w:t>
            </w:r>
          </w:p>
        </w:tc>
        <w:tc>
          <w:tcPr>
            <w:tcW w:w="0" w:type="auto"/>
            <w:shd w:val="clear" w:color="auto" w:fill="FFC000"/>
          </w:tcPr>
          <w:p w:rsidR="005A0FEC" w:rsidRDefault="005A0FEC" w:rsidP="0099789D">
            <w:pPr>
              <w:spacing w:line="360" w:lineRule="auto"/>
            </w:pPr>
            <w:r>
              <w:t>BUDEME</w:t>
            </w:r>
          </w:p>
        </w:tc>
        <w:tc>
          <w:tcPr>
            <w:tcW w:w="0" w:type="auto"/>
            <w:shd w:val="clear" w:color="auto" w:fill="FFFF00"/>
          </w:tcPr>
          <w:p w:rsidR="005A0FEC" w:rsidRDefault="005A0FEC" w:rsidP="0099789D">
            <w:pPr>
              <w:spacing w:line="360" w:lineRule="auto"/>
            </w:pPr>
            <w:r>
              <w:t>BUDEME</w:t>
            </w:r>
          </w:p>
        </w:tc>
        <w:tc>
          <w:tcPr>
            <w:tcW w:w="0" w:type="auto"/>
            <w:vMerge/>
            <w:shd w:val="clear" w:color="auto" w:fill="FFFF00"/>
          </w:tcPr>
          <w:p w:rsidR="005A0FEC" w:rsidRDefault="005A0FEC" w:rsidP="0099789D">
            <w:pPr>
              <w:spacing w:line="360" w:lineRule="auto"/>
            </w:pPr>
          </w:p>
        </w:tc>
        <w:tc>
          <w:tcPr>
            <w:tcW w:w="1090" w:type="dxa"/>
            <w:shd w:val="clear" w:color="auto" w:fill="92D050"/>
          </w:tcPr>
          <w:p w:rsidR="005A0FEC" w:rsidRDefault="005A0FEC" w:rsidP="0099789D">
            <w:pPr>
              <w:spacing w:line="360" w:lineRule="auto"/>
            </w:pPr>
            <w:r>
              <w:t>PŮJDEME</w:t>
            </w:r>
          </w:p>
        </w:tc>
        <w:tc>
          <w:tcPr>
            <w:tcW w:w="1051" w:type="dxa"/>
            <w:shd w:val="clear" w:color="auto" w:fill="00B0F0"/>
          </w:tcPr>
          <w:p w:rsidR="005A0FEC" w:rsidRDefault="0099789D" w:rsidP="0099789D">
            <w:pPr>
              <w:spacing w:line="360" w:lineRule="auto"/>
            </w:pPr>
            <w:r>
              <w:t>POJEDEME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5A0FEC" w:rsidRPr="0099789D" w:rsidRDefault="0099789D" w:rsidP="0099789D">
            <w:pPr>
              <w:spacing w:line="360" w:lineRule="auto"/>
              <w:rPr>
                <w:highlight w:val="magenta"/>
              </w:rPr>
            </w:pPr>
            <w:r w:rsidRPr="0099789D">
              <w:rPr>
                <w:highlight w:val="magenta"/>
              </w:rPr>
              <w:t>POLETÍME</w:t>
            </w:r>
          </w:p>
        </w:tc>
      </w:tr>
      <w:tr w:rsidR="0099789D" w:rsidTr="0099789D">
        <w:tc>
          <w:tcPr>
            <w:tcW w:w="0" w:type="auto"/>
          </w:tcPr>
          <w:p w:rsidR="005A0FEC" w:rsidRDefault="005A0FEC">
            <w:r>
              <w:t>vy</w:t>
            </w:r>
          </w:p>
        </w:tc>
        <w:tc>
          <w:tcPr>
            <w:tcW w:w="0" w:type="auto"/>
            <w:shd w:val="clear" w:color="auto" w:fill="FFC000"/>
          </w:tcPr>
          <w:p w:rsidR="005A0FEC" w:rsidRDefault="005A0FEC" w:rsidP="0099789D">
            <w:pPr>
              <w:spacing w:line="360" w:lineRule="auto"/>
            </w:pPr>
            <w:r>
              <w:t>BUDETE</w:t>
            </w:r>
          </w:p>
        </w:tc>
        <w:tc>
          <w:tcPr>
            <w:tcW w:w="0" w:type="auto"/>
            <w:shd w:val="clear" w:color="auto" w:fill="FFFF00"/>
          </w:tcPr>
          <w:p w:rsidR="005A0FEC" w:rsidRDefault="005A0FEC" w:rsidP="0099789D">
            <w:pPr>
              <w:spacing w:line="360" w:lineRule="auto"/>
            </w:pPr>
            <w:r>
              <w:t>BUDETE</w:t>
            </w:r>
          </w:p>
        </w:tc>
        <w:tc>
          <w:tcPr>
            <w:tcW w:w="0" w:type="auto"/>
            <w:vMerge/>
            <w:shd w:val="clear" w:color="auto" w:fill="FFFF00"/>
          </w:tcPr>
          <w:p w:rsidR="005A0FEC" w:rsidRDefault="005A0FEC" w:rsidP="0099789D">
            <w:pPr>
              <w:spacing w:line="360" w:lineRule="auto"/>
            </w:pPr>
          </w:p>
        </w:tc>
        <w:tc>
          <w:tcPr>
            <w:tcW w:w="1090" w:type="dxa"/>
            <w:shd w:val="clear" w:color="auto" w:fill="92D050"/>
          </w:tcPr>
          <w:p w:rsidR="005A0FEC" w:rsidRDefault="005A0FEC" w:rsidP="0099789D">
            <w:pPr>
              <w:spacing w:line="360" w:lineRule="auto"/>
            </w:pPr>
            <w:r>
              <w:t>PŮJDETE</w:t>
            </w:r>
          </w:p>
        </w:tc>
        <w:tc>
          <w:tcPr>
            <w:tcW w:w="1051" w:type="dxa"/>
            <w:shd w:val="clear" w:color="auto" w:fill="00B0F0"/>
          </w:tcPr>
          <w:p w:rsidR="005A0FEC" w:rsidRDefault="0099789D" w:rsidP="0099789D">
            <w:pPr>
              <w:spacing w:line="360" w:lineRule="auto"/>
            </w:pPr>
            <w:r>
              <w:t>POJEDETE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5A0FEC" w:rsidRPr="0099789D" w:rsidRDefault="0099789D" w:rsidP="0099789D">
            <w:pPr>
              <w:spacing w:line="360" w:lineRule="auto"/>
              <w:rPr>
                <w:highlight w:val="magenta"/>
              </w:rPr>
            </w:pPr>
            <w:r w:rsidRPr="0099789D">
              <w:rPr>
                <w:highlight w:val="magenta"/>
              </w:rPr>
              <w:t>POLETÍTE</w:t>
            </w:r>
          </w:p>
        </w:tc>
      </w:tr>
      <w:tr w:rsidR="0099789D" w:rsidTr="0099789D">
        <w:tc>
          <w:tcPr>
            <w:tcW w:w="0" w:type="auto"/>
          </w:tcPr>
          <w:p w:rsidR="005A0FEC" w:rsidRDefault="005A0FEC">
            <w:r>
              <w:t>oni</w:t>
            </w:r>
          </w:p>
        </w:tc>
        <w:tc>
          <w:tcPr>
            <w:tcW w:w="0" w:type="auto"/>
            <w:shd w:val="clear" w:color="auto" w:fill="FFC000"/>
          </w:tcPr>
          <w:p w:rsidR="005A0FEC" w:rsidRDefault="005A0FEC" w:rsidP="0099789D">
            <w:pPr>
              <w:spacing w:line="360" w:lineRule="auto"/>
            </w:pPr>
            <w:r>
              <w:t>BUDOU</w:t>
            </w:r>
          </w:p>
        </w:tc>
        <w:tc>
          <w:tcPr>
            <w:tcW w:w="0" w:type="auto"/>
            <w:shd w:val="clear" w:color="auto" w:fill="FFFF00"/>
          </w:tcPr>
          <w:p w:rsidR="005A0FEC" w:rsidRDefault="005A0FEC" w:rsidP="0099789D">
            <w:pPr>
              <w:spacing w:line="360" w:lineRule="auto"/>
            </w:pPr>
            <w:r>
              <w:t>BUDOU</w:t>
            </w:r>
          </w:p>
        </w:tc>
        <w:tc>
          <w:tcPr>
            <w:tcW w:w="0" w:type="auto"/>
            <w:vMerge/>
            <w:shd w:val="clear" w:color="auto" w:fill="FFFF00"/>
          </w:tcPr>
          <w:p w:rsidR="005A0FEC" w:rsidRDefault="005A0FEC" w:rsidP="0099789D">
            <w:pPr>
              <w:spacing w:line="360" w:lineRule="auto"/>
            </w:pPr>
          </w:p>
        </w:tc>
        <w:tc>
          <w:tcPr>
            <w:tcW w:w="1090" w:type="dxa"/>
            <w:shd w:val="clear" w:color="auto" w:fill="92D050"/>
          </w:tcPr>
          <w:p w:rsidR="005A0FEC" w:rsidRDefault="005A0FEC" w:rsidP="0099789D">
            <w:pPr>
              <w:spacing w:line="360" w:lineRule="auto"/>
            </w:pPr>
            <w:r>
              <w:t>PŮJDOU</w:t>
            </w:r>
          </w:p>
        </w:tc>
        <w:tc>
          <w:tcPr>
            <w:tcW w:w="1051" w:type="dxa"/>
            <w:shd w:val="clear" w:color="auto" w:fill="00B0F0"/>
          </w:tcPr>
          <w:p w:rsidR="005A0FEC" w:rsidRDefault="0099789D" w:rsidP="0099789D">
            <w:pPr>
              <w:spacing w:line="360" w:lineRule="auto"/>
            </w:pPr>
            <w:r>
              <w:t>POJEDOU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5A0FEC" w:rsidRPr="0099789D" w:rsidRDefault="0099789D" w:rsidP="0099789D">
            <w:pPr>
              <w:spacing w:line="360" w:lineRule="auto"/>
              <w:rPr>
                <w:highlight w:val="magenta"/>
              </w:rPr>
            </w:pPr>
            <w:r w:rsidRPr="0099789D">
              <w:rPr>
                <w:highlight w:val="magenta"/>
              </w:rPr>
              <w:t>POLETÍ</w:t>
            </w:r>
          </w:p>
        </w:tc>
      </w:tr>
    </w:tbl>
    <w:p w:rsidR="005A0FEC" w:rsidRDefault="005A0FEC" w:rsidP="005A0FEC">
      <w:pPr>
        <w:rPr>
          <w:lang w:val="en-GB"/>
        </w:rPr>
      </w:pPr>
      <w:r>
        <w:t>*</w:t>
      </w:r>
      <w:r w:rsidRPr="00A50AB5">
        <w:rPr>
          <w:sz w:val="20"/>
          <w:szCs w:val="20"/>
          <w:lang w:val="en-GB"/>
        </w:rPr>
        <w:t>THE INFINITIVE = basic/dictionary/“T“ form of the verb</w:t>
      </w:r>
      <w:r w:rsidRPr="00A50AB5">
        <w:rPr>
          <w:lang w:val="en-GB"/>
        </w:rPr>
        <w:t>s</w:t>
      </w:r>
    </w:p>
    <w:p w:rsidR="0008795A" w:rsidRDefault="0008795A" w:rsidP="005A0FEC">
      <w:pPr>
        <w:rPr>
          <w:lang w:val="en-GB"/>
        </w:rPr>
      </w:pPr>
      <w:r w:rsidRPr="0008795A">
        <w:rPr>
          <w:b/>
          <w:caps/>
          <w:lang w:val="en-GB"/>
        </w:rPr>
        <w:t>Negative form</w:t>
      </w:r>
      <w:r>
        <w:rPr>
          <w:lang w:val="en-GB"/>
        </w:rPr>
        <w:t>s</w:t>
      </w:r>
    </w:p>
    <w:p w:rsidR="0008795A" w:rsidRPr="0008795A" w:rsidRDefault="0008795A" w:rsidP="005A0FEC">
      <w:r w:rsidRPr="0008795A">
        <w:t>Nebudu, …</w:t>
      </w:r>
    </w:p>
    <w:p w:rsidR="0008795A" w:rsidRPr="0008795A" w:rsidRDefault="0008795A" w:rsidP="005A0FEC">
      <w:r w:rsidRPr="0008795A">
        <w:t>Nebudu hrát,…</w:t>
      </w:r>
    </w:p>
    <w:p w:rsidR="0008795A" w:rsidRPr="0008795A" w:rsidRDefault="0008795A" w:rsidP="005A0FEC">
      <w:r w:rsidRPr="0008795A">
        <w:t>Nepůjdu.,…</w:t>
      </w:r>
    </w:p>
    <w:p w:rsidR="0008795A" w:rsidRPr="0008795A" w:rsidRDefault="0008795A" w:rsidP="005A0FEC">
      <w:r w:rsidRPr="0008795A">
        <w:t>Nepojedu, …</w:t>
      </w:r>
    </w:p>
    <w:p w:rsidR="0008795A" w:rsidRPr="0008795A" w:rsidRDefault="0008795A" w:rsidP="005A0FEC">
      <w:r w:rsidRPr="0008795A">
        <w:t>Nepoletím, …</w:t>
      </w:r>
    </w:p>
    <w:p w:rsidR="0099789D" w:rsidRPr="00A50AB5" w:rsidRDefault="0099789D" w:rsidP="005A0FEC">
      <w:pPr>
        <w:rPr>
          <w:b/>
          <w:lang w:val="en-GB"/>
        </w:rPr>
      </w:pPr>
      <w:r w:rsidRPr="00A50AB5">
        <w:rPr>
          <w:b/>
          <w:lang w:val="en-GB"/>
        </w:rPr>
        <w:t>Examples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0AB5" w:rsidTr="00A50AB5">
        <w:tc>
          <w:tcPr>
            <w:tcW w:w="9062" w:type="dxa"/>
            <w:shd w:val="clear" w:color="auto" w:fill="FFC000"/>
          </w:tcPr>
          <w:p w:rsidR="00A50AB5" w:rsidRDefault="00A50AB5" w:rsidP="00A50AB5">
            <w:r>
              <w:t>1</w:t>
            </w:r>
          </w:p>
          <w:p w:rsidR="00A50AB5" w:rsidRDefault="00A50AB5" w:rsidP="00A50AB5">
            <w:r>
              <w:t xml:space="preserve">Dneska jsem doma. </w:t>
            </w:r>
            <w:r>
              <w:t xml:space="preserve">Kde budeš zítra? </w:t>
            </w:r>
            <w:r>
              <w:t>Zítra budu taky doma.</w:t>
            </w:r>
            <w:r w:rsidR="0008795A">
              <w:t xml:space="preserve"> Zítra nebudu ve škole.</w:t>
            </w:r>
          </w:p>
          <w:p w:rsidR="00A50AB5" w:rsidRDefault="00A50AB5" w:rsidP="005A0FEC"/>
        </w:tc>
      </w:tr>
      <w:tr w:rsidR="00A50AB5" w:rsidTr="00A50AB5">
        <w:tc>
          <w:tcPr>
            <w:tcW w:w="9062" w:type="dxa"/>
            <w:shd w:val="clear" w:color="auto" w:fill="FFFF00"/>
          </w:tcPr>
          <w:p w:rsidR="00A50AB5" w:rsidRDefault="00A50AB5" w:rsidP="005A0FEC">
            <w:r>
              <w:t>2</w:t>
            </w:r>
          </w:p>
          <w:p w:rsidR="00A50AB5" w:rsidRDefault="00A50AB5" w:rsidP="005A0FEC">
            <w:r>
              <w:t xml:space="preserve">Dneska studuju. Co budeš dělat zítra? Zítra budu taky studovat. </w:t>
            </w:r>
            <w:r w:rsidR="0008795A">
              <w:t>Zítra nebudu uklízet.</w:t>
            </w:r>
          </w:p>
        </w:tc>
      </w:tr>
      <w:tr w:rsidR="00A50AB5" w:rsidTr="00A50AB5">
        <w:tc>
          <w:tcPr>
            <w:tcW w:w="9062" w:type="dxa"/>
          </w:tcPr>
          <w:p w:rsidR="00A50AB5" w:rsidRDefault="00A50AB5" w:rsidP="00A50AB5">
            <w:pPr>
              <w:shd w:val="clear" w:color="auto" w:fill="92D050"/>
            </w:pPr>
            <w:r>
              <w:t>3</w:t>
            </w:r>
          </w:p>
          <w:p w:rsidR="00A50AB5" w:rsidRDefault="00A50AB5" w:rsidP="00A50AB5">
            <w:pPr>
              <w:shd w:val="clear" w:color="auto" w:fill="92D050"/>
            </w:pPr>
            <w:r>
              <w:t xml:space="preserve">Dneska jdu do práce. Zítra taky půjdu do </w:t>
            </w:r>
            <w:proofErr w:type="gramStart"/>
            <w:r>
              <w:t>práce.</w:t>
            </w:r>
            <w:r w:rsidR="0008795A">
              <w:t xml:space="preserve"> </w:t>
            </w:r>
            <w:proofErr w:type="gramEnd"/>
            <w:r w:rsidR="0008795A">
              <w:t>Zítra nepůjdu do divadla.</w:t>
            </w:r>
          </w:p>
          <w:p w:rsidR="00A50AB5" w:rsidRDefault="00A50AB5" w:rsidP="005A0FEC"/>
        </w:tc>
      </w:tr>
      <w:tr w:rsidR="00A50AB5" w:rsidTr="00A50AB5">
        <w:tc>
          <w:tcPr>
            <w:tcW w:w="9062" w:type="dxa"/>
          </w:tcPr>
          <w:p w:rsidR="00A50AB5" w:rsidRDefault="00A50AB5" w:rsidP="00A50AB5">
            <w:pPr>
              <w:shd w:val="clear" w:color="auto" w:fill="00B0F0"/>
            </w:pPr>
            <w:r>
              <w:t>3</w:t>
            </w:r>
          </w:p>
          <w:p w:rsidR="00A50AB5" w:rsidRDefault="00A50AB5" w:rsidP="00A50AB5">
            <w:pPr>
              <w:shd w:val="clear" w:color="auto" w:fill="00B0F0"/>
            </w:pPr>
            <w:r>
              <w:t xml:space="preserve">Jedeš dneska do školy autobusem? Pojedeš zítra do školy </w:t>
            </w:r>
            <w:proofErr w:type="gramStart"/>
            <w:r>
              <w:t>autobusem?</w:t>
            </w:r>
            <w:r w:rsidR="0008795A">
              <w:t xml:space="preserve"> </w:t>
            </w:r>
            <w:proofErr w:type="gramEnd"/>
            <w:r w:rsidR="0008795A">
              <w:t>Nepojedeš trolejbusem?</w:t>
            </w:r>
          </w:p>
        </w:tc>
      </w:tr>
      <w:tr w:rsidR="00A50AB5" w:rsidTr="00A50AB5">
        <w:tc>
          <w:tcPr>
            <w:tcW w:w="9062" w:type="dxa"/>
            <w:shd w:val="clear" w:color="auto" w:fill="B4C6E7" w:themeFill="accent5" w:themeFillTint="66"/>
          </w:tcPr>
          <w:p w:rsidR="00A50AB5" w:rsidRDefault="00A50AB5" w:rsidP="005A0FEC">
            <w:r>
              <w:t>3</w:t>
            </w:r>
          </w:p>
          <w:p w:rsidR="00A50AB5" w:rsidRDefault="00A50AB5" w:rsidP="005A0FEC">
            <w:r>
              <w:t xml:space="preserve">V létě </w:t>
            </w:r>
            <w:r w:rsidRPr="00A50AB5">
              <w:rPr>
                <w:highlight w:val="magenta"/>
              </w:rPr>
              <w:t>poletíme</w:t>
            </w:r>
            <w:r>
              <w:t xml:space="preserve"> domů.</w:t>
            </w:r>
            <w:r w:rsidR="0008795A">
              <w:t xml:space="preserve"> V létě nepoletíme do Itálie.</w:t>
            </w:r>
            <w:bookmarkStart w:id="0" w:name="_GoBack"/>
            <w:bookmarkEnd w:id="0"/>
          </w:p>
        </w:tc>
      </w:tr>
    </w:tbl>
    <w:p w:rsidR="00A50AB5" w:rsidRDefault="00A50AB5" w:rsidP="005A0FEC"/>
    <w:sectPr w:rsidR="00A5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E4B67"/>
    <w:multiLevelType w:val="hybridMultilevel"/>
    <w:tmpl w:val="87A89E34"/>
    <w:lvl w:ilvl="0" w:tplc="D0700E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34"/>
    <w:rsid w:val="0008795A"/>
    <w:rsid w:val="00135E4A"/>
    <w:rsid w:val="005A0FEC"/>
    <w:rsid w:val="005B7F41"/>
    <w:rsid w:val="00754234"/>
    <w:rsid w:val="0099789D"/>
    <w:rsid w:val="00A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C7B60-8A43-47C1-81E7-38B48136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F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A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2021-04-06T12:13:00Z</dcterms:created>
  <dcterms:modified xsi:type="dcterms:W3CDTF">2021-04-06T12:50:00Z</dcterms:modified>
</cp:coreProperties>
</file>