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2819" w14:textId="77777777"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sz w:val="24"/>
          <w:szCs w:val="24"/>
          <w:lang w:val="en-GB"/>
        </w:rPr>
        <w:t xml:space="preserve">1. </w:t>
      </w:r>
    </w:p>
    <w:p w14:paraId="7856CD72" w14:textId="73E97072" w:rsidR="009D42F6"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Rp.</w:t>
      </w:r>
      <w:r w:rsidRPr="00386298">
        <w:rPr>
          <w:rFonts w:ascii="Times New Roman" w:hAnsi="Times New Roman" w:cs="Times New Roman"/>
          <w:sz w:val="24"/>
          <w:szCs w:val="24"/>
          <w:lang w:val="en-GB"/>
        </w:rPr>
        <w:t xml:space="preserve"> =recipe! = take!</w:t>
      </w:r>
    </w:p>
    <w:p w14:paraId="472721E7" w14:textId="7BC80B67"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Imunor p. o. 4x10mg</w:t>
      </w:r>
      <w:r w:rsidRPr="00386298">
        <w:rPr>
          <w:rFonts w:ascii="Times New Roman" w:hAnsi="Times New Roman" w:cs="Times New Roman"/>
          <w:sz w:val="24"/>
          <w:szCs w:val="24"/>
          <w:lang w:val="en-GB"/>
        </w:rPr>
        <w:t xml:space="preserve"> = Imunor in peroral form, four pills, each 10 mg</w:t>
      </w:r>
    </w:p>
    <w:p w14:paraId="6AC9726B" w14:textId="446A760A"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Exp. orig. No. I</w:t>
      </w:r>
      <w:r w:rsidRPr="00386298">
        <w:rPr>
          <w:rFonts w:ascii="Times New Roman" w:hAnsi="Times New Roman" w:cs="Times New Roman"/>
          <w:sz w:val="24"/>
          <w:szCs w:val="24"/>
          <w:lang w:val="en-GB"/>
        </w:rPr>
        <w:t xml:space="preserve"> </w:t>
      </w:r>
      <w:r w:rsidRPr="00386298">
        <w:rPr>
          <w:rFonts w:ascii="Times New Roman" w:hAnsi="Times New Roman" w:cs="Times New Roman"/>
          <w:b/>
          <w:bCs/>
          <w:sz w:val="24"/>
          <w:szCs w:val="24"/>
          <w:lang w:val="en-GB"/>
        </w:rPr>
        <w:t xml:space="preserve">(unam) </w:t>
      </w:r>
      <w:r w:rsidRPr="00386298">
        <w:rPr>
          <w:rFonts w:ascii="Times New Roman" w:hAnsi="Times New Roman" w:cs="Times New Roman"/>
          <w:sz w:val="24"/>
          <w:szCs w:val="24"/>
          <w:lang w:val="en-GB"/>
        </w:rPr>
        <w:t>= Expedition</w:t>
      </w:r>
      <w:r w:rsidRPr="00386298">
        <w:rPr>
          <w:rFonts w:ascii="Times New Roman" w:hAnsi="Times New Roman" w:cs="Times New Roman"/>
          <w:b/>
          <w:bCs/>
          <w:sz w:val="24"/>
          <w:szCs w:val="24"/>
          <w:lang w:val="en-GB"/>
        </w:rPr>
        <w:t>em</w:t>
      </w:r>
      <w:r w:rsidRPr="00386298">
        <w:rPr>
          <w:rFonts w:ascii="Times New Roman" w:hAnsi="Times New Roman" w:cs="Times New Roman"/>
          <w:sz w:val="24"/>
          <w:szCs w:val="24"/>
          <w:lang w:val="en-GB"/>
        </w:rPr>
        <w:t xml:space="preserve"> original</w:t>
      </w:r>
      <w:r w:rsidRPr="00386298">
        <w:rPr>
          <w:rFonts w:ascii="Times New Roman" w:hAnsi="Times New Roman" w:cs="Times New Roman"/>
          <w:b/>
          <w:bCs/>
          <w:sz w:val="24"/>
          <w:szCs w:val="24"/>
          <w:lang w:val="en-GB"/>
        </w:rPr>
        <w:t>em</w:t>
      </w:r>
      <w:r w:rsidRPr="00386298">
        <w:rPr>
          <w:rFonts w:ascii="Times New Roman" w:hAnsi="Times New Roman" w:cs="Times New Roman"/>
          <w:sz w:val="24"/>
          <w:szCs w:val="24"/>
          <w:lang w:val="en-GB"/>
        </w:rPr>
        <w:t xml:space="preserve"> numero = one original package</w:t>
      </w:r>
    </w:p>
    <w:p w14:paraId="433F2EC8" w14:textId="3042AE3C"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D. S.</w:t>
      </w:r>
      <w:r w:rsidRPr="00386298">
        <w:rPr>
          <w:rFonts w:ascii="Times New Roman" w:hAnsi="Times New Roman" w:cs="Times New Roman"/>
          <w:sz w:val="24"/>
          <w:szCs w:val="24"/>
          <w:lang w:val="en-GB"/>
        </w:rPr>
        <w:t xml:space="preserve"> = Da! Signa! = Give! Sign!</w:t>
      </w:r>
    </w:p>
    <w:p w14:paraId="152ECEE2" w14:textId="56F5BB8C" w:rsidR="00A477FD" w:rsidRPr="00386298" w:rsidRDefault="00A477FD">
      <w:pPr>
        <w:rPr>
          <w:rFonts w:ascii="Times New Roman" w:hAnsi="Times New Roman" w:cs="Times New Roman"/>
          <w:i/>
          <w:iCs/>
          <w:sz w:val="24"/>
          <w:szCs w:val="24"/>
          <w:lang w:val="en-GB"/>
        </w:rPr>
      </w:pPr>
      <w:r w:rsidRPr="00386298">
        <w:rPr>
          <w:rFonts w:ascii="Times New Roman" w:hAnsi="Times New Roman" w:cs="Times New Roman"/>
          <w:i/>
          <w:iCs/>
          <w:sz w:val="24"/>
          <w:szCs w:val="24"/>
          <w:lang w:val="en-GB"/>
        </w:rPr>
        <w:t>&gt; a ready-made prescription</w:t>
      </w:r>
    </w:p>
    <w:p w14:paraId="6A4FD701" w14:textId="2C28DB01" w:rsidR="00A477FD" w:rsidRPr="00386298" w:rsidRDefault="00A477FD">
      <w:pPr>
        <w:rPr>
          <w:rFonts w:ascii="Times New Roman" w:hAnsi="Times New Roman" w:cs="Times New Roman"/>
          <w:sz w:val="24"/>
          <w:szCs w:val="24"/>
          <w:lang w:val="en-GB"/>
        </w:rPr>
      </w:pPr>
    </w:p>
    <w:p w14:paraId="42378B2D" w14:textId="77777777" w:rsidR="00A477FD" w:rsidRPr="00386298" w:rsidRDefault="00A477FD" w:rsidP="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Rp.</w:t>
      </w:r>
      <w:r w:rsidRPr="00386298">
        <w:rPr>
          <w:rFonts w:ascii="Times New Roman" w:hAnsi="Times New Roman" w:cs="Times New Roman"/>
          <w:sz w:val="24"/>
          <w:szCs w:val="24"/>
          <w:lang w:val="en-GB"/>
        </w:rPr>
        <w:t xml:space="preserve"> =recipe! = take!</w:t>
      </w:r>
    </w:p>
    <w:p w14:paraId="3666737B" w14:textId="2CFCD6CE"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 xml:space="preserve">Acidi borici pulv. </w:t>
      </w:r>
      <w:r w:rsidRPr="00386298">
        <w:rPr>
          <w:rFonts w:ascii="Times New Roman" w:hAnsi="Times New Roman" w:cs="Times New Roman"/>
          <w:sz w:val="24"/>
          <w:szCs w:val="24"/>
          <w:lang w:val="en-GB"/>
        </w:rPr>
        <w:t>= acidi borici pulv</w:t>
      </w:r>
      <w:r w:rsidRPr="00386298">
        <w:rPr>
          <w:rFonts w:ascii="Times New Roman" w:hAnsi="Times New Roman" w:cs="Times New Roman"/>
          <w:b/>
          <w:bCs/>
          <w:sz w:val="24"/>
          <w:szCs w:val="24"/>
          <w:lang w:val="en-GB"/>
        </w:rPr>
        <w:t>eris</w:t>
      </w:r>
      <w:r w:rsidRPr="00386298">
        <w:rPr>
          <w:rFonts w:ascii="Times New Roman" w:hAnsi="Times New Roman" w:cs="Times New Roman"/>
          <w:sz w:val="24"/>
          <w:szCs w:val="24"/>
          <w:lang w:val="en-GB"/>
        </w:rPr>
        <w:t xml:space="preserve"> = boric acid in powder form</w:t>
      </w:r>
    </w:p>
    <w:p w14:paraId="7AC979E5" w14:textId="555CB474"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D. ad scat.</w:t>
      </w:r>
      <w:r w:rsidRPr="00386298">
        <w:rPr>
          <w:rFonts w:ascii="Times New Roman" w:hAnsi="Times New Roman" w:cs="Times New Roman"/>
          <w:sz w:val="24"/>
          <w:szCs w:val="24"/>
          <w:lang w:val="en-GB"/>
        </w:rPr>
        <w:t xml:space="preserve"> = Da ad scatul</w:t>
      </w:r>
      <w:r w:rsidRPr="00386298">
        <w:rPr>
          <w:rFonts w:ascii="Times New Roman" w:hAnsi="Times New Roman" w:cs="Times New Roman"/>
          <w:b/>
          <w:bCs/>
          <w:sz w:val="24"/>
          <w:szCs w:val="24"/>
          <w:lang w:val="en-GB"/>
        </w:rPr>
        <w:t>am</w:t>
      </w:r>
      <w:r w:rsidRPr="00386298">
        <w:rPr>
          <w:rFonts w:ascii="Times New Roman" w:hAnsi="Times New Roman" w:cs="Times New Roman"/>
          <w:sz w:val="24"/>
          <w:szCs w:val="24"/>
          <w:lang w:val="en-GB"/>
        </w:rPr>
        <w:t>! = Put into a box!</w:t>
      </w:r>
    </w:p>
    <w:p w14:paraId="6083A84C" w14:textId="18AC5650"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S.</w:t>
      </w:r>
      <w:r w:rsidRPr="00386298">
        <w:rPr>
          <w:rFonts w:ascii="Times New Roman" w:hAnsi="Times New Roman" w:cs="Times New Roman"/>
          <w:sz w:val="24"/>
          <w:szCs w:val="24"/>
          <w:lang w:val="en-GB"/>
        </w:rPr>
        <w:t xml:space="preserve"> = Signa! = Sign!</w:t>
      </w:r>
    </w:p>
    <w:p w14:paraId="2678035F" w14:textId="573C5DEF" w:rsidR="00A477FD" w:rsidRPr="00386298" w:rsidRDefault="00A477FD">
      <w:pPr>
        <w:rPr>
          <w:rFonts w:ascii="Times New Roman" w:hAnsi="Times New Roman" w:cs="Times New Roman"/>
          <w:i/>
          <w:iCs/>
          <w:sz w:val="24"/>
          <w:szCs w:val="24"/>
          <w:lang w:val="en-GB"/>
        </w:rPr>
      </w:pPr>
      <w:r w:rsidRPr="00386298">
        <w:rPr>
          <w:rFonts w:ascii="Times New Roman" w:hAnsi="Times New Roman" w:cs="Times New Roman"/>
          <w:i/>
          <w:iCs/>
          <w:sz w:val="24"/>
          <w:szCs w:val="24"/>
          <w:lang w:val="en-GB"/>
        </w:rPr>
        <w:t>&gt; a medication prepared by a pharmacist</w:t>
      </w:r>
    </w:p>
    <w:p w14:paraId="41EC71DD" w14:textId="26D91589" w:rsidR="00A477FD" w:rsidRPr="00386298" w:rsidRDefault="00A477FD">
      <w:pPr>
        <w:rPr>
          <w:rFonts w:ascii="Times New Roman" w:hAnsi="Times New Roman" w:cs="Times New Roman"/>
          <w:i/>
          <w:iCs/>
          <w:sz w:val="24"/>
          <w:szCs w:val="24"/>
          <w:lang w:val="en-GB"/>
        </w:rPr>
      </w:pPr>
    </w:p>
    <w:p w14:paraId="711BF1F9" w14:textId="08299BA3"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sz w:val="24"/>
          <w:szCs w:val="24"/>
          <w:lang w:val="en-GB"/>
        </w:rPr>
        <w:t>2.</w:t>
      </w:r>
    </w:p>
    <w:p w14:paraId="3F447024" w14:textId="5EE10E9F" w:rsidR="00A477FD" w:rsidRPr="00386298" w:rsidRDefault="00A477FD">
      <w:pPr>
        <w:rPr>
          <w:rFonts w:ascii="Times New Roman" w:hAnsi="Times New Roman" w:cs="Times New Roman"/>
          <w:i/>
          <w:iCs/>
          <w:sz w:val="24"/>
          <w:szCs w:val="24"/>
          <w:lang w:val="en-GB"/>
        </w:rPr>
      </w:pPr>
      <w:r w:rsidRPr="00386298">
        <w:rPr>
          <w:rFonts w:ascii="Times New Roman" w:hAnsi="Times New Roman" w:cs="Times New Roman"/>
          <w:sz w:val="24"/>
          <w:szCs w:val="24"/>
          <w:lang w:val="en-GB"/>
        </w:rPr>
        <w:t xml:space="preserve">Olei cacao </w:t>
      </w:r>
      <w:r w:rsidRPr="00386298">
        <w:rPr>
          <w:rFonts w:ascii="Times New Roman" w:hAnsi="Times New Roman" w:cs="Times New Roman"/>
          <w:b/>
          <w:bCs/>
          <w:sz w:val="24"/>
          <w:szCs w:val="24"/>
          <w:lang w:val="en-GB"/>
        </w:rPr>
        <w:t>quantum satis</w:t>
      </w:r>
      <w:r w:rsidRPr="00386298">
        <w:rPr>
          <w:rFonts w:ascii="Times New Roman" w:hAnsi="Times New Roman" w:cs="Times New Roman"/>
          <w:sz w:val="24"/>
          <w:szCs w:val="24"/>
          <w:lang w:val="en-GB"/>
        </w:rPr>
        <w:t xml:space="preserve"> ut </w:t>
      </w:r>
      <w:r w:rsidRPr="00386298">
        <w:rPr>
          <w:rFonts w:ascii="Times New Roman" w:hAnsi="Times New Roman" w:cs="Times New Roman"/>
          <w:b/>
          <w:bCs/>
          <w:sz w:val="24"/>
          <w:szCs w:val="24"/>
          <w:lang w:val="en-GB"/>
        </w:rPr>
        <w:t>fiat</w:t>
      </w:r>
      <w:r w:rsidRPr="00386298">
        <w:rPr>
          <w:rFonts w:ascii="Times New Roman" w:hAnsi="Times New Roman" w:cs="Times New Roman"/>
          <w:sz w:val="24"/>
          <w:szCs w:val="24"/>
          <w:lang w:val="en-GB"/>
        </w:rPr>
        <w:t xml:space="preserve"> </w:t>
      </w:r>
      <w:r w:rsidRPr="00386298">
        <w:rPr>
          <w:rFonts w:ascii="Times New Roman" w:hAnsi="Times New Roman" w:cs="Times New Roman"/>
          <w:b/>
          <w:bCs/>
          <w:sz w:val="24"/>
          <w:szCs w:val="24"/>
          <w:lang w:val="en-GB"/>
        </w:rPr>
        <w:t>suppositorium</w:t>
      </w:r>
      <w:r w:rsidRPr="00386298">
        <w:rPr>
          <w:rFonts w:ascii="Times New Roman" w:hAnsi="Times New Roman" w:cs="Times New Roman"/>
          <w:sz w:val="24"/>
          <w:szCs w:val="24"/>
          <w:lang w:val="en-GB"/>
        </w:rPr>
        <w:t xml:space="preserve"> = </w:t>
      </w:r>
      <w:r w:rsidRPr="00386298">
        <w:rPr>
          <w:rFonts w:ascii="Times New Roman" w:hAnsi="Times New Roman" w:cs="Times New Roman"/>
          <w:i/>
          <w:iCs/>
          <w:sz w:val="24"/>
          <w:szCs w:val="24"/>
          <w:lang w:val="en-GB"/>
        </w:rPr>
        <w:t>as much cocoa oil as necessary to make a suppository</w:t>
      </w:r>
    </w:p>
    <w:p w14:paraId="7AFADB33" w14:textId="255218E1"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Dentur tales doses Numero</w:t>
      </w:r>
      <w:r w:rsidRPr="00386298">
        <w:rPr>
          <w:rFonts w:ascii="Times New Roman" w:hAnsi="Times New Roman" w:cs="Times New Roman"/>
          <w:sz w:val="24"/>
          <w:szCs w:val="24"/>
          <w:lang w:val="en-GB"/>
        </w:rPr>
        <w:t xml:space="preserve"> = </w:t>
      </w:r>
      <w:r w:rsidRPr="00386298">
        <w:rPr>
          <w:rFonts w:ascii="Times New Roman" w:hAnsi="Times New Roman" w:cs="Times New Roman"/>
          <w:i/>
          <w:iCs/>
          <w:sz w:val="24"/>
          <w:szCs w:val="24"/>
          <w:lang w:val="en-GB"/>
        </w:rPr>
        <w:t>such doses (as specified above) should be given six times</w:t>
      </w:r>
      <w:r w:rsidRPr="00386298">
        <w:rPr>
          <w:rFonts w:ascii="Times New Roman" w:hAnsi="Times New Roman" w:cs="Times New Roman"/>
          <w:sz w:val="24"/>
          <w:szCs w:val="24"/>
          <w:lang w:val="en-GB"/>
        </w:rPr>
        <w:t>, i.e. the amounts of ingredients are given for one dose, the pharmacist multiplies them six times</w:t>
      </w:r>
    </w:p>
    <w:p w14:paraId="599123D0" w14:textId="4943C78A"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Recipe!</w:t>
      </w:r>
      <w:r w:rsidRPr="00386298">
        <w:rPr>
          <w:rFonts w:ascii="Times New Roman" w:hAnsi="Times New Roman" w:cs="Times New Roman"/>
          <w:sz w:val="24"/>
          <w:szCs w:val="24"/>
          <w:lang w:val="en-GB"/>
        </w:rPr>
        <w:t xml:space="preserve"> = take!</w:t>
      </w:r>
    </w:p>
    <w:p w14:paraId="484ACC87" w14:textId="471AF714" w:rsidR="00A477FD" w:rsidRPr="00386298" w:rsidRDefault="00A477FD">
      <w:pPr>
        <w:rPr>
          <w:rFonts w:ascii="Times New Roman" w:hAnsi="Times New Roman" w:cs="Times New Roman"/>
          <w:i/>
          <w:iCs/>
          <w:sz w:val="24"/>
          <w:szCs w:val="24"/>
          <w:lang w:val="en-GB"/>
        </w:rPr>
      </w:pPr>
      <w:r w:rsidRPr="00386298">
        <w:rPr>
          <w:rFonts w:ascii="Times New Roman" w:hAnsi="Times New Roman" w:cs="Times New Roman"/>
          <w:b/>
          <w:bCs/>
          <w:sz w:val="24"/>
          <w:szCs w:val="24"/>
          <w:lang w:val="en-GB"/>
        </w:rPr>
        <w:t>Expeditiones originales Numero</w:t>
      </w:r>
      <w:r w:rsidRPr="00386298">
        <w:rPr>
          <w:rFonts w:ascii="Times New Roman" w:hAnsi="Times New Roman" w:cs="Times New Roman"/>
          <w:sz w:val="24"/>
          <w:szCs w:val="24"/>
          <w:lang w:val="en-GB"/>
        </w:rPr>
        <w:t xml:space="preserve"> IV = </w:t>
      </w:r>
      <w:r w:rsidRPr="00386298">
        <w:rPr>
          <w:rFonts w:ascii="Times New Roman" w:hAnsi="Times New Roman" w:cs="Times New Roman"/>
          <w:i/>
          <w:iCs/>
          <w:sz w:val="24"/>
          <w:szCs w:val="24"/>
          <w:lang w:val="en-GB"/>
        </w:rPr>
        <w:t xml:space="preserve">four original packages </w:t>
      </w:r>
    </w:p>
    <w:p w14:paraId="5848463C" w14:textId="7085985F" w:rsidR="00A477FD" w:rsidRPr="00386298" w:rsidRDefault="00A477FD">
      <w:pPr>
        <w:rPr>
          <w:rFonts w:ascii="Times New Roman" w:hAnsi="Times New Roman" w:cs="Times New Roman"/>
          <w:sz w:val="24"/>
          <w:szCs w:val="24"/>
          <w:lang w:val="en-GB"/>
        </w:rPr>
      </w:pPr>
    </w:p>
    <w:p w14:paraId="50337A1C" w14:textId="3CEF73AA"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sz w:val="24"/>
          <w:szCs w:val="24"/>
          <w:lang w:val="en-GB"/>
        </w:rPr>
        <w:t>3.</w:t>
      </w:r>
    </w:p>
    <w:p w14:paraId="3FD4B093" w14:textId="28206ED8"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ana partes aequales</w:t>
      </w:r>
      <w:r w:rsidRPr="00386298">
        <w:rPr>
          <w:rFonts w:ascii="Times New Roman" w:hAnsi="Times New Roman" w:cs="Times New Roman"/>
          <w:sz w:val="24"/>
          <w:szCs w:val="24"/>
          <w:lang w:val="en-GB"/>
        </w:rPr>
        <w:t xml:space="preserve"> = in equal quantities, i.e. the first two ingredients should both be in the amount of 0,3 grams</w:t>
      </w:r>
    </w:p>
    <w:p w14:paraId="49351BF2" w14:textId="7F492C0E"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Misce fiat pulvis</w:t>
      </w:r>
      <w:r w:rsidRPr="00386298">
        <w:rPr>
          <w:rFonts w:ascii="Times New Roman" w:hAnsi="Times New Roman" w:cs="Times New Roman"/>
          <w:sz w:val="24"/>
          <w:szCs w:val="24"/>
          <w:lang w:val="en-GB"/>
        </w:rPr>
        <w:t xml:space="preserve"> = mix to make powder</w:t>
      </w:r>
    </w:p>
    <w:p w14:paraId="352C2240" w14:textId="2AA90493"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Dentur tales does Numero</w:t>
      </w:r>
      <w:r w:rsidRPr="00386298">
        <w:rPr>
          <w:rFonts w:ascii="Times New Roman" w:hAnsi="Times New Roman" w:cs="Times New Roman"/>
          <w:sz w:val="24"/>
          <w:szCs w:val="24"/>
          <w:lang w:val="en-GB"/>
        </w:rPr>
        <w:t xml:space="preserve"> = such doses (as specified above) should be given 20 times, i.e. the amounts of ingredients given are for one dose, the pharmacist multiplies these 20 times</w:t>
      </w:r>
    </w:p>
    <w:p w14:paraId="536FF02F" w14:textId="4D93FD04"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 xml:space="preserve">Ad capsulas </w:t>
      </w:r>
      <w:r w:rsidRPr="00386298">
        <w:rPr>
          <w:rFonts w:ascii="Times New Roman" w:hAnsi="Times New Roman" w:cs="Times New Roman"/>
          <w:sz w:val="24"/>
          <w:szCs w:val="24"/>
          <w:lang w:val="en-GB"/>
        </w:rPr>
        <w:t>= into capsules</w:t>
      </w:r>
    </w:p>
    <w:p w14:paraId="415E6BF4" w14:textId="312140B6"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b/>
          <w:bCs/>
          <w:sz w:val="24"/>
          <w:szCs w:val="24"/>
          <w:lang w:val="en-GB"/>
        </w:rPr>
        <w:t>Signa!</w:t>
      </w:r>
      <w:r w:rsidRPr="00386298">
        <w:rPr>
          <w:rFonts w:ascii="Times New Roman" w:hAnsi="Times New Roman" w:cs="Times New Roman"/>
          <w:sz w:val="24"/>
          <w:szCs w:val="24"/>
          <w:lang w:val="en-GB"/>
        </w:rPr>
        <w:t xml:space="preserve"> = Sign!</w:t>
      </w:r>
    </w:p>
    <w:p w14:paraId="63BC60A1" w14:textId="2552C701" w:rsidR="00A477FD" w:rsidRPr="00386298" w:rsidRDefault="00A477FD">
      <w:pPr>
        <w:rPr>
          <w:rFonts w:ascii="Times New Roman" w:hAnsi="Times New Roman" w:cs="Times New Roman"/>
          <w:sz w:val="24"/>
          <w:szCs w:val="24"/>
          <w:lang w:val="en-GB"/>
        </w:rPr>
      </w:pPr>
    </w:p>
    <w:p w14:paraId="73A931E0" w14:textId="3CEB4746" w:rsidR="00A477FD" w:rsidRPr="00386298" w:rsidRDefault="00A477FD">
      <w:pPr>
        <w:rPr>
          <w:rFonts w:ascii="Times New Roman" w:hAnsi="Times New Roman" w:cs="Times New Roman"/>
          <w:sz w:val="24"/>
          <w:szCs w:val="24"/>
          <w:lang w:val="en-GB"/>
        </w:rPr>
      </w:pPr>
    </w:p>
    <w:p w14:paraId="291A2DA9" w14:textId="77777777" w:rsidR="00A477FD" w:rsidRPr="00386298" w:rsidRDefault="00A477FD">
      <w:pPr>
        <w:rPr>
          <w:rFonts w:ascii="Times New Roman" w:hAnsi="Times New Roman" w:cs="Times New Roman"/>
          <w:sz w:val="24"/>
          <w:szCs w:val="24"/>
          <w:lang w:val="en-GB"/>
        </w:rPr>
      </w:pPr>
    </w:p>
    <w:p w14:paraId="78D87E40" w14:textId="0259F0DB" w:rsidR="00A477FD" w:rsidRPr="00386298" w:rsidRDefault="00A477FD">
      <w:pPr>
        <w:rPr>
          <w:rFonts w:ascii="Times New Roman" w:hAnsi="Times New Roman" w:cs="Times New Roman"/>
          <w:sz w:val="24"/>
          <w:szCs w:val="24"/>
          <w:lang w:val="en-GB"/>
        </w:rPr>
      </w:pPr>
      <w:r w:rsidRPr="00386298">
        <w:rPr>
          <w:rFonts w:ascii="Times New Roman" w:hAnsi="Times New Roman" w:cs="Times New Roman"/>
          <w:sz w:val="24"/>
          <w:szCs w:val="24"/>
          <w:lang w:val="en-GB"/>
        </w:rPr>
        <w:lastRenderedPageBreak/>
        <w:t>4.</w:t>
      </w:r>
    </w:p>
    <w:p w14:paraId="4F79A274" w14:textId="0F6FC614" w:rsidR="00A477FD" w:rsidRPr="00386298" w:rsidRDefault="00A477FD">
      <w:pPr>
        <w:rPr>
          <w:rFonts w:ascii="Times New Roman" w:hAnsi="Times New Roman" w:cs="Times New Roman"/>
          <w:i/>
          <w:iCs/>
          <w:sz w:val="24"/>
          <w:szCs w:val="24"/>
          <w:lang w:val="en-GB"/>
        </w:rPr>
      </w:pPr>
      <w:r w:rsidRPr="00386298">
        <w:rPr>
          <w:rFonts w:ascii="Times New Roman" w:hAnsi="Times New Roman" w:cs="Times New Roman"/>
          <w:i/>
          <w:iCs/>
          <w:sz w:val="24"/>
          <w:szCs w:val="24"/>
          <w:lang w:val="en-GB"/>
        </w:rPr>
        <w:t>The terms are given in the same order and line as the pictures they match with:</w:t>
      </w:r>
    </w:p>
    <w:p w14:paraId="4E0EB56C" w14:textId="77777777" w:rsidR="00A477FD" w:rsidRPr="00386298" w:rsidRDefault="00A477FD">
      <w:pPr>
        <w:rPr>
          <w:rFonts w:ascii="Times New Roman" w:hAnsi="Times New Roman" w:cs="Times New Roman"/>
          <w:sz w:val="24"/>
          <w:szCs w:val="24"/>
          <w:lang w:val="en-GB"/>
        </w:rPr>
      </w:pPr>
    </w:p>
    <w:p w14:paraId="3099C922" w14:textId="7E626501" w:rsidR="00A477FD" w:rsidRPr="00386298" w:rsidRDefault="00386298">
      <w:pPr>
        <w:rPr>
          <w:rFonts w:ascii="Times New Roman" w:hAnsi="Times New Roman" w:cs="Times New Roman"/>
          <w:sz w:val="24"/>
          <w:szCs w:val="24"/>
          <w:lang w:val="en-GB"/>
        </w:rPr>
      </w:pPr>
      <w:r w:rsidRPr="00386298">
        <w:rPr>
          <w:rFonts w:ascii="Times New Roman" w:hAnsi="Times New Roman" w:cs="Times New Roman"/>
          <w:sz w:val="24"/>
          <w:szCs w:val="24"/>
          <w:lang w:val="en-GB"/>
        </w:rPr>
        <w:t>unguentum / fascia / pulvis adspersorius / species / gossypium</w:t>
      </w:r>
    </w:p>
    <w:p w14:paraId="042E6E22" w14:textId="74D74BA9" w:rsidR="00386298" w:rsidRPr="00386298" w:rsidRDefault="00386298">
      <w:pPr>
        <w:rPr>
          <w:rFonts w:ascii="Times New Roman" w:hAnsi="Times New Roman" w:cs="Times New Roman"/>
          <w:sz w:val="24"/>
          <w:szCs w:val="24"/>
          <w:lang w:val="en-GB"/>
        </w:rPr>
      </w:pPr>
      <w:r w:rsidRPr="00386298">
        <w:rPr>
          <w:rFonts w:ascii="Times New Roman" w:hAnsi="Times New Roman" w:cs="Times New Roman"/>
          <w:sz w:val="24"/>
          <w:szCs w:val="24"/>
          <w:lang w:val="en-GB"/>
        </w:rPr>
        <w:t>decoctum / cremor / tabuletta / spuma</w:t>
      </w:r>
    </w:p>
    <w:p w14:paraId="56392407" w14:textId="2884C288" w:rsidR="00386298" w:rsidRPr="00386298" w:rsidRDefault="00386298">
      <w:pPr>
        <w:rPr>
          <w:rFonts w:ascii="Times New Roman" w:hAnsi="Times New Roman" w:cs="Times New Roman"/>
          <w:sz w:val="24"/>
          <w:szCs w:val="24"/>
          <w:lang w:val="en-GB"/>
        </w:rPr>
      </w:pPr>
      <w:r w:rsidRPr="00386298">
        <w:rPr>
          <w:rFonts w:ascii="Times New Roman" w:hAnsi="Times New Roman" w:cs="Times New Roman"/>
          <w:sz w:val="24"/>
          <w:szCs w:val="24"/>
          <w:lang w:val="en-GB"/>
        </w:rPr>
        <w:t>filum / capsula / stylus / infusio</w:t>
      </w:r>
    </w:p>
    <w:p w14:paraId="0DB9B697" w14:textId="7F3AC08E" w:rsidR="00386298" w:rsidRPr="00386298" w:rsidRDefault="00386298">
      <w:pPr>
        <w:rPr>
          <w:rFonts w:ascii="Times New Roman" w:hAnsi="Times New Roman" w:cs="Times New Roman"/>
          <w:sz w:val="24"/>
          <w:szCs w:val="24"/>
          <w:lang w:val="en-GB"/>
        </w:rPr>
      </w:pPr>
      <w:r w:rsidRPr="00386298">
        <w:rPr>
          <w:rFonts w:ascii="Times New Roman" w:hAnsi="Times New Roman" w:cs="Times New Roman"/>
          <w:sz w:val="24"/>
          <w:szCs w:val="24"/>
          <w:lang w:val="en-GB"/>
        </w:rPr>
        <w:t>emplastrum / globulus / vaselinum / ligamentum</w:t>
      </w:r>
    </w:p>
    <w:p w14:paraId="34FD1182" w14:textId="64D83E0D" w:rsidR="00386298" w:rsidRPr="00386298" w:rsidRDefault="000B32DA">
      <w:pPr>
        <w:rPr>
          <w:rFonts w:ascii="Times New Roman" w:hAnsi="Times New Roman" w:cs="Times New Roman"/>
          <w:sz w:val="24"/>
          <w:szCs w:val="24"/>
          <w:lang w:val="en-GB"/>
        </w:rPr>
      </w:pPr>
      <w:r>
        <w:rPr>
          <w:rFonts w:ascii="Times New Roman" w:hAnsi="Times New Roman" w:cs="Times New Roman"/>
          <w:sz w:val="24"/>
          <w:szCs w:val="24"/>
          <w:lang w:val="en-GB"/>
        </w:rPr>
        <w:t>sirupus</w:t>
      </w:r>
      <w:bookmarkStart w:id="0" w:name="_GoBack"/>
      <w:bookmarkEnd w:id="0"/>
      <w:r w:rsidR="00386298" w:rsidRPr="00386298">
        <w:rPr>
          <w:rFonts w:ascii="Times New Roman" w:hAnsi="Times New Roman" w:cs="Times New Roman"/>
          <w:sz w:val="24"/>
          <w:szCs w:val="24"/>
          <w:lang w:val="en-GB"/>
        </w:rPr>
        <w:t xml:space="preserve"> / pasta / sapo / tela</w:t>
      </w:r>
    </w:p>
    <w:p w14:paraId="07720AEF" w14:textId="52C96DB8" w:rsidR="00386298" w:rsidRPr="00386298" w:rsidRDefault="00386298">
      <w:pPr>
        <w:rPr>
          <w:rFonts w:ascii="Times New Roman" w:hAnsi="Times New Roman" w:cs="Times New Roman"/>
          <w:sz w:val="24"/>
          <w:szCs w:val="24"/>
          <w:lang w:val="en-GB"/>
        </w:rPr>
      </w:pPr>
      <w:r w:rsidRPr="00386298">
        <w:rPr>
          <w:rFonts w:ascii="Times New Roman" w:hAnsi="Times New Roman" w:cs="Times New Roman"/>
          <w:sz w:val="24"/>
          <w:szCs w:val="24"/>
          <w:lang w:val="en-GB"/>
        </w:rPr>
        <w:t>granulum / suppositorium / guttae / tinktura</w:t>
      </w:r>
    </w:p>
    <w:p w14:paraId="10497C14" w14:textId="1483199E" w:rsidR="00386298" w:rsidRPr="00386298" w:rsidRDefault="00386298">
      <w:pPr>
        <w:rPr>
          <w:rFonts w:ascii="Times New Roman" w:hAnsi="Times New Roman" w:cs="Times New Roman"/>
          <w:sz w:val="24"/>
          <w:szCs w:val="24"/>
          <w:lang w:val="en-GB"/>
        </w:rPr>
      </w:pPr>
    </w:p>
    <w:p w14:paraId="047A79D9" w14:textId="6F1523B8" w:rsidR="00386298" w:rsidRPr="00386298" w:rsidRDefault="00386298">
      <w:pPr>
        <w:rPr>
          <w:rFonts w:ascii="Times New Roman" w:hAnsi="Times New Roman" w:cs="Times New Roman"/>
          <w:sz w:val="24"/>
          <w:szCs w:val="24"/>
          <w:lang w:val="en-GB"/>
        </w:rPr>
      </w:pPr>
      <w:r w:rsidRPr="00386298">
        <w:rPr>
          <w:rFonts w:ascii="Times New Roman" w:hAnsi="Times New Roman" w:cs="Times New Roman"/>
          <w:sz w:val="24"/>
          <w:szCs w:val="24"/>
          <w:lang w:val="en-GB"/>
        </w:rPr>
        <w:t>5.</w:t>
      </w:r>
    </w:p>
    <w:p w14:paraId="03D3775C" w14:textId="0F9AB389" w:rsidR="00386298" w:rsidRDefault="00386298" w:rsidP="00386298">
      <w:pPr>
        <w:pStyle w:val="Odstavecseseznamem"/>
        <w:numPr>
          <w:ilvl w:val="0"/>
          <w:numId w:val="1"/>
        </w:numPr>
        <w:rPr>
          <w:rFonts w:ascii="Times New Roman" w:hAnsi="Times New Roman" w:cs="Times New Roman"/>
          <w:sz w:val="24"/>
          <w:szCs w:val="24"/>
          <w:lang w:val="en-GB"/>
        </w:rPr>
      </w:pPr>
      <w:r w:rsidRPr="00386298">
        <w:rPr>
          <w:rFonts w:ascii="Times New Roman" w:hAnsi="Times New Roman" w:cs="Times New Roman"/>
          <w:sz w:val="24"/>
          <w:szCs w:val="24"/>
          <w:lang w:val="en-GB"/>
        </w:rPr>
        <w:t>The medication is prescribed against fever and pain, i</w:t>
      </w:r>
      <w:r>
        <w:rPr>
          <w:rFonts w:ascii="Times New Roman" w:hAnsi="Times New Roman" w:cs="Times New Roman"/>
          <w:sz w:val="24"/>
          <w:szCs w:val="24"/>
          <w:lang w:val="en-GB"/>
        </w:rPr>
        <w:t xml:space="preserve">t </w:t>
      </w:r>
      <w:r w:rsidRPr="00386298">
        <w:rPr>
          <w:rFonts w:ascii="Times New Roman" w:hAnsi="Times New Roman" w:cs="Times New Roman"/>
          <w:sz w:val="24"/>
          <w:szCs w:val="24"/>
          <w:lang w:val="en-GB"/>
        </w:rPr>
        <w:t>is prepared by pharmacist out of 0,3 grams of acetylsalicylum and paracetamolum, 0,02 grams of codein</w:t>
      </w:r>
      <w:r>
        <w:rPr>
          <w:rFonts w:ascii="Times New Roman" w:hAnsi="Times New Roman" w:cs="Times New Roman"/>
          <w:sz w:val="24"/>
          <w:szCs w:val="24"/>
          <w:lang w:val="en-GB"/>
        </w:rPr>
        <w:t>e</w:t>
      </w:r>
      <w:r w:rsidRPr="00386298">
        <w:rPr>
          <w:rFonts w:ascii="Times New Roman" w:hAnsi="Times New Roman" w:cs="Times New Roman"/>
          <w:sz w:val="24"/>
          <w:szCs w:val="24"/>
          <w:lang w:val="en-GB"/>
        </w:rPr>
        <w:t xml:space="preserve">, 0,1 grams of caffeine </w:t>
      </w:r>
      <w:r>
        <w:rPr>
          <w:rFonts w:ascii="Times New Roman" w:hAnsi="Times New Roman" w:cs="Times New Roman"/>
          <w:sz w:val="24"/>
          <w:szCs w:val="24"/>
          <w:lang w:val="en-GB"/>
        </w:rPr>
        <w:t>with benzoic natrium, and 0,05 grams of magnesium. The resulting medication should be in powder form, the given amounts are specified for one dose, the pharmacist should make twenty doses and put these into capsules.</w:t>
      </w:r>
    </w:p>
    <w:p w14:paraId="4D7E08AE" w14:textId="77777777" w:rsidR="00386298" w:rsidRDefault="00386298" w:rsidP="00386298">
      <w:pPr>
        <w:pStyle w:val="Odstavecseseznamem"/>
        <w:rPr>
          <w:rFonts w:ascii="Times New Roman" w:hAnsi="Times New Roman" w:cs="Times New Roman"/>
          <w:sz w:val="24"/>
          <w:szCs w:val="24"/>
          <w:lang w:val="en-GB"/>
        </w:rPr>
      </w:pPr>
    </w:p>
    <w:p w14:paraId="19084122" w14:textId="79A4B620" w:rsidR="00386298" w:rsidRDefault="00386298"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 The medication is prescribed against heartburn or excessive stomach acidity, it is prepared by pharmacist out of 0,4 grams of dry extract from belladonna plant, 1 gram of papaverinium chloridum, and 20 grams of magnesium. The resulting medication should be in powder form. The given amounts are for all doses, the pharmacist should divide these into 20 capsules.</w:t>
      </w:r>
    </w:p>
    <w:p w14:paraId="7859FFA8" w14:textId="77777777" w:rsidR="00386298" w:rsidRPr="00386298" w:rsidRDefault="00386298" w:rsidP="00386298">
      <w:pPr>
        <w:pStyle w:val="Odstavecseseznamem"/>
        <w:rPr>
          <w:rFonts w:ascii="Times New Roman" w:hAnsi="Times New Roman" w:cs="Times New Roman"/>
          <w:sz w:val="24"/>
          <w:szCs w:val="24"/>
          <w:lang w:val="en-GB"/>
        </w:rPr>
      </w:pPr>
    </w:p>
    <w:p w14:paraId="3EEBD513" w14:textId="63CF9A1E" w:rsidR="00386298"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to stimulate the urinary tract, it is prepared by pharmacist. S/he should prepare a tea mixture made of 15 grams of both equisetum (whole plant) and uva ursi (leves), 20 grams of both herniaria (whole plant) and Levisticum (root), and 30 grams of Betula (leaves).</w:t>
      </w:r>
    </w:p>
    <w:p w14:paraId="0C54C50B" w14:textId="77777777" w:rsidR="004F6F86" w:rsidRPr="004F6F86" w:rsidRDefault="004F6F86" w:rsidP="004F6F86">
      <w:pPr>
        <w:pStyle w:val="Odstavecseseznamem"/>
        <w:rPr>
          <w:rFonts w:ascii="Times New Roman" w:hAnsi="Times New Roman" w:cs="Times New Roman"/>
          <w:sz w:val="24"/>
          <w:szCs w:val="24"/>
          <w:lang w:val="en-GB"/>
        </w:rPr>
      </w:pPr>
    </w:p>
    <w:p w14:paraId="2E584B7D" w14:textId="3F76F33C" w:rsidR="004F6F86"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for gynaecological problems, it is prepared by pharmacist who should take 100 grams of boric acid powder and put it into a box.</w:t>
      </w:r>
    </w:p>
    <w:p w14:paraId="214EB5F6" w14:textId="77777777" w:rsidR="004F6F86" w:rsidRPr="004F6F86" w:rsidRDefault="004F6F86" w:rsidP="004F6F86">
      <w:pPr>
        <w:pStyle w:val="Odstavecseseznamem"/>
        <w:rPr>
          <w:rFonts w:ascii="Times New Roman" w:hAnsi="Times New Roman" w:cs="Times New Roman"/>
          <w:sz w:val="24"/>
          <w:szCs w:val="24"/>
          <w:lang w:val="en-GB"/>
        </w:rPr>
      </w:pPr>
    </w:p>
    <w:p w14:paraId="515E14BF" w14:textId="1873E904" w:rsidR="004F6F86"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to relieve from muscle spasms, it is ready-made. The pharmacist should give the patient three packages of Mydocalm in the form of peroral tablets (20 in a package, each 150 mg).</w:t>
      </w:r>
    </w:p>
    <w:p w14:paraId="77BEC75D" w14:textId="77777777" w:rsidR="004F6F86" w:rsidRPr="004F6F86" w:rsidRDefault="004F6F86" w:rsidP="004F6F86">
      <w:pPr>
        <w:pStyle w:val="Odstavecseseznamem"/>
        <w:rPr>
          <w:rFonts w:ascii="Times New Roman" w:hAnsi="Times New Roman" w:cs="Times New Roman"/>
          <w:sz w:val="24"/>
          <w:szCs w:val="24"/>
          <w:lang w:val="en-GB"/>
        </w:rPr>
      </w:pPr>
    </w:p>
    <w:p w14:paraId="007DDE1E" w14:textId="0628BF91" w:rsidR="004F6F86"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against depression, it is ready-made. The pharmacist should give the patient four packages of Asentra in the form of peroral tablets (28 in a package, each 50 mg).</w:t>
      </w:r>
    </w:p>
    <w:p w14:paraId="7F231440" w14:textId="77777777" w:rsidR="004F6F86" w:rsidRPr="004F6F86" w:rsidRDefault="004F6F86" w:rsidP="004F6F86">
      <w:pPr>
        <w:pStyle w:val="Odstavecseseznamem"/>
        <w:rPr>
          <w:rFonts w:ascii="Times New Roman" w:hAnsi="Times New Roman" w:cs="Times New Roman"/>
          <w:sz w:val="24"/>
          <w:szCs w:val="24"/>
          <w:lang w:val="en-GB"/>
        </w:rPr>
      </w:pPr>
    </w:p>
    <w:p w14:paraId="6449D2A6" w14:textId="12880F56" w:rsidR="004F6F86"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medication is prescribed to treat insomnia, it is prepared by pharmacist out of 0,15 grams of amobarbitalum, 0,03 grams of codeine, 0,25 grams of aminophenazonum, and as much cocoa oil as necessary to make suppository. The given amounts are for one dose, the pharmacist should make six suppositories. </w:t>
      </w:r>
    </w:p>
    <w:p w14:paraId="70D5470E" w14:textId="77777777" w:rsidR="004F6F86" w:rsidRPr="004F6F86" w:rsidRDefault="004F6F86" w:rsidP="004F6F86">
      <w:pPr>
        <w:pStyle w:val="Odstavecseseznamem"/>
        <w:rPr>
          <w:rFonts w:ascii="Times New Roman" w:hAnsi="Times New Roman" w:cs="Times New Roman"/>
          <w:sz w:val="24"/>
          <w:szCs w:val="24"/>
          <w:lang w:val="en-GB"/>
        </w:rPr>
      </w:pPr>
    </w:p>
    <w:p w14:paraId="08C10B25" w14:textId="01782AA2" w:rsidR="004F6F86"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to stimulate the immune system, it is ready-made. The pharmacist should give the patient one package of Imunor in the form of peroral tablets (4 in a package, each 10 mg).</w:t>
      </w:r>
    </w:p>
    <w:p w14:paraId="2A8342BB" w14:textId="77777777" w:rsidR="004F6F86" w:rsidRPr="004F6F86" w:rsidRDefault="004F6F86" w:rsidP="004F6F86">
      <w:pPr>
        <w:pStyle w:val="Odstavecseseznamem"/>
        <w:rPr>
          <w:rFonts w:ascii="Times New Roman" w:hAnsi="Times New Roman" w:cs="Times New Roman"/>
          <w:sz w:val="24"/>
          <w:szCs w:val="24"/>
          <w:lang w:val="en-GB"/>
        </w:rPr>
      </w:pPr>
    </w:p>
    <w:p w14:paraId="7A084670" w14:textId="5AAC5D94" w:rsidR="004F6F86"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against a bacterial infection, it is ready-made. The pharmacist should give the patient two packages of Framykoin in the form of dusting powder (20 mg in each package).</w:t>
      </w:r>
    </w:p>
    <w:p w14:paraId="7EEE3B97" w14:textId="77777777" w:rsidR="004F6F86" w:rsidRPr="004F6F86" w:rsidRDefault="004F6F86" w:rsidP="004F6F86">
      <w:pPr>
        <w:pStyle w:val="Odstavecseseznamem"/>
        <w:rPr>
          <w:rFonts w:ascii="Times New Roman" w:hAnsi="Times New Roman" w:cs="Times New Roman"/>
          <w:sz w:val="24"/>
          <w:szCs w:val="24"/>
          <w:lang w:val="en-GB"/>
        </w:rPr>
      </w:pPr>
    </w:p>
    <w:p w14:paraId="218ED0D5" w14:textId="2D9E804A" w:rsidR="004F6F86"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against intoxication, it is prepared by pharmacist out of 30 grams of adsorbent carbon, 15 mg of sulphuric magnesium and maximum 300 ml of purified water. The resulting medication should be in the form of a suspension. The pharmacist should write all the contents on the package (</w:t>
      </w:r>
      <w:r w:rsidRPr="004F6F86">
        <w:rPr>
          <w:rFonts w:ascii="Times New Roman" w:hAnsi="Times New Roman" w:cs="Times New Roman"/>
          <w:i/>
          <w:iCs/>
          <w:sz w:val="24"/>
          <w:szCs w:val="24"/>
          <w:lang w:val="en-GB"/>
        </w:rPr>
        <w:t>cum formula</w:t>
      </w:r>
      <w:r>
        <w:rPr>
          <w:rFonts w:ascii="Times New Roman" w:hAnsi="Times New Roman" w:cs="Times New Roman"/>
          <w:sz w:val="24"/>
          <w:szCs w:val="24"/>
          <w:lang w:val="en-GB"/>
        </w:rPr>
        <w:t>), the medication is given for the personal needs of a doctor (</w:t>
      </w:r>
      <w:r w:rsidRPr="004F6F86">
        <w:rPr>
          <w:rFonts w:ascii="Times New Roman" w:hAnsi="Times New Roman" w:cs="Times New Roman"/>
          <w:i/>
          <w:iCs/>
          <w:sz w:val="24"/>
          <w:szCs w:val="24"/>
          <w:lang w:val="en-GB"/>
        </w:rPr>
        <w:t>pro medico</w:t>
      </w:r>
      <w:r>
        <w:rPr>
          <w:rFonts w:ascii="Times New Roman" w:hAnsi="Times New Roman" w:cs="Times New Roman"/>
          <w:sz w:val="24"/>
          <w:szCs w:val="24"/>
          <w:lang w:val="en-GB"/>
        </w:rPr>
        <w:t>).</w:t>
      </w:r>
    </w:p>
    <w:p w14:paraId="55BDE2C4" w14:textId="77777777" w:rsidR="004F6F86" w:rsidRPr="004F6F86" w:rsidRDefault="004F6F86" w:rsidP="004F6F86">
      <w:pPr>
        <w:pStyle w:val="Odstavecseseznamem"/>
        <w:rPr>
          <w:rFonts w:ascii="Times New Roman" w:hAnsi="Times New Roman" w:cs="Times New Roman"/>
          <w:sz w:val="24"/>
          <w:szCs w:val="24"/>
          <w:lang w:val="en-GB"/>
        </w:rPr>
      </w:pPr>
    </w:p>
    <w:p w14:paraId="34AC6C27" w14:textId="092DE91E" w:rsidR="004F6F86" w:rsidRDefault="004F6F86"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to treat a fungal infection</w:t>
      </w:r>
      <w:r w:rsidR="00C56103">
        <w:rPr>
          <w:rFonts w:ascii="Times New Roman" w:hAnsi="Times New Roman" w:cs="Times New Roman"/>
          <w:sz w:val="24"/>
          <w:szCs w:val="24"/>
          <w:lang w:val="en-GB"/>
        </w:rPr>
        <w:t>, it is prepared by pharmacist out of 40 grams of urea, 1 gram of lactic acid, 20 grams of lanalcolum ointment, 5 grams of white wax, and maximum 100 g of white Vaseline. The resulting medication is in the form of an ointment.</w:t>
      </w:r>
    </w:p>
    <w:p w14:paraId="7097BB5F" w14:textId="77777777" w:rsidR="00C56103" w:rsidRPr="00C56103" w:rsidRDefault="00C56103" w:rsidP="00C56103">
      <w:pPr>
        <w:pStyle w:val="Odstavecseseznamem"/>
        <w:rPr>
          <w:rFonts w:ascii="Times New Roman" w:hAnsi="Times New Roman" w:cs="Times New Roman"/>
          <w:sz w:val="24"/>
          <w:szCs w:val="24"/>
          <w:lang w:val="en-GB"/>
        </w:rPr>
      </w:pPr>
    </w:p>
    <w:p w14:paraId="4154E310" w14:textId="720FF5EC" w:rsidR="00C56103" w:rsidRDefault="00C56103"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to stimulate urination, it is prepared by pharmacist out of 1,8 grams of aminophyllinum and as much cocoa oil as necessary to make suppository. The given amounts are for one dose, the pharmacist should make six suppositories.</w:t>
      </w:r>
    </w:p>
    <w:p w14:paraId="494122CC" w14:textId="77777777" w:rsidR="00C56103" w:rsidRPr="00C56103" w:rsidRDefault="00C56103" w:rsidP="00C56103">
      <w:pPr>
        <w:pStyle w:val="Odstavecseseznamem"/>
        <w:rPr>
          <w:rFonts w:ascii="Times New Roman" w:hAnsi="Times New Roman" w:cs="Times New Roman"/>
          <w:sz w:val="24"/>
          <w:szCs w:val="24"/>
          <w:lang w:val="en-GB"/>
        </w:rPr>
      </w:pPr>
    </w:p>
    <w:p w14:paraId="695A5378" w14:textId="2D278E48" w:rsidR="00C56103" w:rsidRDefault="00C56103"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The medication is prescribed to relax the parasymphathetic nervous system, it is prepared by pharmacist out of 0,1 grams of sulphate atropine and maximum 10 ml of water used for injections. The resulting medication is in the form of eyedrops that the pharmacist should put into a dark eyedrop bottle. The medication should be marked as poisonous. </w:t>
      </w:r>
    </w:p>
    <w:p w14:paraId="0B958334" w14:textId="77777777" w:rsidR="00C56103" w:rsidRPr="00C56103" w:rsidRDefault="00C56103" w:rsidP="00C56103">
      <w:pPr>
        <w:pStyle w:val="Odstavecseseznamem"/>
        <w:rPr>
          <w:rFonts w:ascii="Times New Roman" w:hAnsi="Times New Roman" w:cs="Times New Roman"/>
          <w:sz w:val="24"/>
          <w:szCs w:val="24"/>
          <w:lang w:val="en-GB"/>
        </w:rPr>
      </w:pPr>
    </w:p>
    <w:p w14:paraId="618A240A" w14:textId="276E418A" w:rsidR="00C56103" w:rsidRDefault="00C56103"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to treat a skin problem, it is prepared by pharmacist out of 7 grams of salicylic acid, two ready-made tubes of Triamcinolon E ointment, and maximum 100 grams of yellow Vaseline. The resulting medication is in the ointment form. The prescription can be used twice (</w:t>
      </w:r>
      <w:r w:rsidRPr="00C56103">
        <w:rPr>
          <w:rFonts w:ascii="Times New Roman" w:hAnsi="Times New Roman" w:cs="Times New Roman"/>
          <w:i/>
          <w:iCs/>
          <w:sz w:val="24"/>
          <w:szCs w:val="24"/>
          <w:lang w:val="en-GB"/>
        </w:rPr>
        <w:t>repetatur bis</w:t>
      </w:r>
      <w:r>
        <w:rPr>
          <w:rFonts w:ascii="Times New Roman" w:hAnsi="Times New Roman" w:cs="Times New Roman"/>
          <w:sz w:val="24"/>
          <w:szCs w:val="24"/>
          <w:lang w:val="en-GB"/>
        </w:rPr>
        <w:t>).</w:t>
      </w:r>
    </w:p>
    <w:p w14:paraId="49EA0249" w14:textId="77777777" w:rsidR="002F2C85" w:rsidRPr="002F2C85" w:rsidRDefault="002F2C85" w:rsidP="002F2C85">
      <w:pPr>
        <w:pStyle w:val="Odstavecseseznamem"/>
        <w:rPr>
          <w:rFonts w:ascii="Times New Roman" w:hAnsi="Times New Roman" w:cs="Times New Roman"/>
          <w:sz w:val="24"/>
          <w:szCs w:val="24"/>
          <w:lang w:val="en-GB"/>
        </w:rPr>
      </w:pPr>
    </w:p>
    <w:p w14:paraId="4BD51DEE" w14:textId="7A0B427F" w:rsidR="002F2C85" w:rsidRDefault="002F2C85" w:rsidP="00386298">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The medication is prescribed as a painkiller, it is prepared by pharmacist out of 0,001 grams of ergotaminum, 0,005 grams of diazepamum, 0,02 grams of phenobarbitalum, 0,1 grams of caffeine, and 0,2 grams of paracetamolum. The resulting medication should be in powder form. The amounts given are for one dose, the pharmacist should make 50 doses and put these into gelatinous capsules. The medication should be marked as poisonous.</w:t>
      </w:r>
    </w:p>
    <w:p w14:paraId="16CB5D60" w14:textId="77777777" w:rsidR="002F2C85" w:rsidRPr="002F2C85" w:rsidRDefault="002F2C85" w:rsidP="002F2C85">
      <w:pPr>
        <w:pStyle w:val="Odstavecseseznamem"/>
        <w:rPr>
          <w:rFonts w:ascii="Times New Roman" w:hAnsi="Times New Roman" w:cs="Times New Roman"/>
          <w:sz w:val="24"/>
          <w:szCs w:val="24"/>
          <w:lang w:val="en-GB"/>
        </w:rPr>
      </w:pPr>
    </w:p>
    <w:p w14:paraId="1D02FDB2" w14:textId="3B6538CD" w:rsidR="002F2C85" w:rsidRDefault="002F2C85" w:rsidP="002F2C85">
      <w:pPr>
        <w:rPr>
          <w:rFonts w:ascii="Times New Roman" w:hAnsi="Times New Roman" w:cs="Times New Roman"/>
          <w:sz w:val="24"/>
          <w:szCs w:val="24"/>
          <w:lang w:val="en-GB"/>
        </w:rPr>
      </w:pPr>
      <w:r>
        <w:rPr>
          <w:rFonts w:ascii="Times New Roman" w:hAnsi="Times New Roman" w:cs="Times New Roman"/>
          <w:sz w:val="24"/>
          <w:szCs w:val="24"/>
          <w:lang w:val="en-GB"/>
        </w:rPr>
        <w:t>6.</w:t>
      </w:r>
    </w:p>
    <w:p w14:paraId="3540D63B" w14:textId="49B940DB" w:rsidR="002F2C85" w:rsidRDefault="002F2C85" w:rsidP="002F2C85">
      <w:pPr>
        <w:rPr>
          <w:rFonts w:ascii="Times New Roman" w:hAnsi="Times New Roman" w:cs="Times New Roman"/>
          <w:sz w:val="24"/>
          <w:szCs w:val="24"/>
          <w:lang w:val="en-GB"/>
        </w:rPr>
      </w:pPr>
      <w:r>
        <w:rPr>
          <w:rFonts w:ascii="Times New Roman" w:hAnsi="Times New Roman" w:cs="Times New Roman"/>
          <w:sz w:val="24"/>
          <w:szCs w:val="24"/>
          <w:lang w:val="en-GB"/>
        </w:rPr>
        <w:t>remedia anxiolytica</w:t>
      </w:r>
    </w:p>
    <w:p w14:paraId="2FC1B7D7" w14:textId="4CDB8CAA" w:rsidR="002F2C85" w:rsidRDefault="002F2C85" w:rsidP="002F2C85">
      <w:pPr>
        <w:rPr>
          <w:rFonts w:ascii="Times New Roman" w:hAnsi="Times New Roman" w:cs="Times New Roman"/>
          <w:sz w:val="24"/>
          <w:szCs w:val="24"/>
          <w:lang w:val="en-GB"/>
        </w:rPr>
      </w:pPr>
      <w:r>
        <w:rPr>
          <w:rFonts w:ascii="Times New Roman" w:hAnsi="Times New Roman" w:cs="Times New Roman"/>
          <w:sz w:val="24"/>
          <w:szCs w:val="24"/>
          <w:lang w:val="en-GB"/>
        </w:rPr>
        <w:t>vasodilatans</w:t>
      </w:r>
    </w:p>
    <w:p w14:paraId="71A6CB57" w14:textId="3E271B1F" w:rsidR="002F2C85" w:rsidRDefault="002F2C85" w:rsidP="002F2C85">
      <w:pPr>
        <w:rPr>
          <w:rFonts w:ascii="Times New Roman" w:hAnsi="Times New Roman" w:cs="Times New Roman"/>
          <w:sz w:val="24"/>
          <w:szCs w:val="24"/>
          <w:lang w:val="en-GB"/>
        </w:rPr>
      </w:pPr>
      <w:r>
        <w:rPr>
          <w:rFonts w:ascii="Times New Roman" w:hAnsi="Times New Roman" w:cs="Times New Roman"/>
          <w:sz w:val="24"/>
          <w:szCs w:val="24"/>
          <w:lang w:val="en-GB"/>
        </w:rPr>
        <w:t>doses antibioticorum pro infantibus</w:t>
      </w:r>
    </w:p>
    <w:p w14:paraId="5CB935DD" w14:textId="3503304D" w:rsidR="002F2C85" w:rsidRDefault="002F2C85" w:rsidP="002F2C85">
      <w:pPr>
        <w:rPr>
          <w:rFonts w:ascii="Times New Roman" w:hAnsi="Times New Roman" w:cs="Times New Roman"/>
          <w:sz w:val="24"/>
          <w:szCs w:val="24"/>
          <w:lang w:val="en-GB"/>
        </w:rPr>
      </w:pPr>
      <w:r>
        <w:rPr>
          <w:rFonts w:ascii="Times New Roman" w:hAnsi="Times New Roman" w:cs="Times New Roman"/>
          <w:sz w:val="24"/>
          <w:szCs w:val="24"/>
          <w:lang w:val="en-GB"/>
        </w:rPr>
        <w:t>antipyreticum</w:t>
      </w:r>
    </w:p>
    <w:p w14:paraId="794144E7" w14:textId="7B1EE3D1" w:rsidR="002F2C85" w:rsidRDefault="002F2C85" w:rsidP="002F2C85">
      <w:pPr>
        <w:rPr>
          <w:rFonts w:ascii="Times New Roman" w:hAnsi="Times New Roman" w:cs="Times New Roman"/>
          <w:sz w:val="24"/>
          <w:szCs w:val="24"/>
          <w:lang w:val="en-GB"/>
        </w:rPr>
      </w:pPr>
      <w:r>
        <w:rPr>
          <w:rFonts w:ascii="Times New Roman" w:hAnsi="Times New Roman" w:cs="Times New Roman"/>
          <w:sz w:val="24"/>
          <w:szCs w:val="24"/>
          <w:lang w:val="en-GB"/>
        </w:rPr>
        <w:t>remedia myorelaxantia</w:t>
      </w:r>
    </w:p>
    <w:p w14:paraId="7FBD8648" w14:textId="5C819DF0" w:rsidR="002F2C85" w:rsidRDefault="002F2C85" w:rsidP="002F2C85">
      <w:pPr>
        <w:rPr>
          <w:rFonts w:ascii="Times New Roman" w:hAnsi="Times New Roman" w:cs="Times New Roman"/>
          <w:sz w:val="24"/>
          <w:szCs w:val="24"/>
          <w:lang w:val="en-GB"/>
        </w:rPr>
      </w:pPr>
      <w:r>
        <w:rPr>
          <w:rFonts w:ascii="Times New Roman" w:hAnsi="Times New Roman" w:cs="Times New Roman"/>
          <w:sz w:val="24"/>
          <w:szCs w:val="24"/>
          <w:lang w:val="en-GB"/>
        </w:rPr>
        <w:t>remedium prophylacticum</w:t>
      </w:r>
    </w:p>
    <w:p w14:paraId="57DF209A" w14:textId="25F28A57" w:rsidR="002F2C85" w:rsidRDefault="002F2C85" w:rsidP="002F2C85">
      <w:pPr>
        <w:rPr>
          <w:rFonts w:ascii="Times New Roman" w:hAnsi="Times New Roman" w:cs="Times New Roman"/>
          <w:sz w:val="24"/>
          <w:szCs w:val="24"/>
          <w:lang w:val="en-GB"/>
        </w:rPr>
      </w:pPr>
    </w:p>
    <w:p w14:paraId="64B1EFA3" w14:textId="301594DF" w:rsidR="002F2C85" w:rsidRDefault="002F2C85" w:rsidP="002F2C85">
      <w:pPr>
        <w:rPr>
          <w:rFonts w:ascii="Times New Roman" w:hAnsi="Times New Roman" w:cs="Times New Roman"/>
          <w:sz w:val="24"/>
          <w:szCs w:val="24"/>
          <w:lang w:val="en-GB"/>
        </w:rPr>
      </w:pPr>
      <w:r>
        <w:rPr>
          <w:rFonts w:ascii="Times New Roman" w:hAnsi="Times New Roman" w:cs="Times New Roman"/>
          <w:sz w:val="24"/>
          <w:szCs w:val="24"/>
          <w:lang w:val="en-GB"/>
        </w:rPr>
        <w:t>7.</w:t>
      </w:r>
    </w:p>
    <w:p w14:paraId="0446CE65" w14:textId="7F2DF2B7" w:rsidR="002F2C85" w:rsidRPr="002F2C85" w:rsidRDefault="002F2C85" w:rsidP="002F2C85">
      <w:pPr>
        <w:rPr>
          <w:rFonts w:ascii="Times New Roman" w:hAnsi="Times New Roman" w:cs="Times New Roman"/>
          <w:sz w:val="24"/>
          <w:szCs w:val="24"/>
          <w:lang w:val="en-GB"/>
        </w:rPr>
      </w:pPr>
      <w:r w:rsidRPr="002F2C85">
        <w:rPr>
          <w:rFonts w:ascii="Times New Roman" w:hAnsi="Times New Roman" w:cs="Times New Roman"/>
          <w:sz w:val="24"/>
          <w:szCs w:val="24"/>
          <w:lang w:val="en-GB"/>
        </w:rPr>
        <w:t>contraceptivum – graviditas</w:t>
      </w:r>
    </w:p>
    <w:p w14:paraId="4DD51F52" w14:textId="2CF7D5FF" w:rsidR="002F2C85" w:rsidRPr="002F2C85" w:rsidRDefault="002F2C85" w:rsidP="002F2C85">
      <w:pPr>
        <w:rPr>
          <w:rFonts w:ascii="Times New Roman" w:hAnsi="Times New Roman" w:cs="Times New Roman"/>
          <w:sz w:val="24"/>
          <w:szCs w:val="24"/>
          <w:lang w:val="es-ES"/>
        </w:rPr>
      </w:pPr>
      <w:r w:rsidRPr="002F2C85">
        <w:rPr>
          <w:rFonts w:ascii="Times New Roman" w:hAnsi="Times New Roman" w:cs="Times New Roman"/>
          <w:sz w:val="24"/>
          <w:szCs w:val="24"/>
          <w:lang w:val="es-ES"/>
        </w:rPr>
        <w:t>hypnoticum – insomnia</w:t>
      </w:r>
    </w:p>
    <w:p w14:paraId="01935E5D" w14:textId="7E151050" w:rsidR="002F2C85" w:rsidRPr="002F2C85" w:rsidRDefault="002F2C85" w:rsidP="002F2C85">
      <w:pPr>
        <w:rPr>
          <w:rFonts w:ascii="Times New Roman" w:hAnsi="Times New Roman" w:cs="Times New Roman"/>
          <w:sz w:val="24"/>
          <w:szCs w:val="24"/>
          <w:lang w:val="en-US"/>
        </w:rPr>
      </w:pPr>
      <w:r w:rsidRPr="002F2C85">
        <w:rPr>
          <w:rFonts w:ascii="Times New Roman" w:hAnsi="Times New Roman" w:cs="Times New Roman"/>
          <w:sz w:val="24"/>
          <w:szCs w:val="24"/>
          <w:lang w:val="en-US"/>
        </w:rPr>
        <w:t>antidotum – intoxicatio</w:t>
      </w:r>
    </w:p>
    <w:p w14:paraId="586CBCF9" w14:textId="6AE42DAE" w:rsidR="002F2C85" w:rsidRPr="002F2C85" w:rsidRDefault="002F2C85" w:rsidP="002F2C85">
      <w:pPr>
        <w:rPr>
          <w:rFonts w:ascii="Times New Roman" w:hAnsi="Times New Roman" w:cs="Times New Roman"/>
          <w:sz w:val="24"/>
          <w:szCs w:val="24"/>
          <w:lang w:val="en-US"/>
        </w:rPr>
      </w:pPr>
      <w:r w:rsidRPr="002F2C85">
        <w:rPr>
          <w:rFonts w:ascii="Times New Roman" w:hAnsi="Times New Roman" w:cs="Times New Roman"/>
          <w:sz w:val="24"/>
          <w:szCs w:val="24"/>
          <w:lang w:val="en-US"/>
        </w:rPr>
        <w:t>antipyreticum – febris</w:t>
      </w:r>
    </w:p>
    <w:p w14:paraId="1720D3E7" w14:textId="03339B6D" w:rsidR="002F2C85" w:rsidRPr="002F2C85" w:rsidRDefault="002F2C85" w:rsidP="002F2C85">
      <w:pPr>
        <w:rPr>
          <w:rFonts w:ascii="Times New Roman" w:hAnsi="Times New Roman" w:cs="Times New Roman"/>
          <w:sz w:val="24"/>
          <w:szCs w:val="24"/>
          <w:lang w:val="en-US"/>
        </w:rPr>
      </w:pPr>
      <w:r w:rsidRPr="002F2C85">
        <w:rPr>
          <w:rFonts w:ascii="Times New Roman" w:hAnsi="Times New Roman" w:cs="Times New Roman"/>
          <w:sz w:val="24"/>
          <w:szCs w:val="24"/>
          <w:lang w:val="en-US"/>
        </w:rPr>
        <w:t>stomachicum – dispepsia</w:t>
      </w:r>
    </w:p>
    <w:p w14:paraId="0F29DE61" w14:textId="4B0E406E" w:rsidR="002F2C85" w:rsidRPr="002F2C85" w:rsidRDefault="002F2C85" w:rsidP="002F2C85">
      <w:pPr>
        <w:rPr>
          <w:rFonts w:ascii="Times New Roman" w:hAnsi="Times New Roman" w:cs="Times New Roman"/>
          <w:sz w:val="24"/>
          <w:szCs w:val="24"/>
          <w:lang w:val="fr-FR"/>
        </w:rPr>
      </w:pPr>
      <w:r w:rsidRPr="002F2C85">
        <w:rPr>
          <w:rFonts w:ascii="Times New Roman" w:hAnsi="Times New Roman" w:cs="Times New Roman"/>
          <w:sz w:val="24"/>
          <w:szCs w:val="24"/>
          <w:lang w:val="fr-FR"/>
        </w:rPr>
        <w:t>obstipans – diarrhoe</w:t>
      </w:r>
    </w:p>
    <w:p w14:paraId="6FB053E6" w14:textId="2B421813" w:rsidR="002F2C85" w:rsidRDefault="002F2C85" w:rsidP="002F2C85">
      <w:pPr>
        <w:rPr>
          <w:rFonts w:ascii="Times New Roman" w:hAnsi="Times New Roman" w:cs="Times New Roman"/>
          <w:sz w:val="24"/>
          <w:szCs w:val="24"/>
          <w:lang w:val="fr-FR"/>
        </w:rPr>
      </w:pPr>
      <w:r w:rsidRPr="002F2C85">
        <w:rPr>
          <w:rFonts w:ascii="Times New Roman" w:hAnsi="Times New Roman" w:cs="Times New Roman"/>
          <w:sz w:val="24"/>
          <w:szCs w:val="24"/>
          <w:lang w:val="fr-FR"/>
        </w:rPr>
        <w:t xml:space="preserve">expectorans </w:t>
      </w:r>
      <w:r>
        <w:rPr>
          <w:rFonts w:ascii="Times New Roman" w:hAnsi="Times New Roman" w:cs="Times New Roman"/>
          <w:sz w:val="24"/>
          <w:szCs w:val="24"/>
          <w:lang w:val="fr-FR"/>
        </w:rPr>
        <w:t>–</w:t>
      </w:r>
      <w:r w:rsidRPr="002F2C85">
        <w:rPr>
          <w:rFonts w:ascii="Times New Roman" w:hAnsi="Times New Roman" w:cs="Times New Roman"/>
          <w:sz w:val="24"/>
          <w:szCs w:val="24"/>
          <w:lang w:val="fr-FR"/>
        </w:rPr>
        <w:t xml:space="preserve"> t</w:t>
      </w:r>
      <w:r>
        <w:rPr>
          <w:rFonts w:ascii="Times New Roman" w:hAnsi="Times New Roman" w:cs="Times New Roman"/>
          <w:sz w:val="24"/>
          <w:szCs w:val="24"/>
          <w:lang w:val="fr-FR"/>
        </w:rPr>
        <w:t>ussis</w:t>
      </w:r>
    </w:p>
    <w:p w14:paraId="2C7E0994" w14:textId="75C414BA" w:rsidR="002F2C85" w:rsidRDefault="002F2C85" w:rsidP="002F2C85">
      <w:pPr>
        <w:rPr>
          <w:rFonts w:ascii="Times New Roman" w:hAnsi="Times New Roman" w:cs="Times New Roman"/>
          <w:sz w:val="24"/>
          <w:szCs w:val="24"/>
          <w:lang w:val="fr-FR"/>
        </w:rPr>
      </w:pPr>
      <w:r>
        <w:rPr>
          <w:rFonts w:ascii="Times New Roman" w:hAnsi="Times New Roman" w:cs="Times New Roman"/>
          <w:sz w:val="24"/>
          <w:szCs w:val="24"/>
          <w:lang w:val="fr-FR"/>
        </w:rPr>
        <w:t>cardiostimulans – insufficientia cordis</w:t>
      </w:r>
    </w:p>
    <w:p w14:paraId="7E5C190F" w14:textId="2E3A3E2D" w:rsidR="002F2C85" w:rsidRDefault="002F2C85" w:rsidP="002F2C85">
      <w:pPr>
        <w:rPr>
          <w:rFonts w:ascii="Times New Roman" w:hAnsi="Times New Roman" w:cs="Times New Roman"/>
          <w:sz w:val="24"/>
          <w:szCs w:val="24"/>
          <w:lang w:val="fr-FR"/>
        </w:rPr>
      </w:pPr>
    </w:p>
    <w:p w14:paraId="0B700337" w14:textId="2532898B" w:rsidR="002F2C85" w:rsidRDefault="002F2C85" w:rsidP="002F2C85">
      <w:pPr>
        <w:rPr>
          <w:rFonts w:ascii="Times New Roman" w:hAnsi="Times New Roman" w:cs="Times New Roman"/>
          <w:sz w:val="24"/>
          <w:szCs w:val="24"/>
          <w:lang w:val="fr-FR"/>
        </w:rPr>
      </w:pPr>
      <w:r>
        <w:rPr>
          <w:rFonts w:ascii="Times New Roman" w:hAnsi="Times New Roman" w:cs="Times New Roman"/>
          <w:sz w:val="24"/>
          <w:szCs w:val="24"/>
          <w:lang w:val="fr-FR"/>
        </w:rPr>
        <w:t>8.</w:t>
      </w:r>
    </w:p>
    <w:p w14:paraId="1ED3670D" w14:textId="1D684B07" w:rsidR="002F2C85" w:rsidRDefault="002F2C85" w:rsidP="002F2C85">
      <w:pPr>
        <w:rPr>
          <w:rFonts w:ascii="Times New Roman" w:hAnsi="Times New Roman" w:cs="Times New Roman"/>
          <w:sz w:val="24"/>
          <w:szCs w:val="24"/>
          <w:lang w:val="fr-FR"/>
        </w:rPr>
      </w:pPr>
      <w:r>
        <w:rPr>
          <w:rFonts w:ascii="Times New Roman" w:hAnsi="Times New Roman" w:cs="Times New Roman"/>
          <w:sz w:val="24"/>
          <w:szCs w:val="24"/>
          <w:lang w:val="fr-FR"/>
        </w:rPr>
        <w:t>A)</w:t>
      </w:r>
    </w:p>
    <w:p w14:paraId="45131965" w14:textId="2CEEA79C" w:rsidR="002F2C85"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Rp.</w:t>
      </w:r>
    </w:p>
    <w:p w14:paraId="5AA0D0D4" w14:textId="67AAD2DD"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Diazepami      0,0005</w:t>
      </w:r>
    </w:p>
    <w:p w14:paraId="1F684FB0" w14:textId="7C80D575"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Phenobarbitali   0,02</w:t>
      </w:r>
    </w:p>
    <w:p w14:paraId="7589F4A5" w14:textId="1DACDC45"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Coffeini         0,1</w:t>
      </w:r>
    </w:p>
    <w:p w14:paraId="0B8AF532" w14:textId="3C5915F8"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Paracetamoli     0,2</w:t>
      </w:r>
    </w:p>
    <w:p w14:paraId="40ACA250" w14:textId="1543FF85"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 xml:space="preserve">Lactosi     ad  0,5 </w:t>
      </w:r>
    </w:p>
    <w:p w14:paraId="6CAE5965" w14:textId="16B4E536"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D. t. d. No. L (quinquaginta)</w:t>
      </w:r>
    </w:p>
    <w:p w14:paraId="091C3312" w14:textId="66001103"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D. ad caps. Gelat.</w:t>
      </w:r>
    </w:p>
    <w:p w14:paraId="2B999415" w14:textId="1652A77C"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D. S. s.s.v.</w:t>
      </w:r>
    </w:p>
    <w:p w14:paraId="7BF0013B" w14:textId="5B3A0FF7"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lastRenderedPageBreak/>
        <w:t>B)</w:t>
      </w:r>
    </w:p>
    <w:p w14:paraId="20D0F425" w14:textId="0950A508"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Rp.</w:t>
      </w:r>
    </w:p>
    <w:p w14:paraId="75D7E4B7" w14:textId="78F1532C"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Mucosolvan gtt.</w:t>
      </w:r>
    </w:p>
    <w:p w14:paraId="5D10BC90" w14:textId="57DD87DF"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Exp. Orig. No. I (unam)</w:t>
      </w:r>
    </w:p>
    <w:p w14:paraId="68B261FB" w14:textId="5D8C1CBC"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D. S.</w:t>
      </w:r>
    </w:p>
    <w:p w14:paraId="63374AB6" w14:textId="5D836D7E" w:rsidR="00D421B9" w:rsidRDefault="00D421B9" w:rsidP="002F2C85">
      <w:pPr>
        <w:rPr>
          <w:rFonts w:ascii="Times New Roman" w:hAnsi="Times New Roman" w:cs="Times New Roman"/>
          <w:sz w:val="24"/>
          <w:szCs w:val="24"/>
          <w:lang w:val="fr-FR"/>
        </w:rPr>
      </w:pPr>
    </w:p>
    <w:p w14:paraId="160C50CB" w14:textId="57B89079"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C)</w:t>
      </w:r>
    </w:p>
    <w:p w14:paraId="5E8B65DF" w14:textId="5DB108A7"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Rp.</w:t>
      </w:r>
    </w:p>
    <w:p w14:paraId="6BA5E44E" w14:textId="3A2401EA"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Paracetamoli    10,0</w:t>
      </w:r>
    </w:p>
    <w:p w14:paraId="126A4334" w14:textId="2450512F" w:rsidR="00D421B9" w:rsidRDefault="00D421B9" w:rsidP="002F2C85">
      <w:pPr>
        <w:rPr>
          <w:rFonts w:ascii="Times New Roman" w:hAnsi="Times New Roman" w:cs="Times New Roman"/>
          <w:sz w:val="24"/>
          <w:szCs w:val="24"/>
          <w:lang w:val="fr-FR"/>
        </w:rPr>
      </w:pPr>
      <w:r>
        <w:rPr>
          <w:rFonts w:ascii="Times New Roman" w:hAnsi="Times New Roman" w:cs="Times New Roman"/>
          <w:sz w:val="24"/>
          <w:szCs w:val="24"/>
          <w:lang w:val="fr-FR"/>
        </w:rPr>
        <w:t>Adipis solidi     30,0</w:t>
      </w:r>
    </w:p>
    <w:p w14:paraId="38473C69" w14:textId="725E0B98" w:rsidR="00D421B9" w:rsidRPr="00D421B9" w:rsidRDefault="00D421B9" w:rsidP="002F2C85">
      <w:pPr>
        <w:rPr>
          <w:rFonts w:ascii="Times New Roman" w:hAnsi="Times New Roman" w:cs="Times New Roman"/>
          <w:sz w:val="24"/>
          <w:szCs w:val="24"/>
          <w:lang w:val="it-IT"/>
        </w:rPr>
      </w:pPr>
      <w:r w:rsidRPr="00D421B9">
        <w:rPr>
          <w:rFonts w:ascii="Times New Roman" w:hAnsi="Times New Roman" w:cs="Times New Roman"/>
          <w:sz w:val="24"/>
          <w:szCs w:val="24"/>
          <w:lang w:val="it-IT"/>
        </w:rPr>
        <w:t>Div. in dos. aeq. No. XX (viginti)</w:t>
      </w:r>
    </w:p>
    <w:p w14:paraId="3E3E27E9" w14:textId="7F2F0DAC" w:rsidR="00D421B9" w:rsidRPr="00D421B9" w:rsidRDefault="00D421B9" w:rsidP="002F2C85">
      <w:pPr>
        <w:rPr>
          <w:rFonts w:ascii="Times New Roman" w:hAnsi="Times New Roman" w:cs="Times New Roman"/>
          <w:sz w:val="24"/>
          <w:szCs w:val="24"/>
          <w:lang w:val="it-IT"/>
        </w:rPr>
      </w:pPr>
      <w:r w:rsidRPr="00D421B9">
        <w:rPr>
          <w:rFonts w:ascii="Times New Roman" w:hAnsi="Times New Roman" w:cs="Times New Roman"/>
          <w:sz w:val="24"/>
          <w:szCs w:val="24"/>
          <w:lang w:val="it-IT"/>
        </w:rPr>
        <w:t>M. f. supp.</w:t>
      </w:r>
    </w:p>
    <w:p w14:paraId="48178581" w14:textId="1CEFB950" w:rsidR="00D421B9" w:rsidRDefault="00D421B9" w:rsidP="002F2C85">
      <w:pPr>
        <w:rPr>
          <w:rFonts w:ascii="Times New Roman" w:hAnsi="Times New Roman" w:cs="Times New Roman"/>
          <w:sz w:val="24"/>
          <w:szCs w:val="24"/>
          <w:lang w:val="it-IT"/>
        </w:rPr>
      </w:pPr>
      <w:r w:rsidRPr="00D421B9">
        <w:rPr>
          <w:rFonts w:ascii="Times New Roman" w:hAnsi="Times New Roman" w:cs="Times New Roman"/>
          <w:sz w:val="24"/>
          <w:szCs w:val="24"/>
          <w:lang w:val="it-IT"/>
        </w:rPr>
        <w:t>D. S.</w:t>
      </w:r>
    </w:p>
    <w:p w14:paraId="33A4E58A" w14:textId="5806B0CE" w:rsidR="00D421B9" w:rsidRDefault="00D421B9" w:rsidP="002F2C85">
      <w:pPr>
        <w:rPr>
          <w:rFonts w:ascii="Times New Roman" w:hAnsi="Times New Roman" w:cs="Times New Roman"/>
          <w:sz w:val="24"/>
          <w:szCs w:val="24"/>
          <w:lang w:val="it-IT"/>
        </w:rPr>
      </w:pPr>
    </w:p>
    <w:p w14:paraId="13B9A83A" w14:textId="5361CDC3" w:rsidR="00D421B9" w:rsidRDefault="00D421B9" w:rsidP="002F2C85">
      <w:pPr>
        <w:rPr>
          <w:rFonts w:ascii="Times New Roman" w:hAnsi="Times New Roman" w:cs="Times New Roman"/>
          <w:sz w:val="24"/>
          <w:szCs w:val="24"/>
          <w:lang w:val="it-IT"/>
        </w:rPr>
      </w:pPr>
      <w:r>
        <w:rPr>
          <w:rFonts w:ascii="Times New Roman" w:hAnsi="Times New Roman" w:cs="Times New Roman"/>
          <w:sz w:val="24"/>
          <w:szCs w:val="24"/>
          <w:lang w:val="it-IT"/>
        </w:rPr>
        <w:t>D)</w:t>
      </w:r>
    </w:p>
    <w:p w14:paraId="0D659037" w14:textId="15699AC3" w:rsidR="00D421B9" w:rsidRDefault="00D421B9" w:rsidP="002F2C85">
      <w:pPr>
        <w:rPr>
          <w:rFonts w:ascii="Times New Roman" w:hAnsi="Times New Roman" w:cs="Times New Roman"/>
          <w:sz w:val="24"/>
          <w:szCs w:val="24"/>
          <w:lang w:val="it-IT"/>
        </w:rPr>
      </w:pPr>
      <w:r>
        <w:rPr>
          <w:rFonts w:ascii="Times New Roman" w:hAnsi="Times New Roman" w:cs="Times New Roman"/>
          <w:sz w:val="24"/>
          <w:szCs w:val="24"/>
          <w:lang w:val="it-IT"/>
        </w:rPr>
        <w:t>Rp.</w:t>
      </w:r>
    </w:p>
    <w:p w14:paraId="0F62DF11" w14:textId="308C3EB9" w:rsidR="00D421B9" w:rsidRDefault="00D421B9" w:rsidP="002F2C85">
      <w:pPr>
        <w:rPr>
          <w:rFonts w:ascii="Times New Roman" w:hAnsi="Times New Roman" w:cs="Times New Roman"/>
          <w:sz w:val="24"/>
          <w:szCs w:val="24"/>
          <w:lang w:val="it-IT"/>
        </w:rPr>
      </w:pPr>
      <w:r>
        <w:rPr>
          <w:rFonts w:ascii="Times New Roman" w:hAnsi="Times New Roman" w:cs="Times New Roman"/>
          <w:sz w:val="24"/>
          <w:szCs w:val="24"/>
          <w:lang w:val="it-IT"/>
        </w:rPr>
        <w:t>Klacid tbl. obd. 500mg</w:t>
      </w:r>
    </w:p>
    <w:p w14:paraId="0F4F0950" w14:textId="798C6DBC" w:rsidR="00D421B9" w:rsidRDefault="00D421B9" w:rsidP="002F2C85">
      <w:pPr>
        <w:rPr>
          <w:rFonts w:ascii="Times New Roman" w:hAnsi="Times New Roman" w:cs="Times New Roman"/>
          <w:sz w:val="24"/>
          <w:szCs w:val="24"/>
          <w:lang w:val="es-ES"/>
        </w:rPr>
      </w:pPr>
      <w:r w:rsidRPr="00D421B9">
        <w:rPr>
          <w:rFonts w:ascii="Times New Roman" w:hAnsi="Times New Roman" w:cs="Times New Roman"/>
          <w:sz w:val="24"/>
          <w:szCs w:val="24"/>
          <w:lang w:val="es-ES"/>
        </w:rPr>
        <w:t>Exp. Orig. No. II (du</w:t>
      </w:r>
      <w:r>
        <w:rPr>
          <w:rFonts w:ascii="Times New Roman" w:hAnsi="Times New Roman" w:cs="Times New Roman"/>
          <w:sz w:val="24"/>
          <w:szCs w:val="24"/>
          <w:lang w:val="es-ES"/>
        </w:rPr>
        <w:t>as)</w:t>
      </w:r>
    </w:p>
    <w:p w14:paraId="1B5AAFD9" w14:textId="69F82F6D" w:rsidR="00D421B9" w:rsidRPr="00D421B9" w:rsidRDefault="00D421B9" w:rsidP="002F2C85">
      <w:pPr>
        <w:rPr>
          <w:rFonts w:ascii="Times New Roman" w:hAnsi="Times New Roman" w:cs="Times New Roman"/>
          <w:sz w:val="24"/>
          <w:szCs w:val="24"/>
          <w:lang w:val="es-ES"/>
        </w:rPr>
      </w:pPr>
      <w:r>
        <w:rPr>
          <w:rFonts w:ascii="Times New Roman" w:hAnsi="Times New Roman" w:cs="Times New Roman"/>
          <w:sz w:val="24"/>
          <w:szCs w:val="24"/>
          <w:lang w:val="es-ES"/>
        </w:rPr>
        <w:t>D. S.</w:t>
      </w:r>
    </w:p>
    <w:p w14:paraId="16962F4E" w14:textId="77777777" w:rsidR="00D421B9" w:rsidRPr="00D421B9" w:rsidRDefault="00D421B9" w:rsidP="002F2C85">
      <w:pPr>
        <w:rPr>
          <w:rFonts w:ascii="Times New Roman" w:hAnsi="Times New Roman" w:cs="Times New Roman"/>
          <w:sz w:val="24"/>
          <w:szCs w:val="24"/>
          <w:lang w:val="es-ES"/>
        </w:rPr>
      </w:pPr>
    </w:p>
    <w:sectPr w:rsidR="00D421B9" w:rsidRPr="00D42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A38A4"/>
    <w:multiLevelType w:val="hybridMultilevel"/>
    <w:tmpl w:val="6B286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C3"/>
    <w:rsid w:val="000B32DA"/>
    <w:rsid w:val="00146DC3"/>
    <w:rsid w:val="002F2C85"/>
    <w:rsid w:val="00386298"/>
    <w:rsid w:val="004F6F86"/>
    <w:rsid w:val="009D42F6"/>
    <w:rsid w:val="00A477FD"/>
    <w:rsid w:val="00C56103"/>
    <w:rsid w:val="00D42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D0A5"/>
  <w15:chartTrackingRefBased/>
  <w15:docId w15:val="{5A788B1E-2B05-41DF-80A7-A03875C9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6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961</Words>
  <Characters>5671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Gachallová</dc:creator>
  <cp:keywords/>
  <dc:description/>
  <cp:lastModifiedBy>Natália Gachallová</cp:lastModifiedBy>
  <cp:revision>5</cp:revision>
  <dcterms:created xsi:type="dcterms:W3CDTF">2021-05-10T12:40:00Z</dcterms:created>
  <dcterms:modified xsi:type="dcterms:W3CDTF">2021-05-11T06:09:00Z</dcterms:modified>
</cp:coreProperties>
</file>