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6A6B" w14:textId="2F3ABD0D" w:rsidR="006B70CF" w:rsidRDefault="0014119D"/>
    <w:p w14:paraId="7B73599C" w14:textId="7DAA9596" w:rsidR="00302C2F" w:rsidRDefault="00302C2F">
      <w:r w:rsidRPr="00302C2F">
        <w:rPr>
          <w:i/>
          <w:iCs/>
        </w:rPr>
        <w:t>Classroom</w:t>
      </w:r>
      <w:r>
        <w:t>=třída (učebna)</w:t>
      </w:r>
    </w:p>
    <w:p w14:paraId="14399CAC" w14:textId="2BC20EB9" w:rsidR="00302C2F" w:rsidRDefault="00302C2F">
      <w:r>
        <w:t>Ve třídě je horko/teplo.</w:t>
      </w:r>
    </w:p>
    <w:p w14:paraId="4EBBAA65" w14:textId="4968186A" w:rsidR="00302C2F" w:rsidRDefault="00302C2F">
      <w:r>
        <w:t xml:space="preserve">Třída je velká a nová, vidíme stoly a židle. </w:t>
      </w:r>
    </w:p>
    <w:p w14:paraId="397D7459" w14:textId="6476EC6F" w:rsidR="00302C2F" w:rsidRDefault="00302C2F">
      <w:r>
        <w:t>Stian si myslí (think), že třída je malá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59590F" w14:textId="42CA0FD1" w:rsidR="00302C2F" w:rsidRDefault="00302C2F">
      <w:r>
        <w:t>Vpředu je bílá tabule (board).</w:t>
      </w:r>
    </w:p>
    <w:p w14:paraId="5CCD8D9B" w14:textId="0AFB3313" w:rsidR="00302C2F" w:rsidRDefault="00302C2F">
      <w:r>
        <w:t>Okno je velké a šedé. &gt;Okna jsou velká a šedá.</w:t>
      </w:r>
    </w:p>
    <w:p w14:paraId="61E3091C" w14:textId="0AF4A7BA" w:rsidR="00302C2F" w:rsidRDefault="00302C2F">
      <w:r>
        <w:t>Židle je červená.</w:t>
      </w:r>
    </w:p>
    <w:p w14:paraId="66D33AAC" w14:textId="2886A2F1" w:rsidR="00302C2F" w:rsidRDefault="00302C2F">
      <w:pPr>
        <w:rPr>
          <w:i/>
          <w:iCs/>
        </w:rPr>
      </w:pPr>
      <w:r>
        <w:t>Nahoře je dvanáct lamp. (</w:t>
      </w:r>
      <w:r w:rsidRPr="00302C2F">
        <w:rPr>
          <w:i/>
          <w:iCs/>
        </w:rPr>
        <w:t>more than 5+ genitive plural)</w:t>
      </w:r>
    </w:p>
    <w:p w14:paraId="4AF57E9C" w14:textId="28AC8206" w:rsidR="00302C2F" w:rsidRDefault="00302C2F">
      <w:pPr>
        <w:rPr>
          <w:i/>
          <w:iCs/>
        </w:rPr>
      </w:pPr>
      <w:r w:rsidRPr="00302C2F">
        <w:t>Vpravo je malá šedá knihovna. V</w:t>
      </w:r>
      <w:r>
        <w:t xml:space="preserve"> knihovně jsou barevné knihy a slovníky </w:t>
      </w:r>
      <w:r w:rsidRPr="00302C2F">
        <w:rPr>
          <w:i/>
          <w:iCs/>
        </w:rPr>
        <w:t>(moc knih)</w:t>
      </w:r>
    </w:p>
    <w:p w14:paraId="7D04EEED" w14:textId="064A502F" w:rsidR="00302C2F" w:rsidRDefault="00302C2F">
      <w:pPr>
        <w:rPr>
          <w:i/>
          <w:iCs/>
        </w:rPr>
      </w:pPr>
      <w:r w:rsidRPr="00302C2F">
        <w:t>Vzadu je stěna</w:t>
      </w:r>
      <w:r>
        <w:rPr>
          <w:i/>
          <w:iCs/>
        </w:rPr>
        <w:t xml:space="preserve"> (wall). </w:t>
      </w:r>
      <w:r w:rsidRPr="00302C2F">
        <w:t>Na stěně je lidské tělo</w:t>
      </w:r>
      <w:r>
        <w:rPr>
          <w:i/>
          <w:iCs/>
        </w:rPr>
        <w:t xml:space="preserve"> (human body).</w:t>
      </w:r>
    </w:p>
    <w:p w14:paraId="2EFB7EA0" w14:textId="6BF2DDAF" w:rsidR="00302C2F" w:rsidRDefault="00302C2F">
      <w:r w:rsidRPr="00302C2F">
        <w:t xml:space="preserve">Vzadu sedí Stian a Subeh. </w:t>
      </w:r>
    </w:p>
    <w:p w14:paraId="5F2F6EC5" w14:textId="2CAB11B7" w:rsidR="00302C2F" w:rsidRDefault="00302C2F">
      <w:r>
        <w:t>Vzadu jsou červené dveře (pl).</w:t>
      </w:r>
    </w:p>
    <w:p w14:paraId="39D36C5A" w14:textId="686B652F" w:rsidR="00302C2F" w:rsidRDefault="00302C2F">
      <w:r w:rsidRPr="00302C2F">
        <w:rPr>
          <w:i/>
          <w:iCs/>
        </w:rPr>
        <w:t>Střecha=roof</w:t>
      </w:r>
      <w:r>
        <w:t xml:space="preserve"> , na střeše je terasa</w:t>
      </w:r>
    </w:p>
    <w:p w14:paraId="62693F8E" w14:textId="7B15AE09" w:rsidR="00302C2F" w:rsidRDefault="00302C2F">
      <w:pPr>
        <w:rPr>
          <w:i/>
          <w:iCs/>
        </w:rPr>
      </w:pPr>
      <w:r w:rsidRPr="00302C2F">
        <w:rPr>
          <w:i/>
          <w:iCs/>
        </w:rPr>
        <w:t>Stairs=schody</w:t>
      </w:r>
    </w:p>
    <w:p w14:paraId="09C29A0A" w14:textId="4F2E0A10" w:rsidR="00302C2F" w:rsidRDefault="00302C2F">
      <w:pPr>
        <w:rPr>
          <w:i/>
          <w:iCs/>
        </w:rPr>
      </w:pPr>
      <w:r>
        <w:rPr>
          <w:i/>
          <w:iCs/>
        </w:rPr>
        <w:t>S kým doma bydlíš? – Bydlím sama.</w:t>
      </w:r>
    </w:p>
    <w:p w14:paraId="3444D8A9" w14:textId="39BC6B7E" w:rsidR="00302C2F" w:rsidRDefault="00302C2F">
      <w:pPr>
        <w:rPr>
          <w:i/>
          <w:iCs/>
        </w:rPr>
      </w:pPr>
      <w:r>
        <w:rPr>
          <w:i/>
          <w:iCs/>
        </w:rPr>
        <w:t>Obě spolubydlící jsou z Itálie.</w:t>
      </w:r>
    </w:p>
    <w:p w14:paraId="3D5B62CE" w14:textId="31A8FDBB" w:rsidR="00302C2F" w:rsidRDefault="00302C2F">
      <w:pPr>
        <w:rPr>
          <w:i/>
          <w:iCs/>
        </w:rPr>
      </w:pPr>
      <w:r>
        <w:rPr>
          <w:i/>
          <w:iCs/>
        </w:rPr>
        <w:t>Pro mě příliš drahý.</w:t>
      </w:r>
    </w:p>
    <w:p w14:paraId="3B1AB6A4" w14:textId="69C5B42C" w:rsidR="00302C2F" w:rsidRDefault="00302C2F">
      <w:pPr>
        <w:rPr>
          <w:i/>
          <w:iCs/>
        </w:rPr>
      </w:pPr>
      <w:r>
        <w:rPr>
          <w:i/>
          <w:iCs/>
        </w:rPr>
        <w:t>V bytě, který je na Veveří, mám hlučnou (noisy) ledničku.</w:t>
      </w:r>
    </w:p>
    <w:p w14:paraId="609DE7F4" w14:textId="0FB6D1E4" w:rsidR="00302C2F" w:rsidRDefault="00302C2F">
      <w:pPr>
        <w:rPr>
          <w:i/>
          <w:iCs/>
        </w:rPr>
      </w:pPr>
      <w:r>
        <w:rPr>
          <w:i/>
          <w:iCs/>
        </w:rPr>
        <w:t>Kolik místností máte? Mám ložnici a kuchyň a také předsíň a koupelnu.</w:t>
      </w:r>
    </w:p>
    <w:p w14:paraId="739ED138" w14:textId="0C749525" w:rsidR="00302C2F" w:rsidRDefault="00302C2F">
      <w:pPr>
        <w:rPr>
          <w:i/>
          <w:iCs/>
        </w:rPr>
      </w:pPr>
      <w:r>
        <w:rPr>
          <w:i/>
          <w:iCs/>
        </w:rPr>
        <w:t>Bydlím v pokoji na koleji se třemi spolubydlícími.</w:t>
      </w:r>
    </w:p>
    <w:p w14:paraId="6F8A7425" w14:textId="6A95D10E" w:rsidR="00302C2F" w:rsidRDefault="00302C2F">
      <w:pPr>
        <w:rPr>
          <w:i/>
          <w:iCs/>
        </w:rPr>
      </w:pPr>
      <w:r>
        <w:rPr>
          <w:i/>
          <w:iCs/>
        </w:rPr>
        <w:t>1+kk=pokoj + kuchyňský kout</w:t>
      </w:r>
    </w:p>
    <w:p w14:paraId="1081FBA7" w14:textId="0747ED6D" w:rsidR="00302C2F" w:rsidRDefault="00302C2F">
      <w:pPr>
        <w:rPr>
          <w:i/>
          <w:iCs/>
        </w:rPr>
      </w:pPr>
      <w:r>
        <w:rPr>
          <w:i/>
          <w:iCs/>
        </w:rPr>
        <w:t>V kterém patře (floor) bydlíte? Bydlím v devátém patře.</w:t>
      </w:r>
    </w:p>
    <w:p w14:paraId="6D6C315B" w14:textId="4B783A67" w:rsidR="00302C2F" w:rsidRDefault="00302C2F">
      <w:pPr>
        <w:rPr>
          <w:i/>
          <w:iCs/>
        </w:rPr>
      </w:pPr>
      <w:r>
        <w:rPr>
          <w:i/>
          <w:iCs/>
        </w:rPr>
        <w:t>Výhled (view)</w:t>
      </w:r>
    </w:p>
    <w:p w14:paraId="5E656226" w14:textId="5CB19168" w:rsidR="00302C2F" w:rsidRDefault="00302C2F">
      <w:pPr>
        <w:rPr>
          <w:i/>
          <w:iCs/>
        </w:rPr>
      </w:pPr>
      <w:r>
        <w:rPr>
          <w:i/>
          <w:iCs/>
        </w:rPr>
        <w:t>Nejhorší místo</w:t>
      </w:r>
    </w:p>
    <w:p w14:paraId="23242564" w14:textId="2DF23C4F" w:rsidR="00302C2F" w:rsidRDefault="00302C2F">
      <w:pPr>
        <w:rPr>
          <w:i/>
          <w:iCs/>
        </w:rPr>
      </w:pPr>
      <w:r>
        <w:rPr>
          <w:i/>
          <w:iCs/>
        </w:rPr>
        <w:t>Přestěhovat se (move)</w:t>
      </w:r>
    </w:p>
    <w:p w14:paraId="410074D2" w14:textId="4C2CD63D" w:rsidR="00302C2F" w:rsidRPr="00302C2F" w:rsidRDefault="00302C2F">
      <w:pPr>
        <w:rPr>
          <w:i/>
          <w:iCs/>
        </w:rPr>
      </w:pPr>
      <w:r>
        <w:rPr>
          <w:i/>
          <w:iCs/>
        </w:rPr>
        <w:t>Výtah (lift)</w:t>
      </w:r>
    </w:p>
    <w:p w14:paraId="3635D376" w14:textId="49FE1A20" w:rsidR="00302C2F" w:rsidRDefault="00302C2F">
      <w:pPr>
        <w:rPr>
          <w:i/>
          <w:iCs/>
        </w:rPr>
      </w:pPr>
    </w:p>
    <w:p w14:paraId="343D29AC" w14:textId="7A9D6D9F" w:rsidR="00302C2F" w:rsidRDefault="00302C2F">
      <w:pPr>
        <w:rPr>
          <w:i/>
          <w:iCs/>
        </w:rPr>
      </w:pPr>
      <w:r>
        <w:rPr>
          <w:i/>
          <w:iCs/>
        </w:rPr>
        <w:t>Compare: Kolik je hodin? – Je osm hodin a 37 minut. X dvě hodiny a čtyři minuty</w:t>
      </w:r>
    </w:p>
    <w:p w14:paraId="04835BA9" w14:textId="7B88CBE0" w:rsidR="0014119D" w:rsidRPr="0014119D" w:rsidRDefault="0014119D">
      <w:r w:rsidRPr="0014119D">
        <w:t>WB 81/26</w:t>
      </w:r>
    </w:p>
    <w:p w14:paraId="4A02415E" w14:textId="5B303D0F" w:rsidR="0014119D" w:rsidRDefault="0014119D">
      <w:r w:rsidRPr="0014119D">
        <w:lastRenderedPageBreak/>
        <w:t xml:space="preserve">Velké sedačky, </w:t>
      </w:r>
      <w:r>
        <w:t>červená křesla, hnědé koberce, krásné obrazy, černé stoly, velká zrcadla, velké ledničky, modré gauče, nové lampy, hezké židle</w:t>
      </w:r>
    </w:p>
    <w:p w14:paraId="64A3582A" w14:textId="5BBA3B16" w:rsidR="0014119D" w:rsidRDefault="0014119D">
      <w:r>
        <w:t>Učebnice 62/4</w:t>
      </w:r>
    </w:p>
    <w:p w14:paraId="35FD7118" w14:textId="5F6FB2EE" w:rsidR="0014119D" w:rsidRDefault="0014119D">
      <w:r>
        <w:t>1. pokoje</w:t>
      </w:r>
    </w:p>
    <w:p w14:paraId="7D4B060B" w14:textId="365D57C8" w:rsidR="0014119D" w:rsidRDefault="0014119D">
      <w:r>
        <w:t>2. dokdy</w:t>
      </w:r>
    </w:p>
    <w:p w14:paraId="113FF813" w14:textId="5E51A59B" w:rsidR="0014119D" w:rsidRDefault="0014119D">
      <w:r>
        <w:t>3. dvoulůžkové</w:t>
      </w:r>
    </w:p>
    <w:p w14:paraId="082106F5" w14:textId="609D6531" w:rsidR="0014119D" w:rsidRDefault="0014119D">
      <w:r>
        <w:t>4. volno</w:t>
      </w:r>
    </w:p>
    <w:p w14:paraId="1160BEE2" w14:textId="7020EE1A" w:rsidR="0014119D" w:rsidRDefault="0014119D">
      <w:r>
        <w:t>5. 350</w:t>
      </w:r>
    </w:p>
    <w:p w14:paraId="716C14B2" w14:textId="7614A73D" w:rsidR="0014119D" w:rsidRDefault="0014119D">
      <w:r>
        <w:t>6. Ano, je.</w:t>
      </w:r>
    </w:p>
    <w:p w14:paraId="1D722C6B" w14:textId="6E5A4026" w:rsidR="0014119D" w:rsidRDefault="0014119D">
      <w:r>
        <w:t>7. www.vysokáhora.cz</w:t>
      </w:r>
    </w:p>
    <w:p w14:paraId="79E5AE36" w14:textId="793E3D52" w:rsidR="0014119D" w:rsidRPr="0014119D" w:rsidRDefault="0014119D">
      <w:r>
        <w:t xml:space="preserve">8. těšíme se </w:t>
      </w:r>
    </w:p>
    <w:sectPr w:rsidR="0014119D" w:rsidRPr="0014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2F"/>
    <w:rsid w:val="00092E31"/>
    <w:rsid w:val="0014119D"/>
    <w:rsid w:val="00302C2F"/>
    <w:rsid w:val="003C6852"/>
    <w:rsid w:val="00542401"/>
    <w:rsid w:val="007D5500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F17A"/>
  <w15:chartTrackingRefBased/>
  <w15:docId w15:val="{E64141E8-AD5F-4C6C-B26F-BCB4478C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188</Words>
  <Characters>1110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2022-03-15T07:21:00Z</dcterms:created>
  <dcterms:modified xsi:type="dcterms:W3CDTF">2022-03-15T09:32:00Z</dcterms:modified>
</cp:coreProperties>
</file>