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rqolqhws3elh" w:id="0"/>
      <w:bookmarkEnd w:id="0"/>
      <w:r w:rsidDel="00000000" w:rsidR="00000000" w:rsidRPr="00000000">
        <w:rPr>
          <w:rtl w:val="0"/>
        </w:rPr>
        <w:t xml:space="preserve">BARVY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on7rjg6vla6l" w:id="1"/>
      <w:bookmarkEnd w:id="1"/>
      <w:r w:rsidDel="00000000" w:rsidR="00000000" w:rsidRPr="00000000">
        <w:rPr>
          <w:rtl w:val="0"/>
        </w:rPr>
        <w:t xml:space="preserve">Colors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Barva = color</w:t>
      </w:r>
    </w:p>
    <w:p w:rsidR="00000000" w:rsidDel="00000000" w:rsidP="00000000" w:rsidRDefault="00000000" w:rsidRPr="00000000" w14:paraId="00000005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Barvy = colors</w:t>
      </w:r>
    </w:p>
    <w:p w:rsidR="00000000" w:rsidDel="00000000" w:rsidP="00000000" w:rsidRDefault="00000000" w:rsidRPr="00000000" w14:paraId="00000006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shd w:fill="f3f3f3" w:val="clear"/>
          <w:rtl w:val="0"/>
        </w:rPr>
        <w:t xml:space="preserve">BÍLÝ/Á/É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white: bílé víno</w:t>
      </w:r>
    </w:p>
    <w:p w:rsidR="00000000" w:rsidDel="00000000" w:rsidP="00000000" w:rsidRDefault="00000000" w:rsidRPr="00000000" w14:paraId="00000007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highlight w:val="yellow"/>
          <w:rtl w:val="0"/>
        </w:rPr>
        <w:t xml:space="preserve">ŽLUTÝ/ŽLUTÁ/ŽLUTÉ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yellow: žlutá kniha</w:t>
      </w:r>
    </w:p>
    <w:p w:rsidR="00000000" w:rsidDel="00000000" w:rsidP="00000000" w:rsidRDefault="00000000" w:rsidRPr="00000000" w14:paraId="00000008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shd w:fill="ff9900" w:val="clear"/>
          <w:rtl w:val="0"/>
        </w:rPr>
        <w:t xml:space="preserve">ORANŽOVÝ/Á/É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orange: oranžový koberec</w:t>
      </w:r>
    </w:p>
    <w:p w:rsidR="00000000" w:rsidDel="00000000" w:rsidP="00000000" w:rsidRDefault="00000000" w:rsidRPr="00000000" w14:paraId="00000009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highlight w:val="red"/>
          <w:rtl w:val="0"/>
        </w:rPr>
        <w:t xml:space="preserve">ČERVENÝ/Á/É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červené víno, (červen, červenec)</w:t>
      </w:r>
    </w:p>
    <w:p w:rsidR="00000000" w:rsidDel="00000000" w:rsidP="00000000" w:rsidRDefault="00000000" w:rsidRPr="00000000" w14:paraId="0000000A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highlight w:val="magenta"/>
          <w:rtl w:val="0"/>
        </w:rPr>
        <w:t xml:space="preserve">RŮŽOVÝ/Á/É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růžová sedačka</w:t>
      </w:r>
    </w:p>
    <w:p w:rsidR="00000000" w:rsidDel="00000000" w:rsidP="00000000" w:rsidRDefault="00000000" w:rsidRPr="00000000" w14:paraId="0000000B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shd w:fill="4a86e8" w:val="clear"/>
          <w:rtl w:val="0"/>
        </w:rPr>
        <w:t xml:space="preserve">MODRÝ/Á/É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modré auto</w:t>
      </w:r>
    </w:p>
    <w:p w:rsidR="00000000" w:rsidDel="00000000" w:rsidP="00000000" w:rsidRDefault="00000000" w:rsidRPr="00000000" w14:paraId="0000000C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highlight w:val="green"/>
          <w:rtl w:val="0"/>
        </w:rPr>
        <w:t xml:space="preserve">ZELENÝ/Á/É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green: zelený čaj</w:t>
      </w:r>
    </w:p>
    <w:p w:rsidR="00000000" w:rsidDel="00000000" w:rsidP="00000000" w:rsidRDefault="00000000" w:rsidRPr="00000000" w14:paraId="0000000D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shd w:fill="9900ff" w:val="clear"/>
          <w:rtl w:val="0"/>
        </w:rPr>
        <w:t xml:space="preserve">FIALOVÝ/Á/É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 = purple, violet: fialové křeslo</w:t>
      </w:r>
    </w:p>
    <w:p w:rsidR="00000000" w:rsidDel="00000000" w:rsidP="00000000" w:rsidRDefault="00000000" w:rsidRPr="00000000" w14:paraId="0000000E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ffffff"/>
          <w:sz w:val="22"/>
          <w:szCs w:val="22"/>
          <w:shd w:fill="5b0f00" w:val="clear"/>
          <w:rtl w:val="0"/>
        </w:rPr>
        <w:t xml:space="preserve">HNĚDÝ/Á/É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brown: hnědé vlasy</w:t>
      </w:r>
    </w:p>
    <w:p w:rsidR="00000000" w:rsidDel="00000000" w:rsidP="00000000" w:rsidRDefault="00000000" w:rsidRPr="00000000" w14:paraId="0000000F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shd w:fill="999999" w:val="clear"/>
          <w:rtl w:val="0"/>
        </w:rPr>
        <w:t xml:space="preserve">ŠEDÝ/Á/É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grey: šedý dům </w:t>
      </w:r>
    </w:p>
    <w:p w:rsidR="00000000" w:rsidDel="00000000" w:rsidP="00000000" w:rsidRDefault="00000000" w:rsidRPr="00000000" w14:paraId="00000010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ffffff"/>
          <w:sz w:val="22"/>
          <w:szCs w:val="22"/>
          <w:highlight w:val="black"/>
          <w:rtl w:val="0"/>
        </w:rPr>
        <w:t xml:space="preserve">ČERNÝ/Á/É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black: černý čaj</w:t>
      </w:r>
    </w:p>
    <w:p w:rsidR="00000000" w:rsidDel="00000000" w:rsidP="00000000" w:rsidRDefault="00000000" w:rsidRPr="00000000" w14:paraId="00000011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shd w:fill="9900ff" w:val="clear"/>
          <w:rtl w:val="0"/>
        </w:rPr>
        <w:t xml:space="preserve">B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highlight w:val="yellow"/>
          <w:rtl w:val="0"/>
        </w:rPr>
        <w:t xml:space="preserve">AR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shd w:fill="ff9900" w:val="clear"/>
          <w:rtl w:val="0"/>
        </w:rPr>
        <w:t xml:space="preserve">EV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highlight w:val="red"/>
          <w:rtl w:val="0"/>
        </w:rPr>
        <w:t xml:space="preserve">NÝ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highlight w:val="magenta"/>
          <w:rtl w:val="0"/>
        </w:rPr>
        <w:t xml:space="preserve">/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highlight w:val="green"/>
          <w:rtl w:val="0"/>
        </w:rPr>
        <w:t xml:space="preserve">Á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shd w:fill="999999" w:val="clear"/>
          <w:rtl w:val="0"/>
        </w:rPr>
        <w:t xml:space="preserve">/É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= colorful: barevný obraz</w:t>
      </w:r>
    </w:p>
    <w:p w:rsidR="00000000" w:rsidDel="00000000" w:rsidP="00000000" w:rsidRDefault="00000000" w:rsidRPr="00000000" w14:paraId="00000012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tmavý/á/é = dark (tmavěmodrý, tmavězelený): tmavý pokoj</w:t>
      </w:r>
    </w:p>
    <w:p w:rsidR="00000000" w:rsidDel="00000000" w:rsidP="00000000" w:rsidRDefault="00000000" w:rsidRPr="00000000" w14:paraId="00000013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světlý/á/é = light (světlemodrý, světlezelený): světlý pokoj</w:t>
      </w:r>
    </w:p>
    <w:p w:rsidR="00000000" w:rsidDel="00000000" w:rsidP="00000000" w:rsidRDefault="00000000" w:rsidRPr="00000000" w14:paraId="00000014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0" w:line="300" w:lineRule="auto"/>
        <w:jc w:val="left"/>
        <w:rPr>
          <w:rFonts w:ascii="Proxima Nova" w:cs="Proxima Nova" w:eastAsia="Proxima Nova" w:hAnsi="Proxima Nova"/>
          <w:i w:val="1"/>
          <w:sz w:val="22"/>
          <w:szCs w:val="22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u w:val="single"/>
          <w:rtl w:val="0"/>
        </w:rPr>
        <w:t xml:space="preserve">The nominative</w:t>
      </w:r>
    </w:p>
    <w:p w:rsidR="00000000" w:rsidDel="00000000" w:rsidP="00000000" w:rsidRDefault="00000000" w:rsidRPr="00000000" w14:paraId="0000001B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To je bílý dům. To je žlutá kniha. To je zelené pivo. </w:t>
      </w:r>
    </w:p>
    <w:p w:rsidR="00000000" w:rsidDel="00000000" w:rsidP="00000000" w:rsidRDefault="00000000" w:rsidRPr="00000000" w14:paraId="0000001C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Náš pes je hnědý. Naše kočka je černá. Naše auto je červené.</w:t>
      </w:r>
    </w:p>
    <w:p w:rsidR="00000000" w:rsidDel="00000000" w:rsidP="00000000" w:rsidRDefault="00000000" w:rsidRPr="00000000" w14:paraId="0000001D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00" w:line="300" w:lineRule="auto"/>
        <w:jc w:val="left"/>
        <w:rPr>
          <w:rFonts w:ascii="Proxima Nova" w:cs="Proxima Nova" w:eastAsia="Proxima Nova" w:hAnsi="Proxima Nova"/>
          <w:i w:val="1"/>
          <w:sz w:val="22"/>
          <w:szCs w:val="22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u w:val="single"/>
          <w:rtl w:val="0"/>
        </w:rPr>
        <w:t xml:space="preserve">The accusative</w:t>
      </w:r>
    </w:p>
    <w:p w:rsidR="00000000" w:rsidDel="00000000" w:rsidP="00000000" w:rsidRDefault="00000000" w:rsidRPr="00000000" w14:paraId="0000001F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Vidíme bílý dům. Máme žlutou knihu. Piju zelené pivo. </w:t>
      </w:r>
    </w:p>
    <w:p w:rsidR="00000000" w:rsidDel="00000000" w:rsidP="00000000" w:rsidRDefault="00000000" w:rsidRPr="00000000" w14:paraId="00000020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Máme hnědého psa. Máme černou kočku. Máme červené auto. </w:t>
      </w:r>
    </w:p>
    <w:p w:rsidR="00000000" w:rsidDel="00000000" w:rsidP="00000000" w:rsidRDefault="00000000" w:rsidRPr="00000000" w14:paraId="00000021">
      <w:pPr>
        <w:spacing w:after="0" w:before="200" w:line="300" w:lineRule="auto"/>
        <w:jc w:val="left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Jakou barvu má …?</w:t>
      </w:r>
    </w:p>
    <w:p w:rsidR="00000000" w:rsidDel="00000000" w:rsidP="00000000" w:rsidRDefault="00000000" w:rsidRPr="00000000" w14:paraId="00000022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Jakou barvu má tvůj dům? - Můj dům má žlutou barvu./Můj dům je žlutý.</w:t>
      </w:r>
    </w:p>
    <w:p w:rsidR="00000000" w:rsidDel="00000000" w:rsidP="00000000" w:rsidRDefault="00000000" w:rsidRPr="00000000" w14:paraId="00000023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Jakou barvu má tvoje sedačka? - Moje sedačka má červenou barvu./Moje sedačka je červená.</w:t>
      </w:r>
    </w:p>
    <w:p w:rsidR="00000000" w:rsidDel="00000000" w:rsidP="00000000" w:rsidRDefault="00000000" w:rsidRPr="00000000" w14:paraId="00000024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Jakou barvu má tvoje auto? - Moje auto má zelenou barvu./Moje auto je zelené.</w:t>
      </w:r>
    </w:p>
    <w:p w:rsidR="00000000" w:rsidDel="00000000" w:rsidP="00000000" w:rsidRDefault="00000000" w:rsidRPr="00000000" w14:paraId="00000025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Jakou barvu máš rád/ráda? - Mám rád/a zelenou/žlutou/červenou/bílou…</w:t>
      </w:r>
    </w:p>
    <w:p w:rsidR="00000000" w:rsidDel="00000000" w:rsidP="00000000" w:rsidRDefault="00000000" w:rsidRPr="00000000" w14:paraId="00000027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00" w:line="300" w:lineRule="auto"/>
        <w:jc w:val="left"/>
        <w:rPr>
          <w:rFonts w:ascii="Proxima Nova" w:cs="Proxima Nova" w:eastAsia="Proxima Nova" w:hAnsi="Proxima Nova"/>
          <w:i w:val="1"/>
          <w:sz w:val="22"/>
          <w:szCs w:val="22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u w:val="single"/>
          <w:rtl w:val="0"/>
        </w:rPr>
        <w:t xml:space="preserve">Plural</w:t>
      </w:r>
    </w:p>
    <w:p w:rsidR="00000000" w:rsidDel="00000000" w:rsidP="00000000" w:rsidRDefault="00000000" w:rsidRPr="00000000" w14:paraId="00000029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Doma mám dva hnědé stoly.</w:t>
      </w:r>
    </w:p>
    <w:p w:rsidR="00000000" w:rsidDel="00000000" w:rsidP="00000000" w:rsidRDefault="00000000" w:rsidRPr="00000000" w14:paraId="0000002A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V kuchyni jsou dvě červené židle.</w:t>
      </w:r>
    </w:p>
    <w:p w:rsidR="00000000" w:rsidDel="00000000" w:rsidP="00000000" w:rsidRDefault="00000000" w:rsidRPr="00000000" w14:paraId="0000002B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V obýváku máme dvě zelená křesla. </w:t>
      </w:r>
    </w:p>
    <w:p w:rsidR="00000000" w:rsidDel="00000000" w:rsidP="00000000" w:rsidRDefault="00000000" w:rsidRPr="00000000" w14:paraId="0000002C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00" w:line="300" w:lineRule="auto"/>
        <w:jc w:val="left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ONLINE PRACTICE: </w:t>
      </w:r>
    </w:p>
    <w:p w:rsidR="00000000" w:rsidDel="00000000" w:rsidP="00000000" w:rsidRDefault="00000000" w:rsidRPr="00000000" w14:paraId="0000002E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Barvy - Match up (wordwall.net)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00" w:line="300" w:lineRule="auto"/>
        <w:jc w:val="left"/>
        <w:rPr>
          <w:rFonts w:ascii="Proxima Nova" w:cs="Proxima Nova" w:eastAsia="Proxima Nova" w:hAnsi="Proxima Nova"/>
          <w:sz w:val="22"/>
          <w:szCs w:val="22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7L Barvy - Labelled diagram (wordwall.net)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361" w:top="1361" w:left="1361" w:right="1361" w:header="96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righ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righ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252095" distT="0" distL="114300" distR="114300">
          <wp:extent cx="939600" cy="648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480" w:line="240" w:lineRule="auto"/>
    </w:pPr>
    <w:rPr>
      <w:rFonts w:ascii="Arial" w:cs="Arial" w:eastAsia="Arial" w:hAnsi="Arial"/>
      <w:b w:val="1"/>
      <w:color w:val="0000d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40" w:before="480" w:line="240" w:lineRule="auto"/>
    </w:pPr>
    <w:rPr>
      <w:rFonts w:ascii="Arial" w:cs="Arial" w:eastAsia="Arial" w:hAnsi="Arial"/>
      <w:b w:val="1"/>
      <w:color w:val="0000dc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20" w:before="120" w:lineRule="auto"/>
    </w:pPr>
    <w:rPr>
      <w:rFonts w:ascii="Arial" w:cs="Arial" w:eastAsia="Arial" w:hAnsi="Arial"/>
      <w:b w:val="1"/>
      <w:color w:val="0000d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120" w:before="120" w:lineRule="auto"/>
    </w:pPr>
    <w:rPr>
      <w:rFonts w:ascii="Arial" w:cs="Arial" w:eastAsia="Arial" w:hAnsi="Arial"/>
      <w:b w:val="1"/>
      <w:color w:val="0000dc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0000dc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0000dc"/>
    </w:rPr>
  </w:style>
  <w:style w:type="paragraph" w:styleId="Title">
    <w:name w:val="Title"/>
    <w:basedOn w:val="Normal"/>
    <w:next w:val="Normal"/>
    <w:pPr>
      <w:pageBreakBefore w:val="0"/>
      <w:spacing w:after="0" w:before="200" w:line="360" w:lineRule="auto"/>
      <w:jc w:val="center"/>
    </w:pPr>
    <w:rPr>
      <w:rFonts w:ascii="Montserrat" w:cs="Montserrat" w:eastAsia="Montserrat" w:hAnsi="Montserrat"/>
      <w:b w:val="1"/>
      <w:color w:val="0000dc"/>
      <w:sz w:val="40"/>
      <w:szCs w:val="40"/>
    </w:rPr>
  </w:style>
  <w:style w:type="paragraph" w:styleId="Subtitle">
    <w:name w:val="Subtitle"/>
    <w:basedOn w:val="Normal"/>
    <w:next w:val="Normal"/>
    <w:pPr>
      <w:pageBreakBefore w:val="0"/>
      <w:spacing w:after="160" w:lineRule="auto"/>
      <w:jc w:val="center"/>
    </w:pPr>
    <w:rPr>
      <w:color w:val="0000dc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ordwall.net/resource/11436387/barvy" TargetMode="External"/><Relationship Id="rId7" Type="http://schemas.openxmlformats.org/officeDocument/2006/relationships/hyperlink" Target="https://wordwall.net/resource/5583879/7l-barv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