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1"/>
        <w:gridCol w:w="159"/>
        <w:gridCol w:w="477"/>
        <w:gridCol w:w="283"/>
        <w:gridCol w:w="330"/>
        <w:gridCol w:w="662"/>
        <w:gridCol w:w="384"/>
        <w:gridCol w:w="709"/>
        <w:gridCol w:w="41"/>
        <w:gridCol w:w="447"/>
        <w:gridCol w:w="489"/>
        <w:gridCol w:w="490"/>
        <w:gridCol w:w="556"/>
        <w:gridCol w:w="489"/>
        <w:gridCol w:w="490"/>
        <w:gridCol w:w="489"/>
        <w:gridCol w:w="944"/>
        <w:gridCol w:w="51"/>
        <w:gridCol w:w="151"/>
        <w:gridCol w:w="1919"/>
        <w:gridCol w:w="172"/>
      </w:tblGrid>
      <w:tr w:rsidR="00EC77C8" w:rsidTr="00984805">
        <w:trPr>
          <w:trHeight w:val="259"/>
        </w:trPr>
        <w:tc>
          <w:tcPr>
            <w:tcW w:w="15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Semestr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Obor</w:t>
            </w:r>
          </w:p>
        </w:tc>
        <w:tc>
          <w:tcPr>
            <w:tcW w:w="38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Forma</w:t>
            </w:r>
          </w:p>
        </w:tc>
        <w:tc>
          <w:tcPr>
            <w:tcW w:w="49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Předmět</w:t>
            </w:r>
          </w:p>
        </w:tc>
        <w:tc>
          <w:tcPr>
            <w:tcW w:w="48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7C8" w:rsidTr="00376418">
        <w:trPr>
          <w:trHeight w:val="502"/>
        </w:trPr>
        <w:tc>
          <w:tcPr>
            <w:tcW w:w="1307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00" w:fill="FFFF00"/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jarní</w:t>
            </w:r>
          </w:p>
        </w:tc>
        <w:tc>
          <w:tcPr>
            <w:tcW w:w="28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Zdravotní laborant</w:t>
            </w:r>
          </w:p>
        </w:tc>
        <w:tc>
          <w:tcPr>
            <w:tcW w:w="2023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vzdělávací kurz</w:t>
            </w:r>
          </w:p>
        </w:tc>
        <w:tc>
          <w:tcPr>
            <w:tcW w:w="4705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00" w:fill="FFFF00"/>
          </w:tcPr>
          <w:p w:rsidR="00EC77C8" w:rsidRDefault="00EC77C8" w:rsidP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Odborný modul III</w:t>
            </w:r>
            <w:r>
              <w:rPr>
                <w:rFonts w:ascii="Calibri" w:hAnsi="Calibri" w:cs="Calibri"/>
                <w:color w:val="000000"/>
              </w:rPr>
              <w:t>. "toxikologie"</w:t>
            </w:r>
          </w:p>
        </w:tc>
      </w:tr>
      <w:tr w:rsidR="00EC77C8" w:rsidTr="00984805">
        <w:trPr>
          <w:trHeight w:val="259"/>
        </w:trPr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Den</w:t>
            </w:r>
          </w:p>
        </w:tc>
        <w:tc>
          <w:tcPr>
            <w:tcW w:w="760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Datum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Čas</w:t>
            </w:r>
          </w:p>
        </w:tc>
        <w:tc>
          <w:tcPr>
            <w:tcW w:w="1093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Místo</w:t>
            </w:r>
          </w:p>
        </w:tc>
        <w:tc>
          <w:tcPr>
            <w:tcW w:w="977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Téma</w:t>
            </w:r>
          </w:p>
        </w:tc>
        <w:tc>
          <w:tcPr>
            <w:tcW w:w="49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Přednášející</w:t>
            </w:r>
          </w:p>
        </w:tc>
        <w:tc>
          <w:tcPr>
            <w:tcW w:w="17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C77C8" w:rsidRDefault="00EC7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A3BDD" w:rsidTr="007D5CDF">
        <w:trPr>
          <w:trHeight w:val="259"/>
        </w:trPr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pondělí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</w:t>
            </w: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8:00-8:30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3A3BDD" w:rsidRP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highlight w:val="green"/>
              </w:rPr>
            </w:pPr>
          </w:p>
          <w:p w:rsidR="003A3BDD" w:rsidRP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highlight w:val="green"/>
              </w:rPr>
            </w:pPr>
          </w:p>
          <w:p w:rsidR="003A3BDD" w:rsidRPr="003A3BDD" w:rsidRDefault="003A3BDD" w:rsidP="003A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highlight w:val="green"/>
              </w:rPr>
            </w:pPr>
            <w:r w:rsidRPr="003A3BDD">
              <w:rPr>
                <w:rFonts w:ascii="Calibri" w:hAnsi="Calibri" w:cs="Calibri"/>
                <w:color w:val="FF0000"/>
                <w:highlight w:val="green"/>
              </w:rPr>
              <w:t>B11/114</w:t>
            </w:r>
          </w:p>
          <w:p w:rsidR="003A3BDD" w:rsidRPr="003A3BDD" w:rsidRDefault="003A3BDD" w:rsidP="003A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highlight w:val="green"/>
              </w:rPr>
            </w:pPr>
          </w:p>
          <w:p w:rsidR="003A3BDD" w:rsidRPr="003A3BDD" w:rsidRDefault="003A3BDD" w:rsidP="003A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green"/>
              </w:rPr>
            </w:pPr>
          </w:p>
        </w:tc>
        <w:tc>
          <w:tcPr>
            <w:tcW w:w="2023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Zahájení modulu</w:t>
            </w:r>
          </w:p>
        </w:tc>
        <w:tc>
          <w:tcPr>
            <w:tcW w:w="48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FF0000"/>
              </w:rPr>
              <w:t>Dastych</w:t>
            </w:r>
            <w:proofErr w:type="spellEnd"/>
          </w:p>
        </w:tc>
        <w:tc>
          <w:tcPr>
            <w:tcW w:w="17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A3BDD" w:rsidTr="007D5CDF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A3BDD" w:rsidTr="007D5CDF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8:30-9:15</w:t>
            </w:r>
          </w:p>
        </w:tc>
        <w:tc>
          <w:tcPr>
            <w:tcW w:w="109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Imunochemické metody; </w:t>
            </w:r>
            <w:proofErr w:type="spellStart"/>
            <w:r>
              <w:rPr>
                <w:rFonts w:ascii="Calibri" w:hAnsi="Calibri" w:cs="Calibri"/>
                <w:color w:val="FF0000"/>
              </w:rPr>
              <w:t>komp-nekomp;homog-nehomog</w:t>
            </w:r>
            <w:proofErr w:type="spellEnd"/>
            <w:r>
              <w:rPr>
                <w:rFonts w:ascii="Calibri" w:hAnsi="Calibri" w:cs="Calibri"/>
                <w:color w:val="FF0000"/>
              </w:rPr>
              <w:t>….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Beňovská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A3BDD" w:rsidTr="007D5CDF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9:20-10:05</w:t>
            </w:r>
          </w:p>
        </w:tc>
        <w:tc>
          <w:tcPr>
            <w:tcW w:w="1093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EIA, MEIA,CMIA,LIA,ILMA,ELISA,FPIA; Anémie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Beňovská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A3BDD" w:rsidRDefault="003A3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4805" w:rsidTr="00984805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84805" w:rsidRDefault="0098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84805" w:rsidRDefault="0098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4805" w:rsidRDefault="0098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84805" w:rsidRDefault="0098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805" w:rsidRPr="00FD6D8E" w:rsidRDefault="00FD6D8E" w:rsidP="00FD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D6D8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10:10 -10:55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805" w:rsidRPr="00984805" w:rsidRDefault="00984805" w:rsidP="0098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3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805" w:rsidRPr="00984805" w:rsidRDefault="00984805" w:rsidP="0098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84805">
              <w:rPr>
                <w:rFonts w:ascii="Calibri" w:hAnsi="Calibri" w:cs="Calibri"/>
                <w:b/>
                <w:color w:val="000000"/>
              </w:rPr>
              <w:t>Přestávka a přesun z kampusu na USL</w:t>
            </w:r>
          </w:p>
        </w:tc>
        <w:tc>
          <w:tcPr>
            <w:tcW w:w="2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805" w:rsidRPr="00984805" w:rsidRDefault="00984805" w:rsidP="0098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84805" w:rsidRDefault="0098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242C4" w:rsidTr="00EC77C8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12:00-12:45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 w:rsidP="002242C4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USL</w:t>
            </w:r>
          </w:p>
        </w:tc>
        <w:tc>
          <w:tcPr>
            <w:tcW w:w="34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Zahájení modulu toxikologie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7C8" w:rsidTr="00EC77C8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 w:rsidP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12:55-14.35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Základy toxikologie</w:t>
            </w: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7C8" w:rsidTr="00EC77C8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242C4" w:rsidTr="00984805">
        <w:trPr>
          <w:trHeight w:val="259"/>
        </w:trPr>
        <w:tc>
          <w:tcPr>
            <w:tcW w:w="830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úterý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</w:t>
            </w: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8:00-8:45</w:t>
            </w:r>
          </w:p>
        </w:tc>
        <w:tc>
          <w:tcPr>
            <w:tcW w:w="10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USL</w:t>
            </w:r>
          </w:p>
        </w:tc>
        <w:tc>
          <w:tcPr>
            <w:tcW w:w="448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Obecná toxikologie</w:t>
            </w:r>
          </w:p>
        </w:tc>
        <w:tc>
          <w:tcPr>
            <w:tcW w:w="20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4805" w:rsidTr="00984805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8:55-9:40</w:t>
            </w:r>
          </w:p>
        </w:tc>
        <w:tc>
          <w:tcPr>
            <w:tcW w:w="3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Obecná toxikologie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242C4" w:rsidTr="00984805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9:50-10:35</w:t>
            </w:r>
          </w:p>
        </w:tc>
        <w:tc>
          <w:tcPr>
            <w:tcW w:w="3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Obecná toxikologie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242C4" w:rsidTr="00EC77C8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10:45-11:30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Správná </w:t>
            </w:r>
            <w:proofErr w:type="spellStart"/>
            <w:r>
              <w:rPr>
                <w:rFonts w:ascii="Calibri" w:hAnsi="Calibri" w:cs="Calibri"/>
                <w:color w:val="000000"/>
              </w:rPr>
              <w:t>lab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gramStart"/>
            <w:r>
              <w:rPr>
                <w:rFonts w:ascii="Calibri" w:hAnsi="Calibri" w:cs="Calibri"/>
                <w:color w:val="000000"/>
              </w:rPr>
              <w:t>praxe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242C4" w:rsidTr="00EC77C8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11:40-12:25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 w:rsidP="00224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Správná la. </w:t>
            </w:r>
            <w:proofErr w:type="gramStart"/>
            <w:r>
              <w:rPr>
                <w:rFonts w:ascii="Calibri" w:hAnsi="Calibri" w:cs="Calibri"/>
                <w:color w:val="000000"/>
              </w:rPr>
              <w:t>praxe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7C8" w:rsidTr="00EC77C8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12:25-13:10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Přestávka</w:t>
            </w:r>
          </w:p>
        </w:tc>
        <w:tc>
          <w:tcPr>
            <w:tcW w:w="5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242C4" w:rsidTr="00EC77C8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13:10-13:55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Biologický materiál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Brzobohatá.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7C8" w:rsidTr="00EC77C8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14:05-14:50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Chromatografie – namluvená </w:t>
            </w:r>
            <w:proofErr w:type="spellStart"/>
            <w:r>
              <w:rPr>
                <w:rFonts w:ascii="Calibri" w:hAnsi="Calibri" w:cs="Calibri"/>
                <w:color w:val="000000"/>
              </w:rPr>
              <w:t>předn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7C8" w:rsidTr="00EC77C8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15:00-15:45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3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chromatografie</w:t>
            </w: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242C4" w:rsidTr="00984805">
        <w:trPr>
          <w:trHeight w:val="259"/>
        </w:trPr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středa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8:00-8:45</w:t>
            </w:r>
          </w:p>
        </w:tc>
        <w:tc>
          <w:tcPr>
            <w:tcW w:w="1093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USL</w:t>
            </w:r>
          </w:p>
        </w:tc>
        <w:tc>
          <w:tcPr>
            <w:tcW w:w="3491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 w:rsidP="00224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Instrumentální metody</w:t>
            </w:r>
          </w:p>
        </w:tc>
        <w:tc>
          <w:tcPr>
            <w:tcW w:w="995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7C8" w:rsidTr="00984805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8:55-9:40</w:t>
            </w:r>
          </w:p>
        </w:tc>
        <w:tc>
          <w:tcPr>
            <w:tcW w:w="3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 w:rsidP="00224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Instrumentální metody</w:t>
            </w:r>
          </w:p>
        </w:tc>
        <w:tc>
          <w:tcPr>
            <w:tcW w:w="5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7C8" w:rsidTr="00984805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9:50-10:35</w:t>
            </w:r>
          </w:p>
        </w:tc>
        <w:tc>
          <w:tcPr>
            <w:tcW w:w="3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Instrumentální metody</w:t>
            </w: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7C8" w:rsidTr="00EC77C8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10:45-11:30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Pr="00B3511B" w:rsidRDefault="002242C4" w:rsidP="00224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B3511B">
              <w:rPr>
                <w:rFonts w:ascii="Calibri" w:hAnsi="Calibri" w:cs="Calibri"/>
                <w:bCs/>
                <w:color w:val="000000"/>
              </w:rPr>
              <w:t xml:space="preserve">Laboratorní </w:t>
            </w:r>
            <w:r w:rsidR="00B3511B" w:rsidRPr="00B3511B">
              <w:rPr>
                <w:rFonts w:ascii="Calibri" w:hAnsi="Calibri" w:cs="Calibri"/>
                <w:bCs/>
                <w:color w:val="000000"/>
              </w:rPr>
              <w:t>ukázky</w:t>
            </w: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242C4" w:rsidTr="00EC77C8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11:40-12:25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2C4" w:rsidRDefault="00B3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Laboratorní ukázky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B3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7C8" w:rsidTr="00EC77C8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12:25-13:10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Přestávka</w:t>
            </w:r>
          </w:p>
        </w:tc>
        <w:tc>
          <w:tcPr>
            <w:tcW w:w="5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242C4" w:rsidTr="00EC77C8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13:10-13:55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2C4" w:rsidRDefault="00B3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Analýza extraktivních látek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B3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242C4" w:rsidTr="00EC77C8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14:05-14:50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2C4" w:rsidRDefault="00B3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Analýza extraktivních látek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B3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242C4" w:rsidTr="00EC77C8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15:00-15:45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2C4" w:rsidRDefault="00B3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Otravy houbami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242C4" w:rsidRDefault="00B3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4805" w:rsidTr="00984805">
        <w:trPr>
          <w:trHeight w:val="259"/>
        </w:trPr>
        <w:tc>
          <w:tcPr>
            <w:tcW w:w="830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čtvrtek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</w:t>
            </w: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2C4" w:rsidRPr="00862E85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2E85">
              <w:rPr>
                <w:rFonts w:ascii="Calibri" w:hAnsi="Calibri" w:cs="Calibri"/>
                <w:color w:val="000000"/>
                <w:sz w:val="18"/>
                <w:szCs w:val="18"/>
              </w:rPr>
              <w:t>8:00-8:45</w:t>
            </w:r>
          </w:p>
        </w:tc>
        <w:tc>
          <w:tcPr>
            <w:tcW w:w="10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42C4" w:rsidRPr="00862E85" w:rsidRDefault="00B3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62E85">
              <w:rPr>
                <w:rFonts w:ascii="Calibri" w:hAnsi="Calibri" w:cs="Calibri"/>
                <w:color w:val="000000"/>
              </w:rPr>
              <w:t>USL</w:t>
            </w:r>
          </w:p>
        </w:tc>
        <w:tc>
          <w:tcPr>
            <w:tcW w:w="251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Pr="00862E85" w:rsidRDefault="00862E85" w:rsidP="0086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Návykové látky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42C4" w:rsidRPr="00862E85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FD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  <w:r w:rsidR="00B3511B">
              <w:rPr>
                <w:rFonts w:ascii="Calibri" w:hAnsi="Calibri" w:cs="Calibri"/>
                <w:color w:val="000000"/>
              </w:rPr>
              <w:t>rzobohatá</w:t>
            </w:r>
          </w:p>
        </w:tc>
        <w:tc>
          <w:tcPr>
            <w:tcW w:w="172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242C4" w:rsidTr="00984805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8:55-9:40</w:t>
            </w:r>
          </w:p>
        </w:tc>
        <w:tc>
          <w:tcPr>
            <w:tcW w:w="3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2C4" w:rsidRDefault="00B3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Návykové látky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B3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7C8" w:rsidTr="00984805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9:50-10:35</w:t>
            </w:r>
          </w:p>
        </w:tc>
        <w:tc>
          <w:tcPr>
            <w:tcW w:w="3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B3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Návykové látky</w:t>
            </w: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B3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7C8" w:rsidTr="00EC77C8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10:45-11:30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B3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Návykové látky</w:t>
            </w: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B3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242C4" w:rsidTr="00EC77C8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11:40-12:25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2C4" w:rsidRDefault="00B3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interferující látky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B3511B" w:rsidP="00B3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7C8" w:rsidTr="00EC77C8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12:25-13:10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Přestávka</w:t>
            </w:r>
          </w:p>
        </w:tc>
        <w:tc>
          <w:tcPr>
            <w:tcW w:w="5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242C4" w:rsidTr="00EC77C8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13:10-13:55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2C4" w:rsidRDefault="00B3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Analýza těkavých látek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B3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242C4" w:rsidTr="00EC77C8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14:05-14:50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2C4" w:rsidRDefault="00B3511B" w:rsidP="00B3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Anorganické látky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B3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7C8" w:rsidTr="00984805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242C4" w:rsidTr="00984805">
        <w:trPr>
          <w:trHeight w:val="259"/>
        </w:trPr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pátek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</w:t>
            </w: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8:00-8:45</w:t>
            </w:r>
          </w:p>
        </w:tc>
        <w:tc>
          <w:tcPr>
            <w:tcW w:w="1093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242C4" w:rsidRDefault="0086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USL</w:t>
            </w:r>
          </w:p>
        </w:tc>
        <w:tc>
          <w:tcPr>
            <w:tcW w:w="3002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 w:rsidP="00B3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B3511B">
              <w:rPr>
                <w:rFonts w:ascii="Calibri" w:hAnsi="Calibri" w:cs="Calibri"/>
                <w:color w:val="000000"/>
              </w:rPr>
              <w:t>Speciální toxikologie</w:t>
            </w:r>
          </w:p>
        </w:tc>
        <w:tc>
          <w:tcPr>
            <w:tcW w:w="48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B3511B" w:rsidP="00B3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242C4" w:rsidTr="00984805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8:55-9:40</w:t>
            </w:r>
          </w:p>
        </w:tc>
        <w:tc>
          <w:tcPr>
            <w:tcW w:w="3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2C4" w:rsidRDefault="00B3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Forensní toxikologie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B3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7C8" w:rsidTr="00984805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9:50-10:35</w:t>
            </w:r>
          </w:p>
        </w:tc>
        <w:tc>
          <w:tcPr>
            <w:tcW w:w="3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B3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Možnost zopakování testu</w:t>
            </w: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B3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7C8" w:rsidTr="00EC77C8">
        <w:trPr>
          <w:trHeight w:val="259"/>
        </w:trPr>
        <w:tc>
          <w:tcPr>
            <w:tcW w:w="67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10:45-11:30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3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zakončení modulu</w:t>
            </w: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242C4" w:rsidRDefault="00B3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Brzobohatá</w:t>
            </w:r>
          </w:p>
        </w:tc>
        <w:tc>
          <w:tcPr>
            <w:tcW w:w="172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242C4" w:rsidRDefault="0022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C77C8" w:rsidRDefault="00EC77C8"/>
    <w:p w:rsidR="00EC77C8" w:rsidRDefault="00EC77C8" w:rsidP="00EC77C8">
      <w:pPr>
        <w:spacing w:after="0"/>
      </w:pPr>
      <w:r>
        <w:t xml:space="preserve">pozn.: </w:t>
      </w:r>
      <w:r>
        <w:tab/>
        <w:t xml:space="preserve">A21/108 – LF MU, Kampus, Jihlavská 20, pavilon A21, místnost 108; </w:t>
      </w:r>
    </w:p>
    <w:p w:rsidR="00EC77C8" w:rsidRDefault="00EC77C8" w:rsidP="00EC77C8">
      <w:pPr>
        <w:spacing w:after="0"/>
        <w:ind w:firstLine="708"/>
      </w:pPr>
      <w:r>
        <w:t>USL – Ústav soudního lékařství</w:t>
      </w:r>
      <w:r w:rsidR="00984805">
        <w:t>, Tvrdého 2a</w:t>
      </w:r>
    </w:p>
    <w:sectPr w:rsidR="00EC77C8" w:rsidSect="00EC7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C4"/>
    <w:rsid w:val="002242C4"/>
    <w:rsid w:val="00246C4D"/>
    <w:rsid w:val="003A3BDD"/>
    <w:rsid w:val="00751372"/>
    <w:rsid w:val="00862E85"/>
    <w:rsid w:val="00984805"/>
    <w:rsid w:val="009E0028"/>
    <w:rsid w:val="00A46E70"/>
    <w:rsid w:val="00B3511B"/>
    <w:rsid w:val="00EC77C8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B6534-31C5-4DA6-95DF-694D3C3E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Gregorovičová Michaela</cp:lastModifiedBy>
  <cp:revision>3</cp:revision>
  <cp:lastPrinted>2023-01-20T09:43:00Z</cp:lastPrinted>
  <dcterms:created xsi:type="dcterms:W3CDTF">2023-01-20T09:43:00Z</dcterms:created>
  <dcterms:modified xsi:type="dcterms:W3CDTF">2023-01-31T09:45:00Z</dcterms:modified>
</cp:coreProperties>
</file>