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E3BA" w14:textId="77777777" w:rsidR="00744DC4" w:rsidRDefault="00744DC4" w:rsidP="00744DC4">
      <w:pPr>
        <w:pStyle w:val="Nadpis3"/>
        <w:rPr>
          <w:rFonts w:asciiTheme="minorHAnsi" w:hAnsiTheme="minorHAnsi" w:cstheme="minorHAnsi"/>
          <w:b w:val="0"/>
          <w:sz w:val="22"/>
          <w:szCs w:val="22"/>
        </w:rPr>
      </w:pPr>
      <w:r w:rsidRPr="009E09F7">
        <w:rPr>
          <w:rFonts w:asciiTheme="minorHAnsi" w:hAnsiTheme="minorHAnsi" w:cstheme="minorHAnsi"/>
          <w:sz w:val="22"/>
          <w:szCs w:val="22"/>
        </w:rPr>
        <w:t>Vojtův princip</w:t>
      </w:r>
      <w:r w:rsidRPr="00CF634A">
        <w:rPr>
          <w:rFonts w:asciiTheme="minorHAnsi" w:hAnsiTheme="minorHAnsi" w:cstheme="minorHAnsi"/>
          <w:b w:val="0"/>
          <w:sz w:val="22"/>
          <w:szCs w:val="22"/>
        </w:rPr>
        <w:t xml:space="preserve"> reflexní lokomoce, známý také jako Vojtova metoda, má začátek už v druhé polovině 50.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letech minulého století, kdy</w:t>
      </w:r>
      <w:r w:rsidR="00121431">
        <w:rPr>
          <w:rFonts w:asciiTheme="minorHAnsi" w:hAnsiTheme="minorHAnsi" w:cstheme="minorHAnsi"/>
          <w:b w:val="0"/>
          <w:sz w:val="22"/>
          <w:szCs w:val="22"/>
        </w:rPr>
        <w:t xml:space="preserve"> český lékař, </w:t>
      </w:r>
      <w:r w:rsidRPr="00CF634A">
        <w:rPr>
          <w:rFonts w:asciiTheme="minorHAnsi" w:hAnsiTheme="minorHAnsi" w:cstheme="minorHAnsi"/>
          <w:b w:val="0"/>
          <w:sz w:val="22"/>
          <w:szCs w:val="22"/>
        </w:rPr>
        <w:t xml:space="preserve">dětský neurolog Václav Vojta zkoušel najít1 terapii pro dětské pacienty se spastickou formou dětské mozkové obrny (DMO) a postupně objevoval2 diagnostický a terapeutický princip reflexní lokomoce. U dětí s DMO přesně opakoval určité stimuly a vyvolával3 tak nevědomě řízené4 reakce trupu a končetin. Výsledky byly překvapující: děti s cerebrální parézou (CP) po terapii lépe mluvily, po nějaké době se mohly i postavit a chodit. Tyto </w:t>
      </w:r>
      <w:proofErr w:type="spellStart"/>
      <w:r w:rsidRPr="00CF634A">
        <w:rPr>
          <w:rFonts w:asciiTheme="minorHAnsi" w:hAnsiTheme="minorHAnsi" w:cstheme="minorHAnsi"/>
          <w:b w:val="0"/>
          <w:sz w:val="22"/>
          <w:szCs w:val="22"/>
        </w:rPr>
        <w:t>aktivovatelné</w:t>
      </w:r>
      <w:proofErr w:type="spellEnd"/>
      <w:r w:rsidRPr="00CF634A">
        <w:rPr>
          <w:rFonts w:asciiTheme="minorHAnsi" w:hAnsiTheme="minorHAnsi" w:cstheme="minorHAnsi"/>
          <w:b w:val="0"/>
          <w:sz w:val="22"/>
          <w:szCs w:val="22"/>
        </w:rPr>
        <w:t xml:space="preserve"> pohybové modely profesor Vojta pravidelně vyvolával</w:t>
      </w:r>
      <w:r w:rsidRPr="00CF634A">
        <w:rPr>
          <w:sz w:val="22"/>
          <w:szCs w:val="22"/>
        </w:rPr>
        <w:t xml:space="preserve"> </w:t>
      </w:r>
      <w:r w:rsidRPr="00C70D29">
        <w:rPr>
          <w:rFonts w:asciiTheme="minorHAnsi" w:hAnsiTheme="minorHAnsi" w:cstheme="minorHAnsi"/>
          <w:b w:val="0"/>
          <w:sz w:val="22"/>
          <w:szCs w:val="22"/>
        </w:rPr>
        <w:t>také u zdravých novorozených dětí, a tak potvrdil5, že jsou vrozené6 každému člověku.</w:t>
      </w:r>
    </w:p>
    <w:p w14:paraId="0B472F24" w14:textId="77777777" w:rsidR="00744DC4" w:rsidRPr="00744DC4" w:rsidRDefault="00744DC4" w:rsidP="00744DC4">
      <w:r w:rsidRPr="00E25B3B">
        <w:t xml:space="preserve">Při terapii podle profesora Vojty, </w:t>
      </w:r>
      <w:r>
        <w:t>která</w:t>
      </w:r>
      <w:r w:rsidRPr="00E25B3B">
        <w:t xml:space="preserve"> se může použít</w:t>
      </w:r>
      <w:r>
        <w:t xml:space="preserve"> u kohokoli bez rozdílu věku, je</w:t>
      </w:r>
      <w:r w:rsidRPr="00E25B3B">
        <w:t xml:space="preserve"> pacient v jedné ze tří základních poloh: na zádech, na břiše a vkleče </w:t>
      </w:r>
      <w:r>
        <w:t xml:space="preserve">s </w:t>
      </w:r>
      <w:r w:rsidRPr="00E25B3B">
        <w:t>maximální flexí kyčelních a kolenních kloubů. Fyzioterapeut provokuje pohybové reakce přesným výchozím úhlovým nastavením trupu a končetin, statickým a dynamickým tahem a tlakem v kloubu, dále tlakem do aktivačních zón na trupu a končetinách a také odporem, který klade proti vznikajícímu pohybu. Vyvolává tak u pacienta tři pohybové komplexy: reflexní plazení z polohy na břiše, reflexní otáčení z polohy na zádech a na boku a vzpřimování (vertikalizace) z polohy vkleče. Vojtova metoda se dnes využívá jak u dět</w:t>
      </w:r>
      <w:r>
        <w:t>ských, tak u dospělých pacientů, nejčastěji ale u kojenců, kteří trpí poruchou motorického vývoje. Takový stav je cerebrální paréza, degenerativní neurologická onemocnění, také stavy po poranění mozku a míchy a centrální koordinační poruchy. Vojtova metoda má také úspěch při ortopedických poruchách jako je skolióza nebo dysplazie kyčelního kloubu.</w:t>
      </w:r>
    </w:p>
    <w:p w14:paraId="44E82004" w14:textId="77777777" w:rsidR="00744DC4" w:rsidRPr="00CF634A" w:rsidRDefault="00744DC4" w:rsidP="00744DC4">
      <w:pPr>
        <w:rPr>
          <w:sz w:val="20"/>
          <w:szCs w:val="20"/>
        </w:rPr>
      </w:pPr>
      <w:r w:rsidRPr="00CF634A">
        <w:rPr>
          <w:sz w:val="20"/>
          <w:szCs w:val="20"/>
        </w:rPr>
        <w:t xml:space="preserve">1tried to </w:t>
      </w:r>
      <w:proofErr w:type="spellStart"/>
      <w:r w:rsidRPr="00CF634A">
        <w:rPr>
          <w:sz w:val="20"/>
          <w:szCs w:val="20"/>
        </w:rPr>
        <w:t>find</w:t>
      </w:r>
      <w:proofErr w:type="spellEnd"/>
      <w:r w:rsidRPr="00CF634A">
        <w:rPr>
          <w:sz w:val="20"/>
          <w:szCs w:val="20"/>
        </w:rPr>
        <w:t xml:space="preserve">, 2gradually </w:t>
      </w:r>
      <w:proofErr w:type="spellStart"/>
      <w:r w:rsidRPr="00CF634A">
        <w:rPr>
          <w:sz w:val="20"/>
          <w:szCs w:val="20"/>
        </w:rPr>
        <w:t>discovered</w:t>
      </w:r>
      <w:proofErr w:type="spellEnd"/>
      <w:r w:rsidRPr="00CF634A">
        <w:rPr>
          <w:sz w:val="20"/>
          <w:szCs w:val="20"/>
        </w:rPr>
        <w:t xml:space="preserve">, 3provoked, </w:t>
      </w:r>
      <w:r w:rsidRPr="00CF634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</w:t>
      </w:r>
      <w:r w:rsidRPr="00CF634A">
        <w:rPr>
          <w:rFonts w:cstheme="minorHAnsi"/>
          <w:color w:val="333333"/>
          <w:sz w:val="20"/>
          <w:szCs w:val="20"/>
          <w:shd w:val="clear" w:color="auto" w:fill="FFFFFF"/>
        </w:rPr>
        <w:t xml:space="preserve">unintentionally </w:t>
      </w:r>
      <w:proofErr w:type="spellStart"/>
      <w:r w:rsidRPr="00CF634A">
        <w:rPr>
          <w:rFonts w:cstheme="minorHAnsi"/>
          <w:color w:val="333333"/>
          <w:sz w:val="20"/>
          <w:szCs w:val="20"/>
          <w:shd w:val="clear" w:color="auto" w:fill="FFFFFF"/>
        </w:rPr>
        <w:t>controlled</w:t>
      </w:r>
      <w:proofErr w:type="spellEnd"/>
      <w:r w:rsidRPr="00CF634A">
        <w:rPr>
          <w:rFonts w:cstheme="minorHAnsi"/>
          <w:color w:val="333333"/>
          <w:sz w:val="20"/>
          <w:szCs w:val="20"/>
          <w:shd w:val="clear" w:color="auto" w:fill="FFFFFF"/>
        </w:rPr>
        <w:t>, 5confirmed, 6innate</w:t>
      </w:r>
    </w:p>
    <w:p w14:paraId="18210C2D" w14:textId="77777777" w:rsidR="00744DC4" w:rsidRPr="00A56A50" w:rsidRDefault="00121431" w:rsidP="00744DC4">
      <w:pPr>
        <w:pStyle w:val="Nadpis3"/>
      </w:pPr>
      <w:r w:rsidRPr="00121431">
        <w:t>1</w:t>
      </w:r>
      <w:r w:rsidR="00744DC4" w:rsidRPr="00121431">
        <w:t>. Které přídavné jméno je správné v daném pojmenování? Vyberte spr</w:t>
      </w:r>
      <w:r>
        <w:t>ávnou možnost a doplňte do věty.</w:t>
      </w:r>
    </w:p>
    <w:p w14:paraId="46DCE234" w14:textId="77777777" w:rsidR="00744DC4" w:rsidRPr="00121431" w:rsidRDefault="00744DC4" w:rsidP="00744DC4">
      <w:r w:rsidRPr="00121431">
        <w:t xml:space="preserve">Fyzioterapeut vyvolává nevědomé </w:t>
      </w:r>
      <w:r w:rsidRPr="00121431">
        <w:rPr>
          <w:i/>
        </w:rPr>
        <w:t>řídící řízené</w:t>
      </w:r>
      <w:r w:rsidRPr="00121431">
        <w:t xml:space="preserve"> reakce trupu a končetin.</w:t>
      </w:r>
    </w:p>
    <w:p w14:paraId="22DEC626" w14:textId="77777777" w:rsidR="00744DC4" w:rsidRPr="00121431" w:rsidRDefault="00744DC4" w:rsidP="00744DC4">
      <w:r w:rsidRPr="00121431">
        <w:t xml:space="preserve">Fyzioterapeut provokuje </w:t>
      </w:r>
      <w:r w:rsidRPr="00121431">
        <w:rPr>
          <w:i/>
        </w:rPr>
        <w:t>pohybující se pohybové</w:t>
      </w:r>
      <w:r w:rsidRPr="00121431">
        <w:t xml:space="preserve"> reakce.</w:t>
      </w:r>
    </w:p>
    <w:p w14:paraId="576470CD" w14:textId="77777777" w:rsidR="00744DC4" w:rsidRPr="00121431" w:rsidRDefault="00744DC4" w:rsidP="00744DC4">
      <w:r w:rsidRPr="00121431">
        <w:t xml:space="preserve">Fyzioterapeut vyvolává </w:t>
      </w:r>
      <w:proofErr w:type="spellStart"/>
      <w:r w:rsidRPr="00121431">
        <w:rPr>
          <w:i/>
        </w:rPr>
        <w:t>aktivovatelné</w:t>
      </w:r>
      <w:proofErr w:type="spellEnd"/>
      <w:r w:rsidRPr="00121431">
        <w:rPr>
          <w:i/>
        </w:rPr>
        <w:t xml:space="preserve"> aktivní</w:t>
      </w:r>
      <w:r w:rsidRPr="00121431">
        <w:t xml:space="preserve"> pohybové modely.</w:t>
      </w:r>
    </w:p>
    <w:p w14:paraId="43484FE0" w14:textId="77777777" w:rsidR="00744DC4" w:rsidRPr="00121431" w:rsidRDefault="00744DC4" w:rsidP="00744DC4">
      <w:r w:rsidRPr="00121431">
        <w:t xml:space="preserve">K pohybovým komplexům dochází bez </w:t>
      </w:r>
      <w:proofErr w:type="spellStart"/>
      <w:r w:rsidRPr="00121431">
        <w:rPr>
          <w:i/>
        </w:rPr>
        <w:t>aktivovatelné</w:t>
      </w:r>
      <w:proofErr w:type="spellEnd"/>
      <w:r w:rsidRPr="00121431">
        <w:rPr>
          <w:i/>
        </w:rPr>
        <w:t xml:space="preserve"> aktivní</w:t>
      </w:r>
      <w:r w:rsidRPr="00121431">
        <w:t xml:space="preserve"> spolupráce pacienta.</w:t>
      </w:r>
    </w:p>
    <w:p w14:paraId="482D1154" w14:textId="77777777" w:rsidR="00744DC4" w:rsidRPr="00121431" w:rsidRDefault="00744DC4" w:rsidP="00744DC4">
      <w:r w:rsidRPr="00121431">
        <w:rPr>
          <w:i/>
        </w:rPr>
        <w:t>Zakládající Základní</w:t>
      </w:r>
      <w:r w:rsidRPr="00121431">
        <w:t xml:space="preserve"> vzorce pro pohyby jsou geneticky uložené v mozku.</w:t>
      </w:r>
    </w:p>
    <w:p w14:paraId="03FE8BE6" w14:textId="77777777" w:rsidR="00744DC4" w:rsidRPr="00121431" w:rsidRDefault="00744DC4" w:rsidP="00744DC4">
      <w:r w:rsidRPr="00121431">
        <w:t>Metoda se indikuje u pacientů s </w:t>
      </w:r>
      <w:r w:rsidRPr="00121431">
        <w:rPr>
          <w:i/>
        </w:rPr>
        <w:t>degenerativním degenerující</w:t>
      </w:r>
      <w:r w:rsidR="00121431" w:rsidRPr="00121431">
        <w:rPr>
          <w:i/>
        </w:rPr>
        <w:t>m</w:t>
      </w:r>
      <w:r w:rsidR="00121431">
        <w:t xml:space="preserve"> </w:t>
      </w:r>
      <w:r w:rsidRPr="00121431">
        <w:t>neurologickým onemocněním.</w:t>
      </w:r>
    </w:p>
    <w:p w14:paraId="5749BBDD" w14:textId="77777777" w:rsidR="005B7F41" w:rsidRDefault="00121431" w:rsidP="00121431">
      <w:pPr>
        <w:pStyle w:val="Nadpis3"/>
      </w:pPr>
      <w:r>
        <w:t>2 Odpovězte.</w:t>
      </w:r>
    </w:p>
    <w:p w14:paraId="42B8E7CC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Kdy žil profesor Vojta?</w:t>
      </w:r>
    </w:p>
    <w:p w14:paraId="4AA16722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Koho léčil?</w:t>
      </w:r>
    </w:p>
    <w:p w14:paraId="2CFE5E04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Co profesor Vojta objevil?</w:t>
      </w:r>
    </w:p>
    <w:p w14:paraId="3569910D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Co se zlepšilo, když se pacienti léčili Vojtovou metodou?</w:t>
      </w:r>
    </w:p>
    <w:p w14:paraId="2DEE7225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Kdo se může léčit metodou profesora Vojty? Děti? Dospělí?</w:t>
      </w:r>
    </w:p>
    <w:p w14:paraId="2F9DC7CA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V jaké poloze je pacient při terapii?</w:t>
      </w:r>
    </w:p>
    <w:p w14:paraId="53065BC3" w14:textId="77777777" w:rsidR="00121431" w:rsidRDefault="00121431" w:rsidP="00A94075">
      <w:pPr>
        <w:pStyle w:val="Odstavecseseznamem"/>
        <w:numPr>
          <w:ilvl w:val="0"/>
          <w:numId w:val="1"/>
        </w:numPr>
      </w:pPr>
      <w:r>
        <w:t>Čím vyvolává terapeut pohybové reakce u pacienta?</w:t>
      </w:r>
    </w:p>
    <w:p w14:paraId="35FB1757" w14:textId="77777777" w:rsidR="00A94075" w:rsidRDefault="00A94075" w:rsidP="00A94075">
      <w:pPr>
        <w:pStyle w:val="Odstavecseseznamem"/>
        <w:numPr>
          <w:ilvl w:val="0"/>
          <w:numId w:val="1"/>
        </w:numPr>
      </w:pPr>
      <w:r>
        <w:t>Jaké pohybové reakce vyvolává terapeut u pacienta?</w:t>
      </w:r>
    </w:p>
    <w:p w14:paraId="7CBB33BA" w14:textId="77777777" w:rsidR="00A94075" w:rsidRDefault="00A94075" w:rsidP="00A94075">
      <w:pPr>
        <w:pStyle w:val="Odstavecseseznamem"/>
        <w:numPr>
          <w:ilvl w:val="0"/>
          <w:numId w:val="1"/>
        </w:numPr>
      </w:pPr>
      <w:r>
        <w:t>Při jakých diagnózách se používá Vojtova metoda?</w:t>
      </w:r>
    </w:p>
    <w:p w14:paraId="34BC5F95" w14:textId="77777777" w:rsidR="00121431" w:rsidRDefault="00121431"/>
    <w:sectPr w:rsidR="00121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2AA" w14:textId="77777777" w:rsidR="00D75501" w:rsidRDefault="00D75501" w:rsidP="00460414">
      <w:pPr>
        <w:spacing w:after="0" w:line="240" w:lineRule="auto"/>
      </w:pPr>
      <w:r>
        <w:separator/>
      </w:r>
    </w:p>
  </w:endnote>
  <w:endnote w:type="continuationSeparator" w:id="0">
    <w:p w14:paraId="3F4F9D2F" w14:textId="77777777" w:rsidR="00D75501" w:rsidRDefault="00D75501" w:rsidP="0046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9818" w14:textId="77777777" w:rsidR="00D75501" w:rsidRDefault="00D75501" w:rsidP="00460414">
      <w:pPr>
        <w:spacing w:after="0" w:line="240" w:lineRule="auto"/>
      </w:pPr>
      <w:r>
        <w:separator/>
      </w:r>
    </w:p>
  </w:footnote>
  <w:footnote w:type="continuationSeparator" w:id="0">
    <w:p w14:paraId="3D0043E5" w14:textId="77777777" w:rsidR="00D75501" w:rsidRDefault="00D75501" w:rsidP="0046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B85" w14:textId="77777777" w:rsidR="00460414" w:rsidRDefault="00460414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14:paraId="53A1D002" w14:textId="77777777" w:rsidR="00460414" w:rsidRDefault="004604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7C9A"/>
    <w:multiLevelType w:val="hybridMultilevel"/>
    <w:tmpl w:val="E63C3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C4"/>
    <w:rsid w:val="00121431"/>
    <w:rsid w:val="00135E4A"/>
    <w:rsid w:val="00460414"/>
    <w:rsid w:val="005B7F41"/>
    <w:rsid w:val="00744DC4"/>
    <w:rsid w:val="00941076"/>
    <w:rsid w:val="00A23D6D"/>
    <w:rsid w:val="00A94075"/>
    <w:rsid w:val="00D75501"/>
    <w:rsid w:val="00F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5C7"/>
  <w15:chartTrackingRefBased/>
  <w15:docId w15:val="{66F8488E-2ED9-4A36-8D00-E9C66069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DC4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4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44DC4"/>
    <w:rPr>
      <w:rFonts w:asciiTheme="majorHAnsi" w:eastAsiaTheme="majorEastAsia" w:hAnsiTheme="majorHAnsi" w:cstheme="majorBidi"/>
      <w:b/>
      <w:sz w:val="24"/>
      <w:szCs w:val="24"/>
    </w:rPr>
  </w:style>
  <w:style w:type="table" w:styleId="Mkatabulky">
    <w:name w:val="Table Grid"/>
    <w:basedOn w:val="Normlntabulka"/>
    <w:uiPriority w:val="39"/>
    <w:rsid w:val="0074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40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414"/>
  </w:style>
  <w:style w:type="paragraph" w:styleId="Zpat">
    <w:name w:val="footer"/>
    <w:basedOn w:val="Normln"/>
    <w:link w:val="ZpatChar"/>
    <w:uiPriority w:val="99"/>
    <w:unhideWhenUsed/>
    <w:rsid w:val="0046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ucitel</cp:lastModifiedBy>
  <cp:revision>2</cp:revision>
  <dcterms:created xsi:type="dcterms:W3CDTF">2022-04-11T11:21:00Z</dcterms:created>
  <dcterms:modified xsi:type="dcterms:W3CDTF">2022-04-11T11:21:00Z</dcterms:modified>
</cp:coreProperties>
</file>