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12BC" w14:textId="4FFF3110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COMPARATIVE AND SUPERLATIVE FORMS</w:t>
      </w:r>
    </w:p>
    <w:p w14:paraId="0C0A1619" w14:textId="77777777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59D127" w14:textId="6799543A" w:rsidR="00FD74D0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Parvus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a, um – minor, minus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minimus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539CEFFF" w14:textId="78BAD112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Longus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olongior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longius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longissimus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31F3A9DC" w14:textId="478810D4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Latus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latior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latius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latissimus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49FA6BDB" w14:textId="6675A843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Recens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ntis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recentior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recentius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recentissimus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4AC50774" w14:textId="02B0BB41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Post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posterius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postremus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510C5E24" w14:textId="0BEAD47D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Gravis, e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gravior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gravius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gravissimus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4AE688B1" w14:textId="66AA96D3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Acutus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acutior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acutius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acutissimus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a, um</w:t>
      </w:r>
    </w:p>
    <w:p w14:paraId="3968FEE2" w14:textId="0C0702F7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096F90" w14:textId="0D5C4615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Musculus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splenius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cervicis</w:t>
      </w:r>
      <w:proofErr w:type="spellEnd"/>
    </w:p>
    <w:p w14:paraId="27F94FA6" w14:textId="5DF7C190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Musculus levator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scapulae</w:t>
      </w:r>
      <w:proofErr w:type="spellEnd"/>
    </w:p>
    <w:p w14:paraId="04C998F1" w14:textId="1B556F48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(m.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scalenus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medius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)</w:t>
      </w:r>
    </w:p>
    <w:p w14:paraId="379AD1FB" w14:textId="5F4AEF9C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Musculus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trapezius</w:t>
      </w:r>
      <w:proofErr w:type="spellEnd"/>
    </w:p>
    <w:p w14:paraId="58D73020" w14:textId="1835F763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Plexus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brachialis</w:t>
      </w:r>
      <w:proofErr w:type="spellEnd"/>
    </w:p>
    <w:p w14:paraId="696052D3" w14:textId="642D35F6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Musculus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masseter</w:t>
      </w:r>
      <w:proofErr w:type="spellEnd"/>
    </w:p>
    <w:p w14:paraId="357C0791" w14:textId="1DF05577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Musculus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digastricus</w:t>
      </w:r>
      <w:proofErr w:type="spellEnd"/>
    </w:p>
    <w:p w14:paraId="280B680F" w14:textId="6F9928D8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Musculus sternocleidomastoideus</w:t>
      </w:r>
    </w:p>
    <w:p w14:paraId="61C0D61C" w14:textId="4CC630DB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Caput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sternale</w:t>
      </w:r>
      <w:proofErr w:type="spellEnd"/>
    </w:p>
    <w:p w14:paraId="6A4D11BB" w14:textId="3656E9D1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Caput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claviculare</w:t>
      </w:r>
      <w:proofErr w:type="spellEnd"/>
    </w:p>
    <w:p w14:paraId="3F54D1E4" w14:textId="3404DEF0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F00E49" w14:textId="7E60F0FD" w:rsidR="003F5C97" w:rsidRPr="00F976F7" w:rsidRDefault="003F5C97" w:rsidP="00F976F7">
      <w:pPr>
        <w:pStyle w:val="Zkladntext"/>
        <w:tabs>
          <w:tab w:val="left" w:pos="2460"/>
        </w:tabs>
        <w:spacing w:after="240"/>
        <w:rPr>
          <w:i/>
          <w:iCs/>
          <w:lang w:val="cs-CZ"/>
        </w:rPr>
      </w:pPr>
      <w:r w:rsidRPr="00F976F7">
        <w:rPr>
          <w:lang w:val="cs-CZ"/>
        </w:rPr>
        <w:t xml:space="preserve">musculus </w:t>
      </w:r>
      <w:proofErr w:type="spellStart"/>
      <w:r w:rsidRPr="00F976F7">
        <w:rPr>
          <w:lang w:val="cs-CZ"/>
        </w:rPr>
        <w:t>abductor</w:t>
      </w:r>
      <w:proofErr w:type="spellEnd"/>
      <w:r w:rsidRPr="00F976F7">
        <w:rPr>
          <w:lang w:val="cs-CZ"/>
        </w:rPr>
        <w:t xml:space="preserve"> </w:t>
      </w:r>
      <w:proofErr w:type="spellStart"/>
      <w:r w:rsidRPr="00F976F7">
        <w:rPr>
          <w:lang w:val="cs-CZ"/>
        </w:rPr>
        <w:t>digiti</w:t>
      </w:r>
      <w:proofErr w:type="spellEnd"/>
      <w:r w:rsidRPr="00F976F7">
        <w:rPr>
          <w:spacing w:val="2"/>
          <w:lang w:val="cs-CZ"/>
        </w:rPr>
        <w:t xml:space="preserve"> </w:t>
      </w:r>
      <w:proofErr w:type="spellStart"/>
      <w:r w:rsidRPr="00F976F7">
        <w:rPr>
          <w:i/>
          <w:iCs/>
          <w:lang w:val="cs-CZ"/>
        </w:rPr>
        <w:t>minimi</w:t>
      </w:r>
      <w:proofErr w:type="spellEnd"/>
    </w:p>
    <w:p w14:paraId="5658EE68" w14:textId="49E70897" w:rsidR="003F5C97" w:rsidRPr="00F976F7" w:rsidRDefault="003F5C97" w:rsidP="00F976F7">
      <w:pPr>
        <w:tabs>
          <w:tab w:val="left" w:pos="1695"/>
          <w:tab w:val="left" w:pos="2460"/>
          <w:tab w:val="left" w:pos="4635"/>
          <w:tab w:val="left" w:leader="dot" w:pos="54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r w:rsidRPr="00F976F7">
        <w:rPr>
          <w:rFonts w:ascii="Times New Roman" w:hAnsi="Times New Roman" w:cs="Times New Roman"/>
          <w:i/>
          <w:iCs/>
          <w:sz w:val="24"/>
          <w:szCs w:val="24"/>
        </w:rPr>
        <w:t xml:space="preserve">minus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F976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hyoidei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</w:p>
    <w:p w14:paraId="2CBF0252" w14:textId="4139B0E7" w:rsidR="003F5C97" w:rsidRPr="00F976F7" w:rsidRDefault="003F5C97" w:rsidP="00F976F7">
      <w:pPr>
        <w:pStyle w:val="Zkladntext"/>
        <w:tabs>
          <w:tab w:val="left" w:pos="2460"/>
        </w:tabs>
        <w:rPr>
          <w:lang w:val="it-IT"/>
        </w:rPr>
      </w:pPr>
      <w:proofErr w:type="spellStart"/>
      <w:r w:rsidRPr="00F976F7">
        <w:rPr>
          <w:lang w:val="it-IT"/>
        </w:rPr>
        <w:t>defectus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arcus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dentalis</w:t>
      </w:r>
      <w:proofErr w:type="spellEnd"/>
      <w:r w:rsidRPr="00F976F7">
        <w:rPr>
          <w:spacing w:val="4"/>
          <w:lang w:val="it-IT"/>
        </w:rPr>
        <w:t xml:space="preserve"> </w:t>
      </w:r>
      <w:proofErr w:type="spellStart"/>
      <w:r w:rsidRPr="00F976F7">
        <w:rPr>
          <w:i/>
          <w:iCs/>
          <w:lang w:val="it-IT"/>
        </w:rPr>
        <w:t>superioris</w:t>
      </w:r>
      <w:proofErr w:type="spellEnd"/>
    </w:p>
    <w:p w14:paraId="36C8C4E7" w14:textId="77777777" w:rsidR="003F5C97" w:rsidRPr="00F976F7" w:rsidRDefault="003F5C97" w:rsidP="00F976F7">
      <w:pPr>
        <w:pStyle w:val="Zkladntext"/>
        <w:spacing w:before="4"/>
        <w:rPr>
          <w:lang w:val="it-IT"/>
        </w:rPr>
      </w:pPr>
    </w:p>
    <w:p w14:paraId="4F36A5D6" w14:textId="24A0EBC4" w:rsidR="003F5C97" w:rsidRPr="00F976F7" w:rsidRDefault="003F5C97" w:rsidP="00F976F7">
      <w:pPr>
        <w:pStyle w:val="Zkladntext"/>
        <w:tabs>
          <w:tab w:val="left" w:pos="2460"/>
        </w:tabs>
        <w:rPr>
          <w:lang w:val="it-IT"/>
        </w:rPr>
      </w:pPr>
      <w:proofErr w:type="spellStart"/>
      <w:r w:rsidRPr="00F976F7">
        <w:rPr>
          <w:lang w:val="it-IT"/>
        </w:rPr>
        <w:t>musculi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intercostales</w:t>
      </w:r>
      <w:proofErr w:type="spellEnd"/>
      <w:r w:rsidRPr="00F976F7">
        <w:rPr>
          <w:lang w:val="it-IT"/>
        </w:rPr>
        <w:t xml:space="preserve"> </w:t>
      </w:r>
      <w:r w:rsidRPr="00F976F7">
        <w:rPr>
          <w:i/>
          <w:iCs/>
          <w:lang w:val="it-IT"/>
        </w:rPr>
        <w:t>intimi</w:t>
      </w:r>
    </w:p>
    <w:p w14:paraId="7E84ED5D" w14:textId="77777777" w:rsidR="003F5C97" w:rsidRPr="00F976F7" w:rsidRDefault="003F5C97" w:rsidP="00F976F7">
      <w:pPr>
        <w:pStyle w:val="Zkladntext"/>
        <w:spacing w:before="6"/>
        <w:rPr>
          <w:lang w:val="it-IT"/>
        </w:rPr>
      </w:pPr>
    </w:p>
    <w:p w14:paraId="4C92F4D5" w14:textId="0B6B5C0B" w:rsidR="003F5C97" w:rsidRPr="00F976F7" w:rsidRDefault="003F5C97" w:rsidP="00F976F7">
      <w:pPr>
        <w:pStyle w:val="Zkladntext"/>
        <w:tabs>
          <w:tab w:val="left" w:pos="2460"/>
        </w:tabs>
        <w:rPr>
          <w:lang w:val="it-IT"/>
        </w:rPr>
      </w:pPr>
      <w:proofErr w:type="spellStart"/>
      <w:r w:rsidRPr="00F976F7">
        <w:rPr>
          <w:lang w:val="it-IT"/>
        </w:rPr>
        <w:t>amputatio</w:t>
      </w:r>
      <w:proofErr w:type="spellEnd"/>
      <w:r w:rsidRPr="00F976F7">
        <w:rPr>
          <w:lang w:val="it-IT"/>
        </w:rPr>
        <w:t xml:space="preserve"> membri </w:t>
      </w:r>
      <w:proofErr w:type="spellStart"/>
      <w:r w:rsidRPr="00F976F7">
        <w:rPr>
          <w:i/>
          <w:iCs/>
          <w:lang w:val="it-IT"/>
        </w:rPr>
        <w:t>inferioris</w:t>
      </w:r>
      <w:proofErr w:type="spellEnd"/>
    </w:p>
    <w:p w14:paraId="3CC76685" w14:textId="77777777" w:rsidR="003F5C97" w:rsidRPr="00F976F7" w:rsidRDefault="003F5C97" w:rsidP="00F976F7">
      <w:pPr>
        <w:pStyle w:val="Zkladntext"/>
        <w:spacing w:before="4"/>
        <w:rPr>
          <w:lang w:val="it-IT"/>
        </w:rPr>
      </w:pPr>
    </w:p>
    <w:p w14:paraId="48B4DFAC" w14:textId="67A8D04E" w:rsidR="003F5C97" w:rsidRPr="00F976F7" w:rsidRDefault="003F5C97" w:rsidP="00F976F7">
      <w:pPr>
        <w:pStyle w:val="Zkladntext"/>
        <w:tabs>
          <w:tab w:val="left" w:pos="2460"/>
        </w:tabs>
        <w:rPr>
          <w:lang w:val="it-IT"/>
        </w:rPr>
      </w:pPr>
      <w:proofErr w:type="spellStart"/>
      <w:r w:rsidRPr="00F976F7">
        <w:rPr>
          <w:lang w:val="it-IT"/>
        </w:rPr>
        <w:t>arteriae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lumbales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i/>
          <w:iCs/>
          <w:lang w:val="it-IT"/>
        </w:rPr>
        <w:t>imae</w:t>
      </w:r>
      <w:proofErr w:type="spellEnd"/>
    </w:p>
    <w:p w14:paraId="5DF59DC7" w14:textId="77777777" w:rsidR="003F5C97" w:rsidRPr="00F976F7" w:rsidRDefault="003F5C97" w:rsidP="00F976F7">
      <w:pPr>
        <w:pStyle w:val="Zkladntext"/>
        <w:spacing w:before="7"/>
        <w:rPr>
          <w:lang w:val="it-IT"/>
        </w:rPr>
      </w:pPr>
    </w:p>
    <w:p w14:paraId="32B2C265" w14:textId="5E2DEA77" w:rsidR="003F5C97" w:rsidRPr="00F976F7" w:rsidRDefault="003F5C97" w:rsidP="00F976F7">
      <w:pPr>
        <w:pStyle w:val="Zkladntext"/>
        <w:tabs>
          <w:tab w:val="left" w:pos="2460"/>
        </w:tabs>
        <w:rPr>
          <w:lang w:val="it-IT"/>
        </w:rPr>
      </w:pPr>
      <w:proofErr w:type="spellStart"/>
      <w:r w:rsidRPr="00F976F7">
        <w:rPr>
          <w:lang w:val="it-IT"/>
        </w:rPr>
        <w:t>peritoneum</w:t>
      </w:r>
      <w:proofErr w:type="spellEnd"/>
      <w:r w:rsidRPr="00F976F7">
        <w:rPr>
          <w:lang w:val="it-IT"/>
        </w:rPr>
        <w:t xml:space="preserve"> parietale</w:t>
      </w:r>
      <w:r w:rsidRPr="00F976F7">
        <w:rPr>
          <w:spacing w:val="-8"/>
          <w:lang w:val="it-IT"/>
        </w:rPr>
        <w:t xml:space="preserve"> </w:t>
      </w:r>
      <w:proofErr w:type="spellStart"/>
      <w:r w:rsidRPr="00F976F7">
        <w:rPr>
          <w:i/>
          <w:iCs/>
          <w:lang w:val="it-IT"/>
        </w:rPr>
        <w:t>anterius</w:t>
      </w:r>
      <w:proofErr w:type="spellEnd"/>
    </w:p>
    <w:p w14:paraId="0ED87423" w14:textId="77777777" w:rsidR="003F5C97" w:rsidRPr="00F976F7" w:rsidRDefault="003F5C97" w:rsidP="00F976F7">
      <w:pPr>
        <w:pStyle w:val="Zkladntext"/>
        <w:spacing w:before="4"/>
        <w:rPr>
          <w:lang w:val="it-IT"/>
        </w:rPr>
      </w:pPr>
    </w:p>
    <w:p w14:paraId="20EC1538" w14:textId="46CE7250" w:rsidR="003F5C97" w:rsidRPr="00F976F7" w:rsidRDefault="003F5C97" w:rsidP="00F976F7">
      <w:pPr>
        <w:tabs>
          <w:tab w:val="left" w:pos="2460"/>
          <w:tab w:val="left" w:leader="dot" w:pos="6433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  <w:lang w:val="it-IT"/>
        </w:rPr>
        <w:t>ruptura</w:t>
      </w:r>
      <w:proofErr w:type="spellEnd"/>
      <w:r w:rsidRPr="00F976F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  <w:lang w:val="it-IT"/>
        </w:rPr>
        <w:t>musculi</w:t>
      </w:r>
      <w:proofErr w:type="spellEnd"/>
      <w:r w:rsidRPr="00F976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76F7">
        <w:rPr>
          <w:rFonts w:ascii="Times New Roman" w:hAnsi="Times New Roman" w:cs="Times New Roman"/>
          <w:i/>
          <w:iCs/>
          <w:sz w:val="24"/>
          <w:szCs w:val="24"/>
          <w:lang w:val="it-IT"/>
        </w:rPr>
        <w:t>latissimi</w:t>
      </w:r>
      <w:proofErr w:type="spellEnd"/>
      <w:r w:rsidRPr="00F976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F976F7">
        <w:rPr>
          <w:rFonts w:ascii="Times New Roman" w:hAnsi="Times New Roman" w:cs="Times New Roman"/>
          <w:sz w:val="24"/>
          <w:szCs w:val="24"/>
          <w:lang w:val="it-IT"/>
        </w:rPr>
        <w:t>dorsi</w:t>
      </w:r>
    </w:p>
    <w:p w14:paraId="658FC5C4" w14:textId="15F0A57F" w:rsidR="003F5C97" w:rsidRPr="00F976F7" w:rsidRDefault="003F5C97" w:rsidP="00F976F7">
      <w:pPr>
        <w:pStyle w:val="Zkladntext"/>
        <w:tabs>
          <w:tab w:val="left" w:pos="2460"/>
        </w:tabs>
        <w:rPr>
          <w:lang w:val="it-IT"/>
        </w:rPr>
      </w:pPr>
      <w:r w:rsidRPr="00F976F7">
        <w:rPr>
          <w:lang w:val="it-IT"/>
        </w:rPr>
        <w:t xml:space="preserve">arteria </w:t>
      </w:r>
      <w:proofErr w:type="spellStart"/>
      <w:r w:rsidRPr="00F976F7">
        <w:rPr>
          <w:lang w:val="it-IT"/>
        </w:rPr>
        <w:t>temporalis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profunda</w:t>
      </w:r>
      <w:proofErr w:type="spellEnd"/>
      <w:r w:rsidRPr="00F976F7">
        <w:rPr>
          <w:spacing w:val="-4"/>
          <w:lang w:val="it-IT"/>
        </w:rPr>
        <w:t xml:space="preserve"> </w:t>
      </w:r>
      <w:proofErr w:type="spellStart"/>
      <w:r w:rsidRPr="00F976F7">
        <w:rPr>
          <w:i/>
          <w:iCs/>
          <w:lang w:val="it-IT"/>
        </w:rPr>
        <w:t>posterior</w:t>
      </w:r>
      <w:proofErr w:type="spellEnd"/>
    </w:p>
    <w:p w14:paraId="57A2DFEC" w14:textId="61477E90" w:rsidR="003F5C97" w:rsidRPr="00F976F7" w:rsidRDefault="003F5C97" w:rsidP="00F976F7">
      <w:pPr>
        <w:pStyle w:val="Zkladntext"/>
        <w:tabs>
          <w:tab w:val="left" w:pos="2460"/>
        </w:tabs>
        <w:ind w:left="336"/>
        <w:rPr>
          <w:u w:val="thick"/>
          <w:lang w:val="it-IT"/>
        </w:rPr>
      </w:pPr>
    </w:p>
    <w:p w14:paraId="74EDC464" w14:textId="4D7BCC62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it-IT"/>
        </w:rPr>
      </w:pPr>
      <w:r w:rsidRPr="00F976F7">
        <w:rPr>
          <w:lang w:val="it-IT"/>
        </w:rPr>
        <w:lastRenderedPageBreak/>
        <w:t xml:space="preserve">in </w:t>
      </w:r>
      <w:proofErr w:type="spellStart"/>
      <w:r w:rsidRPr="00F976F7">
        <w:rPr>
          <w:lang w:val="it-IT"/>
        </w:rPr>
        <w:t>foraminibus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minoribus</w:t>
      </w:r>
      <w:proofErr w:type="spellEnd"/>
      <w:r w:rsidRPr="00F976F7">
        <w:rPr>
          <w:lang w:val="it-IT"/>
        </w:rPr>
        <w:t xml:space="preserve"> – </w:t>
      </w:r>
      <w:proofErr w:type="spellStart"/>
      <w:r w:rsidRPr="00F976F7">
        <w:rPr>
          <w:lang w:val="it-IT"/>
        </w:rPr>
        <w:t>minimis</w:t>
      </w:r>
      <w:proofErr w:type="spellEnd"/>
    </w:p>
    <w:p w14:paraId="26BE2494" w14:textId="42E3CD72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es-ES"/>
        </w:rPr>
      </w:pPr>
      <w:proofErr w:type="spellStart"/>
      <w:r w:rsidRPr="00F976F7">
        <w:rPr>
          <w:lang w:val="es-ES"/>
        </w:rPr>
        <w:t>operationes</w:t>
      </w:r>
      <w:proofErr w:type="spellEnd"/>
      <w:r w:rsidRPr="00F976F7">
        <w:rPr>
          <w:lang w:val="es-ES"/>
        </w:rPr>
        <w:t xml:space="preserve"> </w:t>
      </w:r>
      <w:proofErr w:type="spellStart"/>
      <w:r w:rsidRPr="00F976F7">
        <w:rPr>
          <w:lang w:val="es-ES"/>
        </w:rPr>
        <w:t>simpliciores</w:t>
      </w:r>
      <w:proofErr w:type="spellEnd"/>
      <w:r w:rsidRPr="00F976F7">
        <w:rPr>
          <w:lang w:val="es-ES"/>
        </w:rPr>
        <w:t xml:space="preserve"> – </w:t>
      </w:r>
      <w:proofErr w:type="spellStart"/>
      <w:r w:rsidRPr="00F976F7">
        <w:rPr>
          <w:lang w:val="es-ES"/>
        </w:rPr>
        <w:t>simplicissimae</w:t>
      </w:r>
      <w:proofErr w:type="spellEnd"/>
    </w:p>
    <w:p w14:paraId="5FE544B8" w14:textId="5DAF54B9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it-IT"/>
        </w:rPr>
      </w:pPr>
      <w:proofErr w:type="spellStart"/>
      <w:r w:rsidRPr="00F976F7">
        <w:rPr>
          <w:lang w:val="it-IT"/>
        </w:rPr>
        <w:t>laesio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partis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mollioris</w:t>
      </w:r>
      <w:proofErr w:type="spellEnd"/>
      <w:r w:rsidRPr="00F976F7">
        <w:rPr>
          <w:lang w:val="it-IT"/>
        </w:rPr>
        <w:t xml:space="preserve"> – </w:t>
      </w:r>
      <w:proofErr w:type="spellStart"/>
      <w:r w:rsidRPr="00F976F7">
        <w:rPr>
          <w:lang w:val="it-IT"/>
        </w:rPr>
        <w:t>mollissimae</w:t>
      </w:r>
      <w:proofErr w:type="spellEnd"/>
    </w:p>
    <w:p w14:paraId="0D919AB2" w14:textId="7E7B36D4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it-IT"/>
        </w:rPr>
      </w:pPr>
      <w:proofErr w:type="spellStart"/>
      <w:r w:rsidRPr="00F976F7">
        <w:rPr>
          <w:lang w:val="it-IT"/>
        </w:rPr>
        <w:t>ulcus</w:t>
      </w:r>
      <w:proofErr w:type="spellEnd"/>
      <w:r w:rsidRPr="00F976F7">
        <w:rPr>
          <w:lang w:val="it-IT"/>
        </w:rPr>
        <w:t xml:space="preserve"> </w:t>
      </w:r>
      <w:proofErr w:type="spellStart"/>
      <w:r w:rsidRPr="00F976F7">
        <w:rPr>
          <w:lang w:val="it-IT"/>
        </w:rPr>
        <w:t>frequentius</w:t>
      </w:r>
      <w:proofErr w:type="spellEnd"/>
      <w:r w:rsidRPr="00F976F7">
        <w:rPr>
          <w:lang w:val="it-IT"/>
        </w:rPr>
        <w:t xml:space="preserve"> – </w:t>
      </w:r>
      <w:proofErr w:type="spellStart"/>
      <w:r w:rsidRPr="00F976F7">
        <w:rPr>
          <w:lang w:val="it-IT"/>
        </w:rPr>
        <w:t>frequentissimum</w:t>
      </w:r>
      <w:proofErr w:type="spellEnd"/>
    </w:p>
    <w:p w14:paraId="30C79B26" w14:textId="1B757E82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it-IT"/>
        </w:rPr>
      </w:pPr>
      <w:r w:rsidRPr="00F976F7">
        <w:rPr>
          <w:lang w:val="it-IT"/>
        </w:rPr>
        <w:t>in tunica interiore – intima/ima</w:t>
      </w:r>
    </w:p>
    <w:p w14:paraId="0582FB4D" w14:textId="7C654BBF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it-IT"/>
        </w:rPr>
      </w:pPr>
      <w:proofErr w:type="spellStart"/>
      <w:r w:rsidRPr="00F976F7">
        <w:rPr>
          <w:lang w:val="it-IT"/>
        </w:rPr>
        <w:t>cum</w:t>
      </w:r>
      <w:proofErr w:type="spellEnd"/>
      <w:r w:rsidRPr="00F976F7">
        <w:rPr>
          <w:lang w:val="it-IT"/>
        </w:rPr>
        <w:t xml:space="preserve"> dolore </w:t>
      </w:r>
      <w:proofErr w:type="spellStart"/>
      <w:r w:rsidRPr="00F976F7">
        <w:rPr>
          <w:lang w:val="it-IT"/>
        </w:rPr>
        <w:t>acutiore</w:t>
      </w:r>
      <w:proofErr w:type="spellEnd"/>
      <w:r w:rsidRPr="00F976F7">
        <w:rPr>
          <w:lang w:val="it-IT"/>
        </w:rPr>
        <w:t xml:space="preserve"> – acutissimo</w:t>
      </w:r>
    </w:p>
    <w:p w14:paraId="1766D59A" w14:textId="43431494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  <w:rPr>
          <w:lang w:val="fr-FR"/>
        </w:rPr>
      </w:pPr>
      <w:r w:rsidRPr="00F976F7">
        <w:rPr>
          <w:lang w:val="fr-FR"/>
        </w:rPr>
        <w:t xml:space="preserve">fractura </w:t>
      </w:r>
      <w:proofErr w:type="spellStart"/>
      <w:r w:rsidRPr="00F976F7">
        <w:rPr>
          <w:lang w:val="fr-FR"/>
        </w:rPr>
        <w:t>cornuum</w:t>
      </w:r>
      <w:proofErr w:type="spellEnd"/>
      <w:r w:rsidRPr="00F976F7">
        <w:rPr>
          <w:lang w:val="fr-FR"/>
        </w:rPr>
        <w:t xml:space="preserve"> majorum – </w:t>
      </w:r>
      <w:proofErr w:type="spellStart"/>
      <w:r w:rsidRPr="00F976F7">
        <w:rPr>
          <w:lang w:val="fr-FR"/>
        </w:rPr>
        <w:t>maximorum</w:t>
      </w:r>
      <w:proofErr w:type="spellEnd"/>
    </w:p>
    <w:p w14:paraId="02E75EE8" w14:textId="172F4639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</w:pPr>
      <w:r w:rsidRPr="00F976F7">
        <w:t xml:space="preserve">propter </w:t>
      </w:r>
      <w:proofErr w:type="spellStart"/>
      <w:r w:rsidRPr="00F976F7">
        <w:t>infarctum</w:t>
      </w:r>
      <w:proofErr w:type="spellEnd"/>
      <w:r w:rsidRPr="00F976F7">
        <w:t xml:space="preserve"> </w:t>
      </w:r>
      <w:proofErr w:type="spellStart"/>
      <w:r w:rsidRPr="00F976F7">
        <w:t>recentiorem</w:t>
      </w:r>
      <w:proofErr w:type="spellEnd"/>
      <w:r w:rsidRPr="00F976F7">
        <w:t xml:space="preserve"> – </w:t>
      </w:r>
      <w:proofErr w:type="spellStart"/>
      <w:r w:rsidRPr="00F976F7">
        <w:t>recentissimum</w:t>
      </w:r>
      <w:proofErr w:type="spellEnd"/>
    </w:p>
    <w:p w14:paraId="1FADC43D" w14:textId="526B6493" w:rsidR="003F5C97" w:rsidRPr="00F976F7" w:rsidRDefault="003F5C97" w:rsidP="00F976F7">
      <w:pPr>
        <w:pStyle w:val="Zkladntext"/>
        <w:tabs>
          <w:tab w:val="left" w:pos="2460"/>
        </w:tabs>
        <w:spacing w:line="360" w:lineRule="auto"/>
        <w:ind w:left="336"/>
      </w:pPr>
      <w:proofErr w:type="spellStart"/>
      <w:r w:rsidRPr="00F976F7">
        <w:t>medicamenta</w:t>
      </w:r>
      <w:proofErr w:type="spellEnd"/>
      <w:r w:rsidRPr="00F976F7">
        <w:t xml:space="preserve"> </w:t>
      </w:r>
      <w:proofErr w:type="spellStart"/>
      <w:r w:rsidRPr="00F976F7">
        <w:t>fortiora</w:t>
      </w:r>
      <w:proofErr w:type="spellEnd"/>
      <w:r w:rsidRPr="00F976F7">
        <w:t xml:space="preserve"> - </w:t>
      </w:r>
      <w:proofErr w:type="spellStart"/>
      <w:r w:rsidRPr="00F976F7">
        <w:t>fortissima</w:t>
      </w:r>
      <w:proofErr w:type="spellEnd"/>
    </w:p>
    <w:p w14:paraId="1C634E25" w14:textId="7CFE3191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4BB653" w14:textId="15AE7D7E" w:rsidR="003F5C97" w:rsidRPr="00F976F7" w:rsidRDefault="003F5C97" w:rsidP="00F976F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T, 2. F, 3. T, 4. F, 5. F, 6. T, 7. F, 8. F, 9. T, 10. T, 11. T, 12. F</w:t>
      </w:r>
    </w:p>
    <w:p w14:paraId="33BDDC05" w14:textId="0EB41EE9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1282EC" w14:textId="4F0C7412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gravius</w:t>
      </w:r>
      <w:proofErr w:type="spellEnd"/>
    </w:p>
    <w:p w14:paraId="2BCDB925" w14:textId="3B6CE3F5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sublingualis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major</w:t>
      </w:r>
    </w:p>
    <w:p w14:paraId="5B720D76" w14:textId="77062507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cava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superiore</w:t>
      </w:r>
    </w:p>
    <w:p w14:paraId="41C77BDF" w14:textId="6D74E11A" w:rsidR="003F5C97" w:rsidRPr="00F976F7" w:rsidRDefault="003F5C9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Musculus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longissimus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extremitatis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superioris</w:t>
      </w:r>
      <w:proofErr w:type="spellEnd"/>
    </w:p>
    <w:p w14:paraId="37EC838E" w14:textId="7EE9C186" w:rsidR="003F5C9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Curvatura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gastris</w:t>
      </w:r>
      <w:proofErr w:type="spellEnd"/>
    </w:p>
    <w:p w14:paraId="68B2291D" w14:textId="03D341B5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14:paraId="5A8C6E5B" w14:textId="6E5C1B04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Fraktura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phalangis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mediae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digiti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minimi</w:t>
      </w:r>
      <w:proofErr w:type="spellEnd"/>
    </w:p>
    <w:p w14:paraId="5E85620F" w14:textId="36D6CDD6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Infarctus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recentissimus</w:t>
      </w:r>
      <w:proofErr w:type="spellEnd"/>
    </w:p>
    <w:p w14:paraId="69A36BFF" w14:textId="51AF1013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Tunica intima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oesophagi</w:t>
      </w:r>
      <w:proofErr w:type="spellEnd"/>
    </w:p>
    <w:p w14:paraId="440898EC" w14:textId="1B142C62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Amputatio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extremitatis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inferioris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gangraenam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diabeta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mellito</w:t>
      </w:r>
      <w:proofErr w:type="spellEnd"/>
    </w:p>
    <w:p w14:paraId="6FF75E07" w14:textId="7FDF15BF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22D1C" w14:textId="67D3D761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DIMINUTIVES</w:t>
      </w:r>
    </w:p>
    <w:p w14:paraId="44FA9408" w14:textId="77777777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69CAD" w14:textId="3318F774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Caput,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capitis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n. 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 xml:space="preserve">Os,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n.</w:t>
      </w:r>
    </w:p>
    <w:p w14:paraId="05979953" w14:textId="33E041C5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Nodus,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nodi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m.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venae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f.</w:t>
      </w:r>
    </w:p>
    <w:p w14:paraId="52CDCD3D" w14:textId="13876FE5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Cerebrum,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cerebri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n. 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>Genu, genus, n.</w:t>
      </w:r>
    </w:p>
    <w:p w14:paraId="4DD2C3A4" w14:textId="589ADF25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 xml:space="preserve">Lingua, linguae, f. 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Canalis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canalis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m.</w:t>
      </w:r>
    </w:p>
    <w:p w14:paraId="7E4A073D" w14:textId="11385526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Cutis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cutis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f.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arteriae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f.</w:t>
      </w:r>
    </w:p>
    <w:p w14:paraId="694E2F3F" w14:textId="0F771E58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dentis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m.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  <w:t xml:space="preserve">area,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areae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f.</w:t>
      </w:r>
    </w:p>
    <w:p w14:paraId="2FEA78A3" w14:textId="2FCFA5C1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Vas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vasis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>, n.</w:t>
      </w:r>
    </w:p>
    <w:p w14:paraId="73242550" w14:textId="5C0DD10B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25C823" w14:textId="3E26E96E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Lobulus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venula</w:t>
      </w:r>
      <w:proofErr w:type="spellEnd"/>
    </w:p>
    <w:p w14:paraId="7A77C5DD" w14:textId="75D5FE52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Ductuli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fossula</w:t>
      </w:r>
      <w:proofErr w:type="spellEnd"/>
    </w:p>
    <w:p w14:paraId="6F511565" w14:textId="4406BAE9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Anulus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glandula</w:t>
      </w:r>
      <w:proofErr w:type="spellEnd"/>
    </w:p>
    <w:p w14:paraId="513D482C" w14:textId="630D75EE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6F7">
        <w:rPr>
          <w:rFonts w:ascii="Times New Roman" w:hAnsi="Times New Roman" w:cs="Times New Roman"/>
          <w:sz w:val="24"/>
          <w:szCs w:val="24"/>
        </w:rPr>
        <w:t>Frenulum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tuberculum</w:t>
      </w:r>
      <w:proofErr w:type="spellEnd"/>
    </w:p>
    <w:p w14:paraId="16720DB2" w14:textId="2D8A7611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Valvula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corpuscula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</w:p>
    <w:p w14:paraId="72B80BF4" w14:textId="5D49E351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Musculus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76F7">
        <w:rPr>
          <w:rFonts w:ascii="Times New Roman" w:hAnsi="Times New Roman" w:cs="Times New Roman"/>
          <w:sz w:val="24"/>
          <w:szCs w:val="24"/>
        </w:rPr>
        <w:t>auricula</w:t>
      </w:r>
      <w:proofErr w:type="spellEnd"/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</w:p>
    <w:p w14:paraId="76A27636" w14:textId="3BF9813F" w:rsidR="00F976F7" w:rsidRPr="00F976F7" w:rsidRDefault="00F976F7" w:rsidP="00F97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F7">
        <w:rPr>
          <w:rFonts w:ascii="Times New Roman" w:hAnsi="Times New Roman" w:cs="Times New Roman"/>
          <w:sz w:val="24"/>
          <w:szCs w:val="24"/>
        </w:rPr>
        <w:t>Ventriculus</w:t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</w:r>
      <w:r w:rsidRPr="00F976F7">
        <w:rPr>
          <w:rFonts w:ascii="Times New Roman" w:hAnsi="Times New Roman" w:cs="Times New Roman"/>
          <w:sz w:val="24"/>
          <w:szCs w:val="24"/>
        </w:rPr>
        <w:tab/>
        <w:t>circulus</w:t>
      </w:r>
    </w:p>
    <w:sectPr w:rsidR="00F976F7" w:rsidRPr="00F9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040E4"/>
    <w:multiLevelType w:val="hybridMultilevel"/>
    <w:tmpl w:val="8D74F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5049E"/>
    <w:multiLevelType w:val="hybridMultilevel"/>
    <w:tmpl w:val="E790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2"/>
    <w:rsid w:val="003F5C97"/>
    <w:rsid w:val="00B95C32"/>
    <w:rsid w:val="00F976F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157F"/>
  <w15:chartTrackingRefBased/>
  <w15:docId w15:val="{BE267A0D-AD28-4CA3-BB32-58430E3F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5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F5C9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3F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2021-02-24T08:51:00Z</dcterms:created>
  <dcterms:modified xsi:type="dcterms:W3CDTF">2021-02-24T09:07:00Z</dcterms:modified>
</cp:coreProperties>
</file>