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BB81" w14:textId="77777777" w:rsidR="00790893" w:rsidRDefault="001A7C9F" w:rsidP="001A7C9F">
      <w:pPr>
        <w:jc w:val="center"/>
        <w:rPr>
          <w:b/>
          <w:sz w:val="28"/>
          <w:szCs w:val="28"/>
        </w:rPr>
      </w:pPr>
      <w:r w:rsidRPr="00097DFE">
        <w:rPr>
          <w:b/>
          <w:sz w:val="28"/>
          <w:szCs w:val="28"/>
        </w:rPr>
        <w:t xml:space="preserve">Masarykova univerzita, Lékařská fakulta, </w:t>
      </w:r>
      <w:r w:rsidR="00097DFE" w:rsidRPr="00097DFE">
        <w:rPr>
          <w:b/>
          <w:sz w:val="28"/>
          <w:szCs w:val="28"/>
        </w:rPr>
        <w:t>ÚZV</w:t>
      </w:r>
      <w:r w:rsidRPr="00097DFE">
        <w:rPr>
          <w:b/>
          <w:sz w:val="28"/>
          <w:szCs w:val="28"/>
        </w:rPr>
        <w:t>, Kamenice 3, Brno</w:t>
      </w:r>
    </w:p>
    <w:p w14:paraId="0B7125A6" w14:textId="77777777" w:rsidR="00097DFE" w:rsidRPr="00097DFE" w:rsidRDefault="00097DFE" w:rsidP="001A7C9F">
      <w:pPr>
        <w:jc w:val="center"/>
        <w:rPr>
          <w:b/>
          <w:sz w:val="28"/>
          <w:szCs w:val="28"/>
        </w:rPr>
      </w:pPr>
    </w:p>
    <w:p w14:paraId="0EBE066F" w14:textId="1880195F" w:rsidR="001A7C9F" w:rsidRDefault="00097DFE" w:rsidP="001A7C9F">
      <w:r w:rsidRPr="00097DFE">
        <w:rPr>
          <w:b/>
        </w:rPr>
        <w:t>Studijní obor:</w:t>
      </w:r>
      <w:r w:rsidRPr="00097DFE">
        <w:t xml:space="preserve"> Intenzivní péče</w:t>
      </w:r>
      <w:r>
        <w:t xml:space="preserve">                              </w:t>
      </w:r>
      <w:r w:rsidR="001A7C9F" w:rsidRPr="0041668C">
        <w:rPr>
          <w:b/>
        </w:rPr>
        <w:t>Studijní program:</w:t>
      </w:r>
      <w:r w:rsidR="001A7C9F">
        <w:t xml:space="preserve"> Specializace ve zdravotnictví                                           </w:t>
      </w:r>
      <w:r w:rsidR="001A7C9F" w:rsidRPr="0041668C">
        <w:rPr>
          <w:b/>
        </w:rPr>
        <w:t>Ročník:</w:t>
      </w:r>
      <w:r w:rsidR="001A7C9F">
        <w:t xml:space="preserve"> druh</w:t>
      </w:r>
      <w:r>
        <w:t xml:space="preserve">ý                                                          </w:t>
      </w:r>
      <w:r w:rsidR="001A7C9F" w:rsidRPr="0041668C">
        <w:rPr>
          <w:b/>
        </w:rPr>
        <w:t>Akademický rok:</w:t>
      </w:r>
      <w:r w:rsidR="00B04F25">
        <w:t xml:space="preserve"> </w:t>
      </w:r>
      <w:r w:rsidR="00103BF9">
        <w:t>202</w:t>
      </w:r>
      <w:r w:rsidR="00701FBC">
        <w:t>3</w:t>
      </w:r>
      <w:r w:rsidR="00103BF9">
        <w:t>/202</w:t>
      </w:r>
      <w:r w:rsidR="00701FBC">
        <w:t>4</w:t>
      </w:r>
    </w:p>
    <w:p w14:paraId="2B097B7C" w14:textId="77777777" w:rsidR="001A7C9F" w:rsidRDefault="001A7C9F" w:rsidP="001A7C9F">
      <w:r w:rsidRPr="0041668C">
        <w:rPr>
          <w:b/>
        </w:rPr>
        <w:t>Forma studia:</w:t>
      </w:r>
      <w:r>
        <w:t xml:space="preserve"> </w:t>
      </w:r>
      <w:r w:rsidRPr="00097DFE">
        <w:rPr>
          <w:rFonts w:cstheme="minorHAnsi"/>
        </w:rPr>
        <w:t>Prezenční</w:t>
      </w:r>
      <w:r>
        <w:t xml:space="preserve">                                       </w:t>
      </w:r>
      <w:r w:rsidRPr="0041668C">
        <w:rPr>
          <w:b/>
        </w:rPr>
        <w:t>Semestr:</w:t>
      </w:r>
      <w:r>
        <w:t xml:space="preserve"> jarní</w:t>
      </w:r>
    </w:p>
    <w:p w14:paraId="25D30F80" w14:textId="2F2A80E2" w:rsidR="001A7C9F" w:rsidRDefault="001A7C9F" w:rsidP="001A7C9F">
      <w:r w:rsidRPr="0041668C">
        <w:rPr>
          <w:b/>
        </w:rPr>
        <w:t>Předmět:</w:t>
      </w:r>
      <w:r>
        <w:t xml:space="preserve"> </w:t>
      </w:r>
      <w:r w:rsidR="00701FBC">
        <w:t>úterý</w:t>
      </w:r>
      <w:r>
        <w:t xml:space="preserve"> </w:t>
      </w:r>
      <w:r w:rsidR="009C0D6B">
        <w:t>11:</w:t>
      </w:r>
      <w:r w:rsidR="00701FBC">
        <w:t>00</w:t>
      </w:r>
      <w:r w:rsidR="009C0D6B">
        <w:t xml:space="preserve"> – 1</w:t>
      </w:r>
      <w:r w:rsidR="00701FBC">
        <w:t>3</w:t>
      </w:r>
      <w:r w:rsidR="009C0D6B">
        <w:t>:</w:t>
      </w:r>
      <w:r w:rsidR="00701FBC">
        <w:t>3</w:t>
      </w:r>
      <w:r w:rsidR="009C0D6B">
        <w:t>0</w:t>
      </w:r>
      <w:r>
        <w:t xml:space="preserve">                             </w:t>
      </w:r>
      <w:r w:rsidRPr="0041668C">
        <w:rPr>
          <w:b/>
        </w:rPr>
        <w:t>Místo výuky:</w:t>
      </w:r>
      <w:r w:rsidR="00A05624">
        <w:t xml:space="preserve"> </w:t>
      </w:r>
      <w:r w:rsidR="00097DFE" w:rsidRPr="00097DFE">
        <w:rPr>
          <w:rFonts w:cstheme="minorHAnsi"/>
          <w:color w:val="000000"/>
          <w:shd w:val="clear" w:color="auto" w:fill="D0E4F6"/>
        </w:rPr>
        <w:t>ÚZV</w:t>
      </w:r>
      <w:r w:rsidR="00223ED7">
        <w:rPr>
          <w:rFonts w:cstheme="minorHAnsi"/>
          <w:color w:val="000000"/>
          <w:shd w:val="clear" w:color="auto" w:fill="D0E4F6"/>
        </w:rPr>
        <w:t>-</w:t>
      </w:r>
      <w:r w:rsidR="00097DFE" w:rsidRPr="00097DFE">
        <w:rPr>
          <w:rFonts w:cstheme="minorHAnsi"/>
          <w:color w:val="000000"/>
          <w:shd w:val="clear" w:color="auto" w:fill="D0E4F6"/>
        </w:rPr>
        <w:t>F01B1/528</w:t>
      </w:r>
      <w:r w:rsidR="00097DFE">
        <w:t xml:space="preserve"> </w:t>
      </w:r>
    </w:p>
    <w:p w14:paraId="2D0677F8" w14:textId="77777777" w:rsidR="001A7C9F" w:rsidRDefault="008612A2" w:rsidP="001A7C9F">
      <w:r w:rsidRPr="0041668C">
        <w:rPr>
          <w:b/>
        </w:rPr>
        <w:t>Rozsah:</w:t>
      </w:r>
      <w:r>
        <w:t xml:space="preserve"> celkem 1</w:t>
      </w:r>
      <w:r w:rsidR="00103BF9">
        <w:t>2</w:t>
      </w:r>
      <w:r>
        <w:t xml:space="preserve"> hod.                                         </w:t>
      </w:r>
      <w:r w:rsidRPr="0041668C">
        <w:rPr>
          <w:b/>
        </w:rPr>
        <w:t>Ukončení</w:t>
      </w:r>
      <w:r w:rsidR="0041668C" w:rsidRPr="0041668C">
        <w:rPr>
          <w:b/>
        </w:rPr>
        <w:t xml:space="preserve"> předmětu</w:t>
      </w:r>
      <w:r w:rsidRPr="0041668C">
        <w:rPr>
          <w:b/>
        </w:rPr>
        <w:t>:</w:t>
      </w:r>
      <w:r>
        <w:t xml:space="preserve"> zápočet</w:t>
      </w:r>
    </w:p>
    <w:p w14:paraId="6C353018" w14:textId="77777777" w:rsidR="00097DFE" w:rsidRDefault="00097DFE" w:rsidP="001A7C9F"/>
    <w:p w14:paraId="4F83021A" w14:textId="77777777" w:rsidR="00097DFE" w:rsidRDefault="001A7C9F" w:rsidP="00097DFE">
      <w:pPr>
        <w:jc w:val="center"/>
        <w:rPr>
          <w:b/>
          <w:sz w:val="28"/>
          <w:szCs w:val="28"/>
          <w:u w:val="single"/>
        </w:rPr>
      </w:pPr>
      <w:r w:rsidRPr="00097DFE">
        <w:rPr>
          <w:b/>
          <w:sz w:val="28"/>
          <w:szCs w:val="28"/>
          <w:u w:val="single"/>
        </w:rPr>
        <w:t>Tematický plán předmětu Intenzivní péče v</w:t>
      </w:r>
      <w:r w:rsidR="00097DFE">
        <w:rPr>
          <w:b/>
          <w:sz w:val="28"/>
          <w:szCs w:val="28"/>
          <w:u w:val="single"/>
        </w:rPr>
        <w:t> </w:t>
      </w:r>
      <w:r w:rsidRPr="00097DFE">
        <w:rPr>
          <w:b/>
          <w:sz w:val="28"/>
          <w:szCs w:val="28"/>
          <w:u w:val="single"/>
        </w:rPr>
        <w:t>neurologii</w:t>
      </w:r>
    </w:p>
    <w:p w14:paraId="6FF4832C" w14:textId="77777777" w:rsidR="00097DFE" w:rsidRPr="00097DFE" w:rsidRDefault="00097DFE" w:rsidP="00097DFE">
      <w:pPr>
        <w:jc w:val="center"/>
        <w:rPr>
          <w:b/>
          <w:sz w:val="16"/>
          <w:szCs w:val="16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828"/>
      </w:tblGrid>
      <w:tr w:rsidR="00701FBC" w14:paraId="5FB30524" w14:textId="77777777" w:rsidTr="00701FBC">
        <w:trPr>
          <w:trHeight w:val="209"/>
        </w:trPr>
        <w:tc>
          <w:tcPr>
            <w:tcW w:w="1555" w:type="dxa"/>
          </w:tcPr>
          <w:p w14:paraId="12592620" w14:textId="77777777" w:rsidR="00701FBC" w:rsidRDefault="00701FBC" w:rsidP="0041668C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3543" w:type="dxa"/>
          </w:tcPr>
          <w:p w14:paraId="011845E9" w14:textId="77777777" w:rsidR="00701FBC" w:rsidRDefault="00701FBC" w:rsidP="0041668C">
            <w:pPr>
              <w:jc w:val="center"/>
              <w:rPr>
                <w:b/>
              </w:rPr>
            </w:pPr>
            <w:r>
              <w:rPr>
                <w:b/>
              </w:rPr>
              <w:t>Téma</w:t>
            </w:r>
          </w:p>
        </w:tc>
        <w:tc>
          <w:tcPr>
            <w:tcW w:w="3828" w:type="dxa"/>
          </w:tcPr>
          <w:p w14:paraId="1B3EBC89" w14:textId="77777777" w:rsidR="00701FBC" w:rsidRDefault="00701FBC" w:rsidP="0041668C">
            <w:pPr>
              <w:jc w:val="center"/>
              <w:rPr>
                <w:b/>
              </w:rPr>
            </w:pPr>
            <w:r>
              <w:rPr>
                <w:b/>
              </w:rPr>
              <w:t>Osnova</w:t>
            </w:r>
          </w:p>
        </w:tc>
      </w:tr>
      <w:tr w:rsidR="00701FBC" w14:paraId="44DC2187" w14:textId="77777777" w:rsidTr="00701FBC">
        <w:trPr>
          <w:trHeight w:val="305"/>
        </w:trPr>
        <w:tc>
          <w:tcPr>
            <w:tcW w:w="1555" w:type="dxa"/>
          </w:tcPr>
          <w:p w14:paraId="22100849" w14:textId="77777777" w:rsidR="00701FBC" w:rsidRPr="00701FBC" w:rsidRDefault="00701FBC" w:rsidP="00701FBC">
            <w:pPr>
              <w:jc w:val="center"/>
              <w:rPr>
                <w:b/>
                <w:bCs/>
              </w:rPr>
            </w:pPr>
            <w:r w:rsidRPr="00701FBC">
              <w:rPr>
                <w:b/>
                <w:bCs/>
              </w:rPr>
              <w:t>20.2.2024</w:t>
            </w:r>
          </w:p>
          <w:p w14:paraId="032B93C9" w14:textId="77777777" w:rsidR="00701FBC" w:rsidRDefault="00701FBC" w:rsidP="00701FBC">
            <w:pPr>
              <w:jc w:val="center"/>
            </w:pPr>
          </w:p>
          <w:p w14:paraId="71D92F9C" w14:textId="39D13094" w:rsidR="00701FBC" w:rsidRPr="006D157D" w:rsidRDefault="00701FBC" w:rsidP="00701FBC">
            <w:pPr>
              <w:jc w:val="center"/>
            </w:pPr>
            <w:r>
              <w:t>11:00 – 13:30</w:t>
            </w:r>
          </w:p>
        </w:tc>
        <w:tc>
          <w:tcPr>
            <w:tcW w:w="3543" w:type="dxa"/>
          </w:tcPr>
          <w:p w14:paraId="34046557" w14:textId="77777777" w:rsidR="00701FBC" w:rsidRPr="006D157D" w:rsidRDefault="00701FBC" w:rsidP="001A7C9F">
            <w:r w:rsidRPr="00DB1EBD">
              <w:t>Základy neurologické symptomatologie. Kvalitativní a kvantitativní poruchy vědomí, perzistentní vegetativní stav, poruchy hybnosti, poruchy řeči.</w:t>
            </w:r>
            <w:r>
              <w:t xml:space="preserve"> </w:t>
            </w:r>
            <w:r w:rsidRPr="009F5FB7">
              <w:t>Specifická intenzivní oš. péče o pacienta v delirantním stavu</w:t>
            </w:r>
          </w:p>
        </w:tc>
        <w:tc>
          <w:tcPr>
            <w:tcW w:w="3828" w:type="dxa"/>
          </w:tcPr>
          <w:p w14:paraId="27B08336" w14:textId="77777777" w:rsidR="00701FBC" w:rsidRPr="00DB1EBD" w:rsidRDefault="00701FBC" w:rsidP="001A7C9F">
            <w:r>
              <w:t xml:space="preserve">úvod do studia, vymezení pojmů, hodnocení stavu vědomí – praktický nácvik, </w:t>
            </w:r>
            <w:r w:rsidRPr="009F5FB7">
              <w:t xml:space="preserve">delirium – vymezení pojmů, typy deliria, úkoly sestry při péči o pacienta v delirantním stavu, </w:t>
            </w:r>
            <w:r>
              <w:t>opakování probraného učiva</w:t>
            </w:r>
          </w:p>
        </w:tc>
      </w:tr>
      <w:tr w:rsidR="00701FBC" w:rsidRPr="006D157D" w14:paraId="2A866C2F" w14:textId="77777777" w:rsidTr="00701FBC">
        <w:trPr>
          <w:trHeight w:val="382"/>
        </w:trPr>
        <w:tc>
          <w:tcPr>
            <w:tcW w:w="1555" w:type="dxa"/>
          </w:tcPr>
          <w:p w14:paraId="180D3CB7" w14:textId="77777777" w:rsidR="00701FBC" w:rsidRPr="00701FBC" w:rsidRDefault="00701FBC" w:rsidP="00701FBC">
            <w:pPr>
              <w:jc w:val="center"/>
              <w:rPr>
                <w:b/>
                <w:bCs/>
              </w:rPr>
            </w:pPr>
            <w:r w:rsidRPr="00701FBC">
              <w:rPr>
                <w:b/>
                <w:bCs/>
              </w:rPr>
              <w:t>5. 3. 2024</w:t>
            </w:r>
          </w:p>
          <w:p w14:paraId="58B5CBAF" w14:textId="77777777" w:rsidR="00701FBC" w:rsidRDefault="00701FBC" w:rsidP="00103BF9"/>
          <w:p w14:paraId="4BFF2331" w14:textId="5153DEA0" w:rsidR="00701FBC" w:rsidRPr="006D157D" w:rsidRDefault="00701FBC" w:rsidP="00701FBC">
            <w:pPr>
              <w:jc w:val="center"/>
            </w:pPr>
            <w:r>
              <w:t>11:00 – 13:30</w:t>
            </w:r>
          </w:p>
        </w:tc>
        <w:tc>
          <w:tcPr>
            <w:tcW w:w="3543" w:type="dxa"/>
          </w:tcPr>
          <w:p w14:paraId="15F5DEE7" w14:textId="77777777" w:rsidR="00701FBC" w:rsidRDefault="00701FBC" w:rsidP="00103BF9">
            <w:r w:rsidRPr="009F5FB7">
              <w:t>Oš. péče u pac. s</w:t>
            </w:r>
            <w:r>
              <w:t> </w:t>
            </w:r>
            <w:r w:rsidRPr="009F5FB7">
              <w:t>CMP</w:t>
            </w:r>
          </w:p>
          <w:p w14:paraId="1474FE11" w14:textId="77777777" w:rsidR="00701FBC" w:rsidRDefault="00701FBC" w:rsidP="00103BF9">
            <w:r w:rsidRPr="00CD760C">
              <w:t>Smrt mozku, péče o dárce orgánů, nejčastější problémy oš. péče</w:t>
            </w:r>
          </w:p>
          <w:p w14:paraId="674383DA" w14:textId="77777777" w:rsidR="00701FBC" w:rsidRPr="006D157D" w:rsidRDefault="00701FBC" w:rsidP="00103BF9"/>
        </w:tc>
        <w:tc>
          <w:tcPr>
            <w:tcW w:w="3828" w:type="dxa"/>
          </w:tcPr>
          <w:p w14:paraId="24262C72" w14:textId="77777777" w:rsidR="00701FBC" w:rsidRDefault="00701FBC" w:rsidP="00103BF9">
            <w:r w:rsidRPr="009F5FB7">
              <w:t>Vymezení pojmů, zkušenosti s péčí o pacienta s CMP během odborné oš. praxe, praktický nácvik polohování pacienta s hemiplegií, hemiparezou – kontrola provedení</w:t>
            </w:r>
            <w:r>
              <w:t xml:space="preserve"> </w:t>
            </w:r>
          </w:p>
          <w:p w14:paraId="6783DA9E" w14:textId="77777777" w:rsidR="00701FBC" w:rsidRPr="006D157D" w:rsidRDefault="00701FBC" w:rsidP="00103BF9">
            <w:r>
              <w:t xml:space="preserve">Vymezení pojmů, vyšetření dárce orgánů, </w:t>
            </w:r>
          </w:p>
        </w:tc>
      </w:tr>
      <w:tr w:rsidR="00701FBC" w:rsidRPr="006D157D" w14:paraId="1CFB459F" w14:textId="77777777" w:rsidTr="00701FBC">
        <w:trPr>
          <w:trHeight w:val="382"/>
        </w:trPr>
        <w:tc>
          <w:tcPr>
            <w:tcW w:w="1555" w:type="dxa"/>
          </w:tcPr>
          <w:p w14:paraId="71FC33EC" w14:textId="77777777" w:rsidR="00701FBC" w:rsidRPr="00701FBC" w:rsidRDefault="00701FBC" w:rsidP="00701FBC">
            <w:pPr>
              <w:jc w:val="center"/>
              <w:rPr>
                <w:b/>
                <w:bCs/>
              </w:rPr>
            </w:pPr>
            <w:r w:rsidRPr="00701FBC">
              <w:rPr>
                <w:b/>
                <w:bCs/>
              </w:rPr>
              <w:t>26. 3. 2024</w:t>
            </w:r>
          </w:p>
          <w:p w14:paraId="66D70162" w14:textId="77777777" w:rsidR="00701FBC" w:rsidRDefault="00701FBC" w:rsidP="00701FBC">
            <w:pPr>
              <w:jc w:val="center"/>
            </w:pPr>
          </w:p>
          <w:p w14:paraId="01F10EDC" w14:textId="615D0336" w:rsidR="00701FBC" w:rsidRPr="006D157D" w:rsidRDefault="00701FBC" w:rsidP="00701FBC">
            <w:pPr>
              <w:jc w:val="center"/>
            </w:pPr>
            <w:r>
              <w:t>11:00 – 13:30</w:t>
            </w:r>
          </w:p>
        </w:tc>
        <w:tc>
          <w:tcPr>
            <w:tcW w:w="3543" w:type="dxa"/>
          </w:tcPr>
          <w:p w14:paraId="17D3C1DA" w14:textId="77777777" w:rsidR="00701FBC" w:rsidRDefault="00701FBC" w:rsidP="00103BF9">
            <w:r w:rsidRPr="00CD760C">
              <w:t>Specifická oš. péče o pacienta s neuromuskulárním onemocněním (myasthenia gravis, amyotrofická laterální skleróza, roztroušená skleróza)</w:t>
            </w:r>
          </w:p>
          <w:p w14:paraId="31C076F4" w14:textId="77777777" w:rsidR="00701FBC" w:rsidRPr="006D157D" w:rsidRDefault="00701FBC" w:rsidP="00103BF9">
            <w:r>
              <w:t>Specifická oš. péče o pacienta s degenerativním neurologickým onemocněním (demence, Parkinsonova chor.)</w:t>
            </w:r>
          </w:p>
        </w:tc>
        <w:tc>
          <w:tcPr>
            <w:tcW w:w="3828" w:type="dxa"/>
          </w:tcPr>
          <w:p w14:paraId="3FA0464F" w14:textId="77777777" w:rsidR="00701FBC" w:rsidRPr="006D157D" w:rsidRDefault="00701FBC" w:rsidP="00103BF9">
            <w:r>
              <w:t>Vymezení pojmů, video ukázky pacientů, úkoly sestry při péči o pacienty.</w:t>
            </w:r>
          </w:p>
        </w:tc>
      </w:tr>
      <w:tr w:rsidR="00701FBC" w:rsidRPr="006D157D" w14:paraId="7A6BB020" w14:textId="77777777" w:rsidTr="00701FBC">
        <w:trPr>
          <w:trHeight w:val="405"/>
        </w:trPr>
        <w:tc>
          <w:tcPr>
            <w:tcW w:w="1555" w:type="dxa"/>
          </w:tcPr>
          <w:p w14:paraId="6046253A" w14:textId="77777777" w:rsidR="00701FBC" w:rsidRPr="00701FBC" w:rsidRDefault="00701FBC" w:rsidP="00701FBC">
            <w:pPr>
              <w:jc w:val="center"/>
              <w:rPr>
                <w:b/>
                <w:bCs/>
              </w:rPr>
            </w:pPr>
            <w:r w:rsidRPr="00701FBC">
              <w:rPr>
                <w:b/>
                <w:bCs/>
              </w:rPr>
              <w:t>2. 4. 2024</w:t>
            </w:r>
          </w:p>
          <w:p w14:paraId="2055E625" w14:textId="77777777" w:rsidR="00701FBC" w:rsidRDefault="00701FBC" w:rsidP="00701FBC">
            <w:pPr>
              <w:jc w:val="center"/>
            </w:pPr>
          </w:p>
          <w:p w14:paraId="6EAAA81F" w14:textId="1A6AE798" w:rsidR="00701FBC" w:rsidRPr="006D157D" w:rsidRDefault="00701FBC" w:rsidP="00701FBC">
            <w:pPr>
              <w:jc w:val="center"/>
            </w:pPr>
            <w:r>
              <w:t>11:00 – 13:30</w:t>
            </w:r>
          </w:p>
        </w:tc>
        <w:tc>
          <w:tcPr>
            <w:tcW w:w="3543" w:type="dxa"/>
          </w:tcPr>
          <w:p w14:paraId="2400A96C" w14:textId="77777777" w:rsidR="00701FBC" w:rsidRPr="006D157D" w:rsidRDefault="00701FBC" w:rsidP="00103BF9">
            <w:r w:rsidRPr="00103BF9">
              <w:t>Specifická intenzivní oš. péče o pacienta v křečovém stavu</w:t>
            </w:r>
          </w:p>
        </w:tc>
        <w:tc>
          <w:tcPr>
            <w:tcW w:w="3828" w:type="dxa"/>
          </w:tcPr>
          <w:p w14:paraId="487046F6" w14:textId="77777777" w:rsidR="00701FBC" w:rsidRDefault="00701FBC" w:rsidP="00103BF9">
            <w:r w:rsidRPr="00103BF9">
              <w:t>Vymezení pojmů, video ukázky různých křečových stavů,</w:t>
            </w:r>
            <w:r>
              <w:t xml:space="preserve"> úkoly </w:t>
            </w:r>
            <w:r w:rsidRPr="00103BF9">
              <w:t>sestry při příjmu pacienta se SE, opakování</w:t>
            </w:r>
          </w:p>
          <w:p w14:paraId="165F2416" w14:textId="77777777" w:rsidR="00701FBC" w:rsidRPr="006D157D" w:rsidRDefault="00701FBC" w:rsidP="00103BF9">
            <w:r>
              <w:t>Skupinové opakování všech probraných témat</w:t>
            </w:r>
          </w:p>
        </w:tc>
      </w:tr>
    </w:tbl>
    <w:p w14:paraId="1050AA99" w14:textId="77777777" w:rsidR="001A7C9F" w:rsidRDefault="001A7C9F" w:rsidP="001A7C9F"/>
    <w:p w14:paraId="01AD6383" w14:textId="41393176" w:rsidR="001A7C9F" w:rsidRDefault="00097DFE">
      <w:r>
        <w:t>V Brně dne 13. 1. 202</w:t>
      </w:r>
      <w:r w:rsidR="00701FBC">
        <w:t>4</w:t>
      </w:r>
      <w:r>
        <w:t xml:space="preserve">                                                                                   Mgr. Edita Pešáková, DiS.</w:t>
      </w:r>
    </w:p>
    <w:sectPr w:rsidR="001A7C9F" w:rsidSect="00103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9F"/>
    <w:rsid w:val="00097DFE"/>
    <w:rsid w:val="000F4DE4"/>
    <w:rsid w:val="00103BF9"/>
    <w:rsid w:val="001A7C9F"/>
    <w:rsid w:val="001B40E9"/>
    <w:rsid w:val="00223ED7"/>
    <w:rsid w:val="0041668C"/>
    <w:rsid w:val="00452A23"/>
    <w:rsid w:val="00483A90"/>
    <w:rsid w:val="005A239E"/>
    <w:rsid w:val="006D157D"/>
    <w:rsid w:val="00701FBC"/>
    <w:rsid w:val="00790893"/>
    <w:rsid w:val="008612A2"/>
    <w:rsid w:val="009C0D6B"/>
    <w:rsid w:val="009F5FB7"/>
    <w:rsid w:val="00A05624"/>
    <w:rsid w:val="00B04F25"/>
    <w:rsid w:val="00C6149B"/>
    <w:rsid w:val="00C92530"/>
    <w:rsid w:val="00CD760C"/>
    <w:rsid w:val="00DB1EBD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E1FF"/>
  <w15:docId w15:val="{DACF0650-11F5-4381-8B9A-5EDB5618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A7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Pešáková</dc:creator>
  <cp:lastModifiedBy>Edita Pešáková</cp:lastModifiedBy>
  <cp:revision>4</cp:revision>
  <dcterms:created xsi:type="dcterms:W3CDTF">2023-02-09T09:37:00Z</dcterms:created>
  <dcterms:modified xsi:type="dcterms:W3CDTF">2024-02-19T20:45:00Z</dcterms:modified>
</cp:coreProperties>
</file>