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305" w14:textId="7D42769D" w:rsidR="000B1E94" w:rsidRPr="000928BE" w:rsidRDefault="00F12CB1" w:rsidP="00F12CB1">
      <w:pPr>
        <w:jc w:val="center"/>
        <w:rPr>
          <w:rFonts w:cstheme="minorHAnsi"/>
          <w:b/>
          <w:sz w:val="24"/>
          <w:szCs w:val="24"/>
          <w:u w:val="single"/>
        </w:rPr>
      </w:pPr>
      <w:r w:rsidRPr="000928BE">
        <w:rPr>
          <w:rFonts w:cstheme="minorHAnsi"/>
          <w:b/>
          <w:sz w:val="24"/>
          <w:szCs w:val="24"/>
          <w:u w:val="single"/>
        </w:rPr>
        <w:t xml:space="preserve">Témata seminárních prací pro předmět </w:t>
      </w:r>
      <w:proofErr w:type="spellStart"/>
      <w:r w:rsidRPr="000928BE">
        <w:rPr>
          <w:rFonts w:cstheme="minorHAnsi"/>
          <w:b/>
          <w:sz w:val="24"/>
          <w:szCs w:val="24"/>
          <w:u w:val="single"/>
        </w:rPr>
        <w:t>Obezitologie</w:t>
      </w:r>
      <w:proofErr w:type="spellEnd"/>
      <w:r w:rsidRPr="000928BE">
        <w:rPr>
          <w:rFonts w:cstheme="minorHAnsi"/>
          <w:b/>
          <w:sz w:val="24"/>
          <w:szCs w:val="24"/>
          <w:u w:val="single"/>
        </w:rPr>
        <w:t xml:space="preserve"> jaro 202</w:t>
      </w:r>
      <w:r w:rsidR="00A46869">
        <w:rPr>
          <w:rFonts w:cstheme="minorHAnsi"/>
          <w:b/>
          <w:sz w:val="24"/>
          <w:szCs w:val="24"/>
          <w:u w:val="single"/>
        </w:rPr>
        <w:t>4</w:t>
      </w:r>
    </w:p>
    <w:p w14:paraId="63FB2D5A" w14:textId="77777777" w:rsidR="00F12CB1" w:rsidRPr="000C3DE0" w:rsidRDefault="00F12CB1" w:rsidP="00F12CB1">
      <w:pPr>
        <w:jc w:val="center"/>
        <w:rPr>
          <w:rFonts w:cstheme="minorHAnsi"/>
          <w:sz w:val="24"/>
          <w:szCs w:val="24"/>
        </w:rPr>
      </w:pPr>
    </w:p>
    <w:p w14:paraId="57A2B62E" w14:textId="50E6A45B" w:rsidR="00121B02" w:rsidRPr="000C3DE0" w:rsidRDefault="00F12CB1" w:rsidP="00121B02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C3DE0">
        <w:rPr>
          <w:rFonts w:asciiTheme="minorHAnsi" w:hAnsiTheme="minorHAnsi" w:cstheme="minorHAnsi"/>
          <w:b w:val="0"/>
          <w:sz w:val="24"/>
          <w:szCs w:val="24"/>
        </w:rPr>
        <w:t>1</w:t>
      </w:r>
      <w:r w:rsidR="00121B02" w:rsidRPr="000C3DE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Adipose</w:t>
      </w:r>
      <w:proofErr w:type="spellEnd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tissue</w:t>
      </w:r>
      <w:proofErr w:type="spellEnd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inflammation</w:t>
      </w:r>
      <w:proofErr w:type="spellEnd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in obesity: a </w:t>
      </w:r>
      <w:proofErr w:type="spellStart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metabolic</w:t>
      </w:r>
      <w:proofErr w:type="spellEnd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or </w:t>
      </w:r>
      <w:proofErr w:type="spellStart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immune</w:t>
      </w:r>
      <w:proofErr w:type="spellEnd"/>
      <w:r w:rsidR="00121B02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response?</w:t>
      </w:r>
    </w:p>
    <w:p w14:paraId="1833D9DB" w14:textId="77777777" w:rsidR="00121B02" w:rsidRPr="000C3DE0" w:rsidRDefault="00110C5D" w:rsidP="00F12CB1">
      <w:pPr>
        <w:rPr>
          <w:rFonts w:cstheme="minorHAnsi"/>
          <w:sz w:val="24"/>
          <w:szCs w:val="24"/>
        </w:rPr>
      </w:pPr>
      <w:hyperlink r:id="rId4" w:history="1">
        <w:r w:rsidR="00FC4456" w:rsidRPr="000C3DE0">
          <w:rPr>
            <w:rStyle w:val="Hypertextovodkaz"/>
            <w:rFonts w:cstheme="minorHAnsi"/>
            <w:sz w:val="24"/>
            <w:szCs w:val="24"/>
          </w:rPr>
          <w:t>https://www.ncbi.nlm.nih.gov/pubmed/28843953</w:t>
        </w:r>
      </w:hyperlink>
    </w:p>
    <w:p w14:paraId="1839638E" w14:textId="77777777" w:rsidR="00FC4456" w:rsidRPr="000C3DE0" w:rsidRDefault="00FC4456" w:rsidP="00F12CB1">
      <w:pPr>
        <w:rPr>
          <w:rFonts w:cstheme="minorHAnsi"/>
          <w:sz w:val="24"/>
          <w:szCs w:val="24"/>
        </w:rPr>
      </w:pPr>
    </w:p>
    <w:p w14:paraId="6CACEC84" w14:textId="27A76C02" w:rsidR="00FC4456" w:rsidRPr="000C3DE0" w:rsidRDefault="00DE32D1" w:rsidP="00FC4456">
      <w:pPr>
        <w:pStyle w:val="Nadpis1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2.</w:t>
      </w:r>
      <w:r w:rsidR="00FC4456" w:rsidRPr="000C3D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>Complications</w:t>
      </w:r>
      <w:proofErr w:type="spellEnd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</w:t>
      </w:r>
      <w:proofErr w:type="spellStart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>of</w:t>
      </w:r>
      <w:proofErr w:type="spellEnd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obesity in </w:t>
      </w:r>
      <w:proofErr w:type="spellStart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>children</w:t>
      </w:r>
      <w:proofErr w:type="spellEnd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and </w:t>
      </w:r>
      <w:proofErr w:type="spellStart"/>
      <w:r w:rsidR="00FC4456" w:rsidRPr="000C3DE0">
        <w:rPr>
          <w:rFonts w:asciiTheme="minorHAnsi" w:hAnsiTheme="minorHAnsi" w:cstheme="minorHAnsi"/>
          <w:b w:val="0"/>
          <w:color w:val="222222"/>
          <w:sz w:val="24"/>
          <w:szCs w:val="24"/>
        </w:rPr>
        <w:t>adolescents</w:t>
      </w:r>
      <w:proofErr w:type="spellEnd"/>
    </w:p>
    <w:p w14:paraId="1F7F8713" w14:textId="77777777" w:rsidR="00DE32D1" w:rsidRDefault="00110C5D" w:rsidP="00DE32D1">
      <w:pPr>
        <w:rPr>
          <w:rStyle w:val="Hypertextovodkaz"/>
          <w:rFonts w:cstheme="minorHAnsi"/>
          <w:sz w:val="24"/>
          <w:szCs w:val="24"/>
        </w:rPr>
      </w:pPr>
      <w:hyperlink r:id="rId5" w:history="1">
        <w:r w:rsidR="00FC4456" w:rsidRPr="000C3DE0">
          <w:rPr>
            <w:rStyle w:val="Hypertextovodkaz"/>
            <w:rFonts w:cstheme="minorHAnsi"/>
            <w:sz w:val="24"/>
            <w:szCs w:val="24"/>
          </w:rPr>
          <w:t>https://www.nature.com/articles/ijo200920/</w:t>
        </w:r>
      </w:hyperlink>
    </w:p>
    <w:p w14:paraId="59E7CF50" w14:textId="77777777" w:rsidR="00DE32D1" w:rsidRDefault="00DE32D1" w:rsidP="00DE32D1">
      <w:pPr>
        <w:rPr>
          <w:rStyle w:val="Hypertextovodkaz"/>
          <w:rFonts w:cstheme="minorHAnsi"/>
          <w:sz w:val="24"/>
          <w:szCs w:val="24"/>
        </w:rPr>
      </w:pPr>
    </w:p>
    <w:p w14:paraId="3BB42061" w14:textId="28ADBFF7" w:rsidR="009D0DE6" w:rsidRPr="000C3DE0" w:rsidRDefault="00DE32D1" w:rsidP="00DE32D1">
      <w:pPr>
        <w:rPr>
          <w:rFonts w:cstheme="minorHAnsi"/>
          <w:b/>
          <w:color w:val="000000"/>
          <w:sz w:val="24"/>
          <w:szCs w:val="24"/>
        </w:rPr>
      </w:pPr>
      <w:r w:rsidRPr="00DE32D1">
        <w:rPr>
          <w:rFonts w:cstheme="minorHAnsi"/>
          <w:bCs/>
          <w:sz w:val="24"/>
          <w:szCs w:val="24"/>
        </w:rPr>
        <w:t>3.</w:t>
      </w:r>
      <w:r w:rsidR="00FC4456" w:rsidRPr="00DE32D1">
        <w:rPr>
          <w:rFonts w:cstheme="minorHAnsi"/>
          <w:bCs/>
          <w:sz w:val="24"/>
          <w:szCs w:val="24"/>
        </w:rPr>
        <w:t xml:space="preserve"> </w:t>
      </w:r>
      <w:proofErr w:type="spellStart"/>
      <w:r w:rsidR="009D0DE6" w:rsidRPr="00DE32D1">
        <w:rPr>
          <w:rFonts w:cstheme="minorHAnsi"/>
          <w:bCs/>
          <w:color w:val="000000"/>
          <w:sz w:val="24"/>
          <w:szCs w:val="24"/>
        </w:rPr>
        <w:t>The</w:t>
      </w:r>
      <w:proofErr w:type="spellEnd"/>
      <w:r w:rsidR="009D0DE6" w:rsidRPr="00DE32D1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="009D0DE6" w:rsidRPr="00DE32D1">
        <w:rPr>
          <w:rFonts w:cstheme="minorHAnsi"/>
          <w:bCs/>
          <w:color w:val="000000"/>
          <w:sz w:val="24"/>
          <w:szCs w:val="24"/>
        </w:rPr>
        <w:t>global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childhood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> </w:t>
      </w:r>
      <w:r w:rsidR="009D0DE6" w:rsidRPr="000C3DE0">
        <w:rPr>
          <w:rStyle w:val="highlight"/>
          <w:rFonts w:cstheme="minorHAnsi"/>
          <w:color w:val="000000"/>
          <w:sz w:val="24"/>
          <w:szCs w:val="24"/>
        </w:rPr>
        <w:t>obesity</w:t>
      </w:r>
      <w:r w:rsidR="009D0DE6" w:rsidRPr="000C3DE0">
        <w:rPr>
          <w:rFonts w:cstheme="minorHAnsi"/>
          <w:color w:val="000000"/>
          <w:sz w:val="24"/>
          <w:szCs w:val="24"/>
        </w:rPr>
        <w:t> 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epidemic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and 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the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association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between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socio-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economic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 xml:space="preserve"> status and </w:t>
      </w:r>
      <w:proofErr w:type="spellStart"/>
      <w:r w:rsidR="009D0DE6" w:rsidRPr="000C3DE0">
        <w:rPr>
          <w:rFonts w:cstheme="minorHAnsi"/>
          <w:color w:val="000000"/>
          <w:sz w:val="24"/>
          <w:szCs w:val="24"/>
        </w:rPr>
        <w:t>childhood</w:t>
      </w:r>
      <w:proofErr w:type="spellEnd"/>
      <w:r w:rsidR="009D0DE6" w:rsidRPr="000C3DE0">
        <w:rPr>
          <w:rFonts w:cstheme="minorHAnsi"/>
          <w:color w:val="000000"/>
          <w:sz w:val="24"/>
          <w:szCs w:val="24"/>
        </w:rPr>
        <w:t> </w:t>
      </w:r>
      <w:r w:rsidR="009D0DE6" w:rsidRPr="000C3DE0">
        <w:rPr>
          <w:rStyle w:val="highlight"/>
          <w:rFonts w:cstheme="minorHAnsi"/>
          <w:color w:val="000000"/>
          <w:sz w:val="24"/>
          <w:szCs w:val="24"/>
        </w:rPr>
        <w:t>obesity</w:t>
      </w:r>
      <w:r w:rsidR="009D0DE6" w:rsidRPr="000C3DE0">
        <w:rPr>
          <w:rFonts w:cstheme="minorHAnsi"/>
          <w:color w:val="000000"/>
          <w:sz w:val="24"/>
          <w:szCs w:val="24"/>
        </w:rPr>
        <w:t>.</w:t>
      </w:r>
    </w:p>
    <w:p w14:paraId="084AFC6A" w14:textId="77777777" w:rsidR="009D0DE6" w:rsidRPr="000C3DE0" w:rsidRDefault="00110C5D" w:rsidP="009D0DE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hyperlink r:id="rId6" w:history="1">
        <w:r w:rsidR="009D0DE6" w:rsidRPr="000C3DE0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https://www.ncbi.nlm.nih.gov/pubmed/22724639</w:t>
        </w:r>
      </w:hyperlink>
    </w:p>
    <w:p w14:paraId="3FC21373" w14:textId="77777777" w:rsidR="00FC4456" w:rsidRPr="000C3DE0" w:rsidRDefault="00FC4456" w:rsidP="00FC445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1370EB50" w14:textId="1A005846" w:rsidR="00FC4456" w:rsidRPr="000C3DE0" w:rsidRDefault="00DE32D1" w:rsidP="00FC445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4</w:t>
      </w:r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Prospective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Associations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between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Depression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and </w:t>
      </w:r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Obesity</w:t>
      </w:r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for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Adolescent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Males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and </w:t>
      </w:r>
      <w:proofErr w:type="spellStart"/>
      <w:proofErr w:type="gram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Females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- A</w:t>
      </w:r>
      <w:proofErr w:type="gram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Systematic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Review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and Meta-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Analysis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of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Longitudinal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Studies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14:paraId="6E0008F1" w14:textId="77777777" w:rsidR="009D0DE6" w:rsidRPr="000C3DE0" w:rsidRDefault="00110C5D" w:rsidP="00FC445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hyperlink r:id="rId7" w:history="1">
        <w:r w:rsidR="009D0DE6" w:rsidRPr="000C3DE0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https://www.ncbi.nlm.nih.gov/pubmed/27285386</w:t>
        </w:r>
      </w:hyperlink>
    </w:p>
    <w:p w14:paraId="1263FE30" w14:textId="77777777" w:rsidR="00FC4456" w:rsidRPr="000C3DE0" w:rsidRDefault="00FC4456" w:rsidP="00F12CB1">
      <w:pPr>
        <w:rPr>
          <w:sz w:val="24"/>
          <w:szCs w:val="24"/>
        </w:rPr>
      </w:pPr>
    </w:p>
    <w:p w14:paraId="211B3C00" w14:textId="3A7715BC" w:rsidR="009D0DE6" w:rsidRPr="000C3DE0" w:rsidRDefault="00DE32D1" w:rsidP="009D0DE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5</w:t>
      </w:r>
      <w:r w:rsidR="009D0DE6" w:rsidRPr="000C3DE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Food </w:t>
      </w:r>
      <w:proofErr w:type="spellStart"/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Parenting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Practices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among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Parents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with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Overweight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and </w:t>
      </w:r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Obesity</w:t>
      </w:r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: A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Systematic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Review</w:t>
      </w:r>
      <w:proofErr w:type="spellEnd"/>
    </w:p>
    <w:p w14:paraId="2CD98732" w14:textId="77777777" w:rsidR="009D0DE6" w:rsidRPr="000C3DE0" w:rsidRDefault="00110C5D" w:rsidP="00F12CB1">
      <w:pPr>
        <w:rPr>
          <w:rFonts w:cstheme="minorHAnsi"/>
          <w:sz w:val="24"/>
          <w:szCs w:val="24"/>
        </w:rPr>
      </w:pPr>
      <w:hyperlink r:id="rId8" w:history="1">
        <w:r w:rsidR="009D0DE6" w:rsidRPr="000C3DE0">
          <w:rPr>
            <w:rStyle w:val="Hypertextovodkaz"/>
            <w:rFonts w:cstheme="minorHAnsi"/>
            <w:sz w:val="24"/>
            <w:szCs w:val="24"/>
          </w:rPr>
          <w:t>https://www.ncbi.nlm.nih.gov/pubmed/30545102</w:t>
        </w:r>
      </w:hyperlink>
    </w:p>
    <w:p w14:paraId="30244FAC" w14:textId="77777777" w:rsidR="009D0DE6" w:rsidRPr="000C3DE0" w:rsidRDefault="009D0DE6" w:rsidP="00F12CB1">
      <w:pPr>
        <w:rPr>
          <w:rFonts w:cstheme="minorHAnsi"/>
          <w:sz w:val="24"/>
          <w:szCs w:val="24"/>
        </w:rPr>
      </w:pPr>
    </w:p>
    <w:p w14:paraId="7C115066" w14:textId="0A73B732" w:rsidR="009D0DE6" w:rsidRPr="000C3DE0" w:rsidRDefault="00DE32D1" w:rsidP="009D0DE6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6</w:t>
      </w:r>
      <w:r w:rsidR="009D0DE6" w:rsidRPr="000C3DE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The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Human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proofErr w:type="spellStart"/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Microbiome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and </w:t>
      </w:r>
      <w:r w:rsidR="009D0DE6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Obesity</w:t>
      </w:r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: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Moving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beyond</w:t>
      </w:r>
      <w:proofErr w:type="spellEnd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9D0DE6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Associations</w:t>
      </w:r>
      <w:proofErr w:type="spellEnd"/>
    </w:p>
    <w:p w14:paraId="3F464DDE" w14:textId="1EC3A856" w:rsidR="009D0DE6" w:rsidRDefault="00110C5D" w:rsidP="00F12CB1">
      <w:pPr>
        <w:rPr>
          <w:rStyle w:val="Hypertextovodkaz"/>
          <w:rFonts w:cstheme="minorHAnsi"/>
          <w:sz w:val="24"/>
          <w:szCs w:val="24"/>
        </w:rPr>
      </w:pPr>
      <w:hyperlink r:id="rId9" w:history="1">
        <w:r w:rsidR="009D0DE6" w:rsidRPr="000C3DE0">
          <w:rPr>
            <w:rStyle w:val="Hypertextovodkaz"/>
            <w:rFonts w:cstheme="minorHAnsi"/>
            <w:sz w:val="24"/>
            <w:szCs w:val="24"/>
          </w:rPr>
          <w:t>https://www.ncbi.nlm.nih.gov/pubmed/29120742</w:t>
        </w:r>
      </w:hyperlink>
    </w:p>
    <w:p w14:paraId="531DB964" w14:textId="77777777" w:rsidR="00DA22F9" w:rsidRPr="000C3DE0" w:rsidRDefault="00DA22F9" w:rsidP="00F12CB1">
      <w:pPr>
        <w:rPr>
          <w:rFonts w:cstheme="minorHAnsi"/>
          <w:sz w:val="24"/>
          <w:szCs w:val="24"/>
        </w:rPr>
      </w:pPr>
    </w:p>
    <w:p w14:paraId="11CE2CB3" w14:textId="1D327BB1" w:rsidR="009D0DE6" w:rsidRPr="000C3DE0" w:rsidRDefault="00DE32D1" w:rsidP="000C3DE0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7</w:t>
      </w:r>
      <w:r w:rsidR="009D0DE6" w:rsidRPr="000C3DE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0C3DE0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Obesity</w:t>
      </w:r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 and </w:t>
      </w:r>
      <w:proofErr w:type="spellStart"/>
      <w:r w:rsidR="000C3DE0" w:rsidRPr="000C3DE0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pregnancy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: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mechanisms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of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short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term and long term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adverse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consequences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for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mother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and </w:t>
      </w:r>
      <w:proofErr w:type="spellStart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child</w:t>
      </w:r>
      <w:proofErr w:type="spellEnd"/>
      <w:r w:rsidR="000C3DE0" w:rsidRPr="000C3DE0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14:paraId="2D958B1F" w14:textId="76F7197E" w:rsidR="00613230" w:rsidRDefault="00110C5D" w:rsidP="00F12CB1">
      <w:pPr>
        <w:rPr>
          <w:rStyle w:val="Hypertextovodkaz"/>
          <w:rFonts w:cstheme="minorHAnsi"/>
          <w:sz w:val="24"/>
          <w:szCs w:val="24"/>
        </w:rPr>
      </w:pPr>
      <w:hyperlink r:id="rId10" w:history="1">
        <w:r w:rsidR="000C3DE0" w:rsidRPr="000C3DE0">
          <w:rPr>
            <w:rStyle w:val="Hypertextovodkaz"/>
            <w:rFonts w:cstheme="minorHAnsi"/>
            <w:sz w:val="24"/>
            <w:szCs w:val="24"/>
          </w:rPr>
          <w:t>https://www.ncbi.nlm.nih.gov/pubmed/28179267</w:t>
        </w:r>
      </w:hyperlink>
    </w:p>
    <w:p w14:paraId="0099E17A" w14:textId="2A6BAB9C" w:rsidR="00A46869" w:rsidRDefault="00A46869" w:rsidP="00F12CB1">
      <w:pPr>
        <w:rPr>
          <w:rStyle w:val="Hypertextovodkaz"/>
          <w:rFonts w:cstheme="minorHAnsi"/>
          <w:sz w:val="24"/>
          <w:szCs w:val="24"/>
        </w:rPr>
      </w:pPr>
    </w:p>
    <w:p w14:paraId="6E71D295" w14:textId="68D26974" w:rsidR="00F410A7" w:rsidRPr="00F410A7" w:rsidRDefault="00DE32D1" w:rsidP="00F410A7">
      <w:pPr>
        <w:pStyle w:val="Nadpis1"/>
        <w:shd w:val="clear" w:color="auto" w:fill="FFFFFF"/>
        <w:spacing w:before="280" w:beforeAutospacing="0" w:after="14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8</w:t>
      </w:r>
      <w:r w:rsidR="00613230" w:rsidRPr="00F410A7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Impact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Maternal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Obesity on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Fetal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Programming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Cardiovascular</w:t>
      </w:r>
      <w:proofErr w:type="spellEnd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F410A7" w:rsidRPr="00F410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Disease</w:t>
      </w:r>
      <w:proofErr w:type="spellEnd"/>
    </w:p>
    <w:p w14:paraId="1FA89771" w14:textId="77777777" w:rsidR="00613230" w:rsidRDefault="00110C5D" w:rsidP="00F12CB1">
      <w:hyperlink r:id="rId11" w:history="1">
        <w:r w:rsidR="00F410A7">
          <w:rPr>
            <w:rStyle w:val="Hypertextovodkaz"/>
          </w:rPr>
          <w:t>https://www.ncbi.nlm.nih.gov/pmc/articles/PMC4422977/</w:t>
        </w:r>
      </w:hyperlink>
    </w:p>
    <w:p w14:paraId="21C68087" w14:textId="37A27FCB" w:rsidR="00F410A7" w:rsidRDefault="00F410A7" w:rsidP="00F12CB1"/>
    <w:p w14:paraId="700D5028" w14:textId="77777777" w:rsidR="00A46869" w:rsidRDefault="00A46869" w:rsidP="00F12CB1"/>
    <w:p w14:paraId="3563C1AC" w14:textId="53B9FE8D" w:rsidR="003340D7" w:rsidRPr="003340D7" w:rsidRDefault="00DE32D1" w:rsidP="003340D7">
      <w:pPr>
        <w:pStyle w:val="Nadpis1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9</w:t>
      </w:r>
      <w:r w:rsidR="00F410A7" w:rsidRPr="003340D7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Overweight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and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lower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age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at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="003340D7" w:rsidRPr="003340D7">
        <w:rPr>
          <w:rStyle w:val="highlight"/>
          <w:rFonts w:asciiTheme="minorHAnsi" w:hAnsiTheme="minorHAnsi" w:cstheme="minorHAnsi"/>
          <w:b w:val="0"/>
          <w:color w:val="000000"/>
          <w:sz w:val="24"/>
          <w:szCs w:val="24"/>
        </w:rPr>
        <w:t>menarche</w:t>
      </w:r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: evidence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from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the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Italian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HBSC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cross-sectional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survey</w:t>
      </w:r>
      <w:proofErr w:type="spellEnd"/>
      <w:r w:rsidR="003340D7" w:rsidRPr="003340D7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14:paraId="4F09C33E" w14:textId="64E603DD" w:rsidR="00F410A7" w:rsidRDefault="00110C5D" w:rsidP="00F12CB1">
      <w:pPr>
        <w:rPr>
          <w:rStyle w:val="Hypertextovodkaz"/>
          <w:rFonts w:cstheme="minorHAnsi"/>
          <w:sz w:val="24"/>
          <w:szCs w:val="24"/>
        </w:rPr>
      </w:pPr>
      <w:hyperlink r:id="rId12" w:history="1">
        <w:r w:rsidR="003340D7" w:rsidRPr="003340D7">
          <w:rPr>
            <w:rStyle w:val="Hypertextovodkaz"/>
            <w:rFonts w:cstheme="minorHAnsi"/>
            <w:sz w:val="24"/>
            <w:szCs w:val="24"/>
          </w:rPr>
          <w:t>https://www.ncbi.nlm.nih.gov/pmc/articles/PMC6194651/</w:t>
        </w:r>
      </w:hyperlink>
    </w:p>
    <w:p w14:paraId="672F11BF" w14:textId="77777777" w:rsidR="00441B57" w:rsidRDefault="00441B57" w:rsidP="00F12CB1">
      <w:pPr>
        <w:rPr>
          <w:rStyle w:val="Hypertextovodkaz"/>
          <w:rFonts w:cstheme="minorHAnsi"/>
          <w:sz w:val="24"/>
          <w:szCs w:val="24"/>
        </w:rPr>
      </w:pPr>
    </w:p>
    <w:p w14:paraId="20F3356E" w14:textId="43686BE6" w:rsidR="00441B57" w:rsidRPr="0034145D" w:rsidRDefault="00DE32D1" w:rsidP="00F12CB1">
      <w:pPr>
        <w:rPr>
          <w:rStyle w:val="Hypertextovodkaz"/>
          <w:rFonts w:cstheme="minorHAnsi"/>
          <w:color w:val="auto"/>
          <w:sz w:val="24"/>
          <w:szCs w:val="24"/>
        </w:rPr>
      </w:pPr>
      <w:r>
        <w:rPr>
          <w:rStyle w:val="Hypertextovodkaz"/>
          <w:rFonts w:cstheme="minorHAnsi"/>
          <w:color w:val="auto"/>
          <w:sz w:val="24"/>
          <w:szCs w:val="24"/>
        </w:rPr>
        <w:t>10</w:t>
      </w:r>
      <w:r w:rsidR="00441B57" w:rsidRPr="0034145D">
        <w:rPr>
          <w:rStyle w:val="Hypertextovodkaz"/>
          <w:rFonts w:cstheme="minorHAnsi"/>
          <w:color w:val="auto"/>
          <w:sz w:val="24"/>
          <w:szCs w:val="24"/>
        </w:rPr>
        <w:t>. Obesity and Covid -19</w:t>
      </w:r>
    </w:p>
    <w:p w14:paraId="6DA35BF5" w14:textId="4C7C64CA" w:rsidR="002E5576" w:rsidRDefault="00110C5D" w:rsidP="00F12CB1">
      <w:pPr>
        <w:rPr>
          <w:rStyle w:val="Hypertextovodkaz"/>
          <w:rFonts w:cstheme="minorHAnsi"/>
          <w:sz w:val="24"/>
          <w:szCs w:val="24"/>
        </w:rPr>
      </w:pPr>
      <w:hyperlink r:id="rId13" w:history="1">
        <w:r w:rsidR="002E5576">
          <w:rPr>
            <w:rStyle w:val="Hypertextovodkaz"/>
          </w:rPr>
          <w:t>covid-obesity-EASO-Policy-Position-Statement.pdf</w:t>
        </w:r>
      </w:hyperlink>
    </w:p>
    <w:p w14:paraId="08B87E53" w14:textId="49AF024E" w:rsidR="00441B57" w:rsidRDefault="00110C5D" w:rsidP="00F12CB1">
      <w:hyperlink r:id="rId14" w:history="1">
        <w:proofErr w:type="spellStart"/>
        <w:r w:rsidR="0034145D">
          <w:rPr>
            <w:rStyle w:val="Hypertextovodkaz"/>
          </w:rPr>
          <w:t>obezitologie</w:t>
        </w:r>
        <w:proofErr w:type="spellEnd"/>
        <w:r w:rsidR="0034145D">
          <w:rPr>
            <w:rStyle w:val="Hypertextovodkaz"/>
          </w:rPr>
          <w:t xml:space="preserve"> -covid510005.pdf</w:t>
        </w:r>
      </w:hyperlink>
      <w:r w:rsidR="0034145D">
        <w:t xml:space="preserve">-Obesity and COVID-19: </w:t>
      </w:r>
      <w:proofErr w:type="spellStart"/>
      <w:r w:rsidR="0034145D">
        <w:t>The</w:t>
      </w:r>
      <w:proofErr w:type="spellEnd"/>
      <w:r w:rsidR="0034145D">
        <w:t xml:space="preserve"> </w:t>
      </w:r>
      <w:proofErr w:type="spellStart"/>
      <w:r w:rsidR="0034145D">
        <w:t>Two</w:t>
      </w:r>
      <w:proofErr w:type="spellEnd"/>
      <w:r w:rsidR="0034145D">
        <w:t xml:space="preserve"> </w:t>
      </w:r>
      <w:proofErr w:type="spellStart"/>
      <w:r w:rsidR="0034145D">
        <w:t>Sides</w:t>
      </w:r>
      <w:proofErr w:type="spellEnd"/>
      <w:r w:rsidR="0034145D">
        <w:t xml:space="preserve"> </w:t>
      </w:r>
      <w:proofErr w:type="spellStart"/>
      <w:r w:rsidR="0034145D">
        <w:t>of</w:t>
      </w:r>
      <w:proofErr w:type="spellEnd"/>
      <w:r w:rsidR="0034145D">
        <w:t xml:space="preserve"> </w:t>
      </w:r>
      <w:proofErr w:type="spellStart"/>
      <w:r w:rsidR="0034145D">
        <w:t>the</w:t>
      </w:r>
      <w:proofErr w:type="spellEnd"/>
      <w:r w:rsidR="0034145D">
        <w:t xml:space="preserve"> </w:t>
      </w:r>
      <w:proofErr w:type="spellStart"/>
      <w:r w:rsidR="0034145D">
        <w:t>Coin</w:t>
      </w:r>
      <w:proofErr w:type="spellEnd"/>
      <w:r w:rsidR="0034145D">
        <w:t xml:space="preserve"> </w:t>
      </w:r>
      <w:proofErr w:type="spellStart"/>
      <w:r w:rsidR="0034145D">
        <w:t>Dror</w:t>
      </w:r>
      <w:proofErr w:type="spellEnd"/>
      <w:r w:rsidR="0034145D">
        <w:t xml:space="preserve"> </w:t>
      </w:r>
      <w:proofErr w:type="spellStart"/>
      <w:r w:rsidR="0034145D">
        <w:t>Dickera</w:t>
      </w:r>
      <w:proofErr w:type="spellEnd"/>
      <w:r w:rsidR="0034145D">
        <w:t xml:space="preserve">, b Silvia </w:t>
      </w:r>
      <w:proofErr w:type="spellStart"/>
      <w:r w:rsidR="0034145D">
        <w:t>Bettinia</w:t>
      </w:r>
      <w:proofErr w:type="spellEnd"/>
      <w:r w:rsidR="0034145D">
        <w:t xml:space="preserve">, c Nathalie </w:t>
      </w:r>
      <w:proofErr w:type="spellStart"/>
      <w:r w:rsidR="0034145D">
        <w:t>Farpour</w:t>
      </w:r>
      <w:proofErr w:type="spellEnd"/>
      <w:r w:rsidR="0034145D">
        <w:t xml:space="preserve">-Lamberta, d Gema </w:t>
      </w:r>
      <w:proofErr w:type="spellStart"/>
      <w:r w:rsidR="0034145D">
        <w:t>Frühbecka</w:t>
      </w:r>
      <w:proofErr w:type="spellEnd"/>
      <w:r w:rsidR="0034145D">
        <w:t xml:space="preserve">, e Rachel </w:t>
      </w:r>
      <w:proofErr w:type="spellStart"/>
      <w:r w:rsidR="0034145D">
        <w:t>Golana</w:t>
      </w:r>
      <w:proofErr w:type="spellEnd"/>
      <w:r w:rsidR="0034145D">
        <w:t xml:space="preserve">, f </w:t>
      </w:r>
      <w:proofErr w:type="spellStart"/>
      <w:r w:rsidR="0034145D">
        <w:t>Gijs</w:t>
      </w:r>
      <w:proofErr w:type="spellEnd"/>
      <w:r w:rsidR="0034145D">
        <w:t xml:space="preserve"> </w:t>
      </w:r>
      <w:proofErr w:type="spellStart"/>
      <w:r w:rsidR="0034145D">
        <w:t>Goossensa</w:t>
      </w:r>
      <w:proofErr w:type="spellEnd"/>
      <w:r w:rsidR="0034145D">
        <w:t xml:space="preserve">, g Jason </w:t>
      </w:r>
      <w:proofErr w:type="spellStart"/>
      <w:r w:rsidR="0034145D">
        <w:t>Halforda</w:t>
      </w:r>
      <w:proofErr w:type="spellEnd"/>
      <w:r w:rsidR="0034145D">
        <w:t xml:space="preserve">, h Grace </w:t>
      </w:r>
      <w:proofErr w:type="spellStart"/>
      <w:r w:rsidR="0034145D">
        <w:t>O’Malleya</w:t>
      </w:r>
      <w:proofErr w:type="spellEnd"/>
      <w:r w:rsidR="0034145D">
        <w:t xml:space="preserve">, i Dana </w:t>
      </w:r>
      <w:proofErr w:type="spellStart"/>
      <w:r w:rsidR="0034145D">
        <w:t>Mullerovaa</w:t>
      </w:r>
      <w:proofErr w:type="spellEnd"/>
      <w:r w:rsidR="0034145D">
        <w:t xml:space="preserve">, j </w:t>
      </w:r>
      <w:proofErr w:type="spellStart"/>
      <w:r w:rsidR="0034145D">
        <w:t>Ximena</w:t>
      </w:r>
      <w:proofErr w:type="spellEnd"/>
      <w:r w:rsidR="0034145D">
        <w:t xml:space="preserve"> </w:t>
      </w:r>
      <w:proofErr w:type="spellStart"/>
      <w:r w:rsidR="0034145D">
        <w:t>Ramos</w:t>
      </w:r>
      <w:proofErr w:type="spellEnd"/>
      <w:r w:rsidR="0034145D">
        <w:t xml:space="preserve"> </w:t>
      </w:r>
      <w:proofErr w:type="spellStart"/>
      <w:r w:rsidR="0034145D">
        <w:t>Salasa</w:t>
      </w:r>
      <w:proofErr w:type="spellEnd"/>
      <w:r w:rsidR="0034145D">
        <w:t xml:space="preserve"> Maria N. </w:t>
      </w:r>
      <w:proofErr w:type="spellStart"/>
      <w:r w:rsidR="0034145D">
        <w:t>Hassapioum</w:t>
      </w:r>
      <w:proofErr w:type="spellEnd"/>
      <w:r w:rsidR="0034145D">
        <w:t xml:space="preserve"> </w:t>
      </w:r>
      <w:proofErr w:type="spellStart"/>
      <w:r w:rsidR="0034145D">
        <w:t>Jørn</w:t>
      </w:r>
      <w:proofErr w:type="spellEnd"/>
      <w:r w:rsidR="0034145D">
        <w:t xml:space="preserve"> </w:t>
      </w:r>
      <w:proofErr w:type="spellStart"/>
      <w:r w:rsidR="0034145D">
        <w:t>Sagena</w:t>
      </w:r>
      <w:proofErr w:type="spellEnd"/>
      <w:r w:rsidR="0034145D">
        <w:t xml:space="preserve">, k </w:t>
      </w:r>
      <w:proofErr w:type="spellStart"/>
      <w:r w:rsidR="0034145D">
        <w:t>Euan</w:t>
      </w:r>
      <w:proofErr w:type="spellEnd"/>
      <w:r w:rsidR="0034145D">
        <w:t xml:space="preserve"> </w:t>
      </w:r>
      <w:proofErr w:type="spellStart"/>
      <w:r w:rsidR="0034145D">
        <w:t>Woodwarda</w:t>
      </w:r>
      <w:proofErr w:type="spellEnd"/>
      <w:r w:rsidR="0034145D">
        <w:t xml:space="preserve"> </w:t>
      </w:r>
      <w:proofErr w:type="spellStart"/>
      <w:r w:rsidR="0034145D">
        <w:t>Volkan</w:t>
      </w:r>
      <w:proofErr w:type="spellEnd"/>
      <w:r w:rsidR="0034145D">
        <w:t xml:space="preserve"> </w:t>
      </w:r>
      <w:proofErr w:type="spellStart"/>
      <w:r w:rsidR="0034145D">
        <w:t>Yumuka</w:t>
      </w:r>
      <w:proofErr w:type="spellEnd"/>
      <w:r w:rsidR="0034145D">
        <w:t xml:space="preserve">, l Luca </w:t>
      </w:r>
      <w:proofErr w:type="spellStart"/>
      <w:r w:rsidR="0034145D">
        <w:t>Busettoa</w:t>
      </w:r>
      <w:proofErr w:type="spellEnd"/>
      <w:r w:rsidR="0034145D">
        <w:t xml:space="preserve">, </w:t>
      </w:r>
    </w:p>
    <w:p w14:paraId="59F84778" w14:textId="77777777" w:rsidR="0034145D" w:rsidRDefault="0034145D" w:rsidP="00F12CB1">
      <w:pPr>
        <w:rPr>
          <w:rStyle w:val="Hypertextovodkaz"/>
          <w:rFonts w:cstheme="minorHAnsi"/>
          <w:sz w:val="24"/>
          <w:szCs w:val="24"/>
        </w:rPr>
      </w:pPr>
    </w:p>
    <w:p w14:paraId="40C39B5B" w14:textId="3577A76B" w:rsidR="00441B57" w:rsidRDefault="00DE32D1" w:rsidP="00F12CB1">
      <w:pPr>
        <w:rPr>
          <w:rStyle w:val="Hypertextovodkaz"/>
          <w:rFonts w:cstheme="minorHAnsi"/>
          <w:color w:val="auto"/>
          <w:sz w:val="24"/>
          <w:szCs w:val="24"/>
        </w:rPr>
      </w:pPr>
      <w:r>
        <w:rPr>
          <w:rStyle w:val="Hypertextovodkaz"/>
          <w:rFonts w:cstheme="minorHAnsi"/>
          <w:color w:val="auto"/>
          <w:sz w:val="24"/>
          <w:szCs w:val="24"/>
        </w:rPr>
        <w:t>11</w:t>
      </w:r>
      <w:r w:rsidR="00441B57" w:rsidRPr="0034145D">
        <w:rPr>
          <w:rStyle w:val="Hypertextovodkaz"/>
          <w:rFonts w:cstheme="minorHAnsi"/>
          <w:color w:val="auto"/>
          <w:sz w:val="24"/>
          <w:szCs w:val="24"/>
        </w:rPr>
        <w:t>. Vliv směnné práce na zvýšení tělesné hmotnosti</w:t>
      </w:r>
    </w:p>
    <w:p w14:paraId="57FC638B" w14:textId="0883B3E0" w:rsidR="00A46869" w:rsidRDefault="00A46869" w:rsidP="00F12CB1">
      <w:pPr>
        <w:rPr>
          <w:rStyle w:val="Hypertextovodkaz"/>
        </w:rPr>
      </w:pPr>
    </w:p>
    <w:p w14:paraId="3F984CD3" w14:textId="77777777" w:rsidR="00A46869" w:rsidRDefault="00A46869" w:rsidP="00F12CB1">
      <w:pPr>
        <w:rPr>
          <w:rStyle w:val="Hypertextovodkaz"/>
        </w:rPr>
      </w:pPr>
    </w:p>
    <w:p w14:paraId="0538EAA8" w14:textId="4A413629" w:rsidR="00110C5D" w:rsidRPr="00110C5D" w:rsidRDefault="00A00990" w:rsidP="00F12CB1">
      <w:pPr>
        <w:rPr>
          <w:sz w:val="24"/>
          <w:szCs w:val="24"/>
          <w:u w:val="single"/>
        </w:rPr>
      </w:pPr>
      <w:r w:rsidRPr="00110C5D">
        <w:rPr>
          <w:sz w:val="24"/>
          <w:szCs w:val="24"/>
          <w:u w:val="single"/>
        </w:rPr>
        <w:t>1</w:t>
      </w:r>
      <w:r w:rsidR="00DE32D1" w:rsidRPr="00110C5D">
        <w:rPr>
          <w:sz w:val="24"/>
          <w:szCs w:val="24"/>
          <w:u w:val="single"/>
        </w:rPr>
        <w:t>2</w:t>
      </w:r>
      <w:r w:rsidR="00110C5D" w:rsidRPr="00110C5D">
        <w:rPr>
          <w:sz w:val="24"/>
          <w:szCs w:val="24"/>
          <w:u w:val="single"/>
        </w:rPr>
        <w:t>. Prevence obezity u dětí</w:t>
      </w:r>
    </w:p>
    <w:p w14:paraId="7150F9AA" w14:textId="7DDC3DB9" w:rsidR="00A00990" w:rsidRDefault="00A00990" w:rsidP="00F12CB1">
      <w:r>
        <w:t xml:space="preserve">.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Obesity: A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International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Paediatric</w:t>
      </w:r>
      <w:proofErr w:type="spellEnd"/>
      <w:r>
        <w:t xml:space="preserve"> Gastroenterology, Hepatology and </w:t>
      </w:r>
      <w:proofErr w:type="spellStart"/>
      <w:r>
        <w:t>Nutrition</w:t>
      </w:r>
      <w:proofErr w:type="spellEnd"/>
      <w:r>
        <w:t xml:space="preserve"> (FISPGHAN</w:t>
      </w:r>
    </w:p>
    <w:p w14:paraId="332D6532" w14:textId="50C81A2F" w:rsidR="00A00990" w:rsidRDefault="00A00990" w:rsidP="00F12CB1"/>
    <w:p w14:paraId="27A16D9E" w14:textId="77777777" w:rsidR="00A46869" w:rsidRDefault="00A46869" w:rsidP="00F12CB1"/>
    <w:p w14:paraId="3A7C6CFA" w14:textId="77777777" w:rsidR="00A46869" w:rsidRPr="00110C5D" w:rsidRDefault="00A46869" w:rsidP="00A46869">
      <w:pPr>
        <w:rPr>
          <w:u w:val="single"/>
        </w:rPr>
      </w:pPr>
      <w:r w:rsidRPr="00110C5D">
        <w:rPr>
          <w:u w:val="single"/>
        </w:rPr>
        <w:t xml:space="preserve">13. </w:t>
      </w:r>
      <w:r w:rsidRPr="00110C5D">
        <w:rPr>
          <w:u w:val="single"/>
        </w:rPr>
        <w:t>Fyzická aktivita a nadváha dětí</w:t>
      </w:r>
    </w:p>
    <w:p w14:paraId="526D74AE" w14:textId="77777777" w:rsidR="00A46869" w:rsidRDefault="00A46869" w:rsidP="00A46869"/>
    <w:p w14:paraId="4C222A73" w14:textId="77777777" w:rsidR="00A46869" w:rsidRDefault="00A46869" w:rsidP="00A46869">
      <w:hyperlink r:id="rId15" w:history="1">
        <w:r>
          <w:rPr>
            <w:rStyle w:val="Hypertextovodkaz"/>
          </w:rPr>
          <w:t xml:space="preserve">Obesity </w:t>
        </w:r>
        <w:proofErr w:type="spellStart"/>
        <w:r>
          <w:rPr>
            <w:rStyle w:val="Hypertextovodkaz"/>
          </w:rPr>
          <w:t>Reviews</w:t>
        </w:r>
        <w:proofErr w:type="spellEnd"/>
        <w:r>
          <w:rPr>
            <w:rStyle w:val="Hypertextovodkaz"/>
          </w:rPr>
          <w:t xml:space="preserve"> - 2023 - </w:t>
        </w:r>
        <w:proofErr w:type="spellStart"/>
        <w:proofErr w:type="gramStart"/>
        <w:r>
          <w:rPr>
            <w:rStyle w:val="Hypertextovodkaz"/>
          </w:rPr>
          <w:t>Greule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Correlates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physical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activity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enjoyment</w:t>
        </w:r>
        <w:proofErr w:type="spellEnd"/>
        <w:r>
          <w:rPr>
            <w:rStyle w:val="Hypertextovodkaz"/>
          </w:rPr>
          <w:t xml:space="preserve"> in </w:t>
        </w:r>
        <w:proofErr w:type="spellStart"/>
        <w:r>
          <w:rPr>
            <w:rStyle w:val="Hypertextovodkaz"/>
          </w:rPr>
          <w:t>children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adolescents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for</w:t>
        </w:r>
        <w:proofErr w:type="spellEnd"/>
        <w:r>
          <w:rPr>
            <w:rStyle w:val="Hypertextovodkaz"/>
          </w:rPr>
          <w:t xml:space="preserve"> a new.pdf</w:t>
        </w:r>
      </w:hyperlink>
    </w:p>
    <w:p w14:paraId="55C3658D" w14:textId="77777777" w:rsidR="00A46869" w:rsidRDefault="00A46869" w:rsidP="00A46869"/>
    <w:p w14:paraId="77EEED97" w14:textId="77777777" w:rsidR="00A46869" w:rsidRDefault="00A46869" w:rsidP="00A46869">
      <w:proofErr w:type="spellStart"/>
      <w:r>
        <w:t>Correlates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enjoyment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</w:t>
      </w:r>
      <w:proofErr w:type="spellEnd"/>
    </w:p>
    <w:p w14:paraId="03AABD8E" w14:textId="241DA767" w:rsidR="00A00990" w:rsidRDefault="00110C5D" w:rsidP="00F12CB1">
      <w:pPr>
        <w:rPr>
          <w:rStyle w:val="Hypertextovodkaz"/>
        </w:rPr>
      </w:pPr>
      <w:hyperlink r:id="rId16" w:history="1">
        <w:r w:rsidR="00A00990" w:rsidRPr="00FC57F9">
          <w:t>OBEZITOLOGIE</w:t>
        </w:r>
        <w:r w:rsidR="00A00990">
          <w:rPr>
            <w:rStyle w:val="Hypertextovodkaz"/>
          </w:rPr>
          <w:t>-2023-Prevention_</w:t>
        </w:r>
        <w:r w:rsidR="00A00990" w:rsidRPr="00FC57F9">
          <w:t>of</w:t>
        </w:r>
        <w:r w:rsidR="00A00990">
          <w:rPr>
            <w:rStyle w:val="Hypertextovodkaz"/>
          </w:rPr>
          <w:t>_Childhood_Obesity__A_Position_Paper.29.pdf</w:t>
        </w:r>
      </w:hyperlink>
    </w:p>
    <w:sectPr w:rsidR="00A0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B1"/>
    <w:rsid w:val="000928BE"/>
    <w:rsid w:val="000B1E94"/>
    <w:rsid w:val="000C3DE0"/>
    <w:rsid w:val="00110C5D"/>
    <w:rsid w:val="00121B02"/>
    <w:rsid w:val="002E5576"/>
    <w:rsid w:val="003340D7"/>
    <w:rsid w:val="0034145D"/>
    <w:rsid w:val="00441B57"/>
    <w:rsid w:val="00613230"/>
    <w:rsid w:val="009D0DE6"/>
    <w:rsid w:val="00A00990"/>
    <w:rsid w:val="00A46869"/>
    <w:rsid w:val="00BE3434"/>
    <w:rsid w:val="00C02849"/>
    <w:rsid w:val="00CE4F0C"/>
    <w:rsid w:val="00D468E4"/>
    <w:rsid w:val="00D90268"/>
    <w:rsid w:val="00DA22F9"/>
    <w:rsid w:val="00DE32D1"/>
    <w:rsid w:val="00F12CB1"/>
    <w:rsid w:val="00F410A7"/>
    <w:rsid w:val="00FC4456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2767"/>
  <w15:chartTrackingRefBased/>
  <w15:docId w15:val="{0D7E9712-3253-4832-8EC6-2A55CA4F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C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21B0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21B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">
    <w:name w:val="highlight"/>
    <w:basedOn w:val="Standardnpsmoodstavce"/>
    <w:rsid w:val="00121B02"/>
  </w:style>
  <w:style w:type="character" w:styleId="Sledovanodkaz">
    <w:name w:val="FollowedHyperlink"/>
    <w:basedOn w:val="Standardnpsmoodstavce"/>
    <w:uiPriority w:val="99"/>
    <w:semiHidden/>
    <w:unhideWhenUsed/>
    <w:rsid w:val="00FC5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545102" TargetMode="External"/><Relationship Id="rId13" Type="http://schemas.openxmlformats.org/officeDocument/2006/relationships/hyperlink" Target="file:///C:\Users\2724\Documents\covid-obesity-EASO-Policy-Position-Statement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7285386" TargetMode="External"/><Relationship Id="rId12" Type="http://schemas.openxmlformats.org/officeDocument/2006/relationships/hyperlink" Target="https://www.ncbi.nlm.nih.gov/pmc/articles/PMC619465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2724\Documents\OBEZITOLOGIE-2023-Prevention_of_Childhood_Obesity__A_Position_Paper.2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2724639" TargetMode="External"/><Relationship Id="rId11" Type="http://schemas.openxmlformats.org/officeDocument/2006/relationships/hyperlink" Target="https://www.ncbi.nlm.nih.gov/pmc/articles/PMC4422977/" TargetMode="External"/><Relationship Id="rId5" Type="http://schemas.openxmlformats.org/officeDocument/2006/relationships/hyperlink" Target="https://www.nature.com/articles/ijo200920/" TargetMode="External"/><Relationship Id="rId15" Type="http://schemas.openxmlformats.org/officeDocument/2006/relationships/hyperlink" Target="file:///C:\Users\2724\Downloads\Obesity%20Reviews%20-%202023%20-%20Greule%20-%20Correlates%20of%20physical%20activity%20enjoyment%20in%20children%20and%20adolescents%20for%20a%20new.pdf" TargetMode="External"/><Relationship Id="rId10" Type="http://schemas.openxmlformats.org/officeDocument/2006/relationships/hyperlink" Target="https://www.ncbi.nlm.nih.gov/pubmed/28179267" TargetMode="External"/><Relationship Id="rId4" Type="http://schemas.openxmlformats.org/officeDocument/2006/relationships/hyperlink" Target="https://www.ncbi.nlm.nih.gov/pubmed/28843953" TargetMode="External"/><Relationship Id="rId9" Type="http://schemas.openxmlformats.org/officeDocument/2006/relationships/hyperlink" Target="https://www.ncbi.nlm.nih.gov/pubmed/29120742" TargetMode="External"/><Relationship Id="rId14" Type="http://schemas.openxmlformats.org/officeDocument/2006/relationships/hyperlink" Target="file:///C:\Users\2724\Documents\obezitologie%20-covid51000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Grulichová</dc:creator>
  <cp:keywords/>
  <dc:description/>
  <cp:lastModifiedBy>Halina Matějová</cp:lastModifiedBy>
  <cp:revision>2</cp:revision>
  <dcterms:created xsi:type="dcterms:W3CDTF">2024-02-22T15:47:00Z</dcterms:created>
  <dcterms:modified xsi:type="dcterms:W3CDTF">2024-02-22T15:47:00Z</dcterms:modified>
</cp:coreProperties>
</file>