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07D1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DDCCED1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6C9660C6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B7932" w14:textId="5AE37072" w:rsidR="006A5245" w:rsidRDefault="004F5B68" w:rsidP="00FD53C6">
      <w:pPr>
        <w:pStyle w:val="Nadpis1"/>
        <w:ind w:left="720" w:firstLine="720"/>
        <w:rPr>
          <w:b w:val="0"/>
          <w:bCs w:val="0"/>
        </w:rPr>
      </w:pPr>
      <w:bookmarkStart w:id="0" w:name="_TOC_250008"/>
      <w:proofErr w:type="spellStart"/>
      <w:r>
        <w:rPr>
          <w:color w:val="231F20"/>
          <w:spacing w:val="-4"/>
          <w:w w:val="115"/>
        </w:rPr>
        <w:t>S</w:t>
      </w:r>
      <w:r>
        <w:rPr>
          <w:color w:val="231F20"/>
          <w:spacing w:val="-5"/>
          <w:w w:val="115"/>
        </w:rPr>
        <w:t>e</w:t>
      </w:r>
      <w:r w:rsidR="00FD53C6">
        <w:rPr>
          <w:color w:val="231F20"/>
          <w:spacing w:val="-4"/>
          <w:w w:val="115"/>
        </w:rPr>
        <w:t>stav</w:t>
      </w:r>
      <w:r>
        <w:rPr>
          <w:color w:val="231F20"/>
          <w:spacing w:val="-5"/>
          <w:w w:val="115"/>
        </w:rPr>
        <w:t>e</w:t>
      </w:r>
      <w:r w:rsidR="00FD53C6">
        <w:rPr>
          <w:color w:val="231F20"/>
          <w:spacing w:val="-4"/>
          <w:w w:val="115"/>
        </w:rPr>
        <w:t>ní</w:t>
      </w:r>
      <w:proofErr w:type="spellEnd"/>
      <w:r w:rsidR="00FD53C6">
        <w:rPr>
          <w:color w:val="231F20"/>
          <w:spacing w:val="-23"/>
          <w:w w:val="115"/>
        </w:rPr>
        <w:t xml:space="preserve"> </w:t>
      </w:r>
      <w:proofErr w:type="spellStart"/>
      <w:r>
        <w:rPr>
          <w:color w:val="231F20"/>
          <w:spacing w:val="-5"/>
          <w:w w:val="115"/>
        </w:rPr>
        <w:t>j</w:t>
      </w:r>
      <w:r w:rsidR="00FD53C6">
        <w:rPr>
          <w:color w:val="231F20"/>
          <w:spacing w:val="-4"/>
          <w:w w:val="115"/>
        </w:rPr>
        <w:t>íd</w:t>
      </w:r>
      <w:r>
        <w:rPr>
          <w:color w:val="231F20"/>
          <w:spacing w:val="-5"/>
          <w:w w:val="115"/>
        </w:rPr>
        <w:t>e</w:t>
      </w:r>
      <w:r w:rsidR="00FD53C6">
        <w:rPr>
          <w:color w:val="231F20"/>
          <w:spacing w:val="-4"/>
          <w:w w:val="115"/>
        </w:rPr>
        <w:t>lní</w:t>
      </w:r>
      <w:r>
        <w:rPr>
          <w:color w:val="231F20"/>
          <w:spacing w:val="-5"/>
          <w:w w:val="115"/>
        </w:rPr>
        <w:t>h</w:t>
      </w:r>
      <w:r w:rsidR="00FD53C6">
        <w:rPr>
          <w:color w:val="231F20"/>
          <w:spacing w:val="-4"/>
          <w:w w:val="115"/>
        </w:rPr>
        <w:t>o</w:t>
      </w:r>
      <w:proofErr w:type="spellEnd"/>
      <w:r w:rsidR="00FD53C6">
        <w:rPr>
          <w:color w:val="231F20"/>
          <w:spacing w:val="-23"/>
          <w:w w:val="115"/>
        </w:rPr>
        <w:t xml:space="preserve"> </w:t>
      </w:r>
      <w:proofErr w:type="spellStart"/>
      <w:r w:rsidR="00FD53C6">
        <w:rPr>
          <w:color w:val="231F20"/>
          <w:spacing w:val="-4"/>
          <w:w w:val="115"/>
        </w:rPr>
        <w:t>lístk</w:t>
      </w:r>
      <w:r w:rsidR="0069287C">
        <w:rPr>
          <w:color w:val="231F20"/>
          <w:spacing w:val="-5"/>
          <w:w w:val="115"/>
        </w:rPr>
        <w:t>u</w:t>
      </w:r>
      <w:proofErr w:type="spellEnd"/>
      <w:r w:rsidR="00FD53C6">
        <w:rPr>
          <w:color w:val="231F20"/>
          <w:spacing w:val="-5"/>
          <w:w w:val="115"/>
        </w:rPr>
        <w:t>.</w:t>
      </w:r>
      <w:r w:rsidR="00FD53C6">
        <w:rPr>
          <w:color w:val="231F20"/>
          <w:spacing w:val="-23"/>
          <w:w w:val="115"/>
        </w:rPr>
        <w:t xml:space="preserve"> </w:t>
      </w:r>
      <w:proofErr w:type="spellStart"/>
      <w:r w:rsidR="00FD53C6">
        <w:rPr>
          <w:color w:val="231F20"/>
          <w:spacing w:val="-5"/>
          <w:w w:val="115"/>
        </w:rPr>
        <w:t>Z</w:t>
      </w:r>
      <w:r w:rsidR="00FD53C6">
        <w:rPr>
          <w:color w:val="231F20"/>
          <w:spacing w:val="-4"/>
          <w:w w:val="115"/>
        </w:rPr>
        <w:t>ásady</w:t>
      </w:r>
      <w:proofErr w:type="spellEnd"/>
      <w:r w:rsidR="00FD53C6">
        <w:rPr>
          <w:color w:val="231F20"/>
          <w:spacing w:val="-23"/>
          <w:w w:val="115"/>
        </w:rPr>
        <w:t xml:space="preserve"> </w:t>
      </w:r>
      <w:proofErr w:type="spellStart"/>
      <w:r w:rsidR="00FD53C6">
        <w:rPr>
          <w:color w:val="231F20"/>
          <w:spacing w:val="-4"/>
          <w:w w:val="115"/>
        </w:rPr>
        <w:t>s</w:t>
      </w:r>
      <w:r w:rsidR="0069287C">
        <w:rPr>
          <w:color w:val="231F20"/>
          <w:spacing w:val="-5"/>
          <w:w w:val="115"/>
        </w:rPr>
        <w:t>pr</w:t>
      </w:r>
      <w:r w:rsidR="00FD53C6">
        <w:rPr>
          <w:color w:val="231F20"/>
          <w:spacing w:val="-4"/>
          <w:w w:val="115"/>
        </w:rPr>
        <w:t>ávn</w:t>
      </w:r>
      <w:r w:rsidR="0069287C">
        <w:rPr>
          <w:color w:val="231F20"/>
          <w:spacing w:val="-5"/>
          <w:w w:val="115"/>
        </w:rPr>
        <w:t>é</w:t>
      </w:r>
      <w:proofErr w:type="spellEnd"/>
      <w:r w:rsidR="00FD53C6">
        <w:rPr>
          <w:color w:val="231F20"/>
          <w:spacing w:val="-23"/>
          <w:w w:val="115"/>
        </w:rPr>
        <w:t xml:space="preserve"> </w:t>
      </w:r>
      <w:proofErr w:type="spellStart"/>
      <w:r w:rsidR="00FD53C6">
        <w:rPr>
          <w:color w:val="231F20"/>
          <w:spacing w:val="-5"/>
          <w:w w:val="115"/>
        </w:rPr>
        <w:t>v</w:t>
      </w:r>
      <w:r w:rsidR="0069287C">
        <w:rPr>
          <w:color w:val="231F20"/>
          <w:spacing w:val="-5"/>
          <w:w w:val="115"/>
        </w:rPr>
        <w:t>ýži</w:t>
      </w:r>
      <w:r w:rsidR="00FD53C6">
        <w:rPr>
          <w:color w:val="231F20"/>
          <w:spacing w:val="-4"/>
          <w:w w:val="115"/>
        </w:rPr>
        <w:t>vy</w:t>
      </w:r>
      <w:bookmarkEnd w:id="0"/>
      <w:proofErr w:type="spellEnd"/>
    </w:p>
    <w:p w14:paraId="0EC54D15" w14:textId="77777777" w:rsidR="006A5245" w:rsidRDefault="006A5245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422AD0E8" w14:textId="3B6CFC78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6730FF9" wp14:editId="16865B65">
                <wp:extent cx="6342380" cy="6350"/>
                <wp:effectExtent l="5080" t="2540" r="5715" b="10160"/>
                <wp:docPr id="139159086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675650548" name="Group 2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681382195" name="Freeform 2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1AF4D7" id="Group 240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DO&#10;rG02NAMAANoHAAAOAAAAAAAAAAAAAAAAAC4CAABkcnMvZTJvRG9jLnhtbFBLAQItABQABgAIAAAA&#10;IQB7usGN2gAAAAMBAAAPAAAAAAAAAAAAAAAAAI4FAABkcnMvZG93bnJldi54bWxQSwUGAAAAAAQA&#10;BADzAAAAlQYAAAAA&#10;">
                <v:group id="Group 241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">
                  <v:shape id="Freeform 242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7F9D298C" w14:textId="77777777" w:rsidR="006A5245" w:rsidRDefault="006A5245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B4FD4D2" w14:textId="77777777" w:rsidR="006A5245" w:rsidRDefault="006A5245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50A46AF5" w14:textId="77777777" w:rsidR="006A5245" w:rsidRDefault="00FD53C6">
      <w:pPr>
        <w:pStyle w:val="Nadpis3"/>
        <w:ind w:left="1693"/>
        <w:rPr>
          <w:b w:val="0"/>
          <w:bCs w:val="0"/>
        </w:rPr>
      </w:pPr>
      <w:proofErr w:type="spellStart"/>
      <w:r>
        <w:rPr>
          <w:color w:val="231F20"/>
        </w:rPr>
        <w:t>klíčová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slova</w:t>
      </w:r>
      <w:proofErr w:type="spellEnd"/>
      <w:r>
        <w:rPr>
          <w:color w:val="231F20"/>
        </w:rPr>
        <w:t>:</w:t>
      </w:r>
    </w:p>
    <w:p w14:paraId="4EA81DB5" w14:textId="77777777" w:rsidR="006A5245" w:rsidRDefault="00FD53C6">
      <w:pPr>
        <w:pStyle w:val="Zkladntext"/>
        <w:spacing w:before="81" w:line="280" w:lineRule="atLeast"/>
        <w:ind w:left="1693" w:right="1366"/>
      </w:pPr>
      <w:proofErr w:type="spellStart"/>
      <w:r>
        <w:rPr>
          <w:color w:val="231F20"/>
          <w:spacing w:val="-3"/>
        </w:rPr>
        <w:t>Cukry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3"/>
        </w:rPr>
        <w:t>tuky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bílkoviny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vláknina</w:t>
      </w:r>
      <w:proofErr w:type="spellEnd"/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esenciální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neesenciální</w:t>
      </w:r>
      <w:proofErr w:type="spellEnd"/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fyzikální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fyziologická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energetická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hodnota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jednot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livých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živin</w:t>
      </w:r>
      <w:proofErr w:type="spellEnd"/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běžná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denní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potřeba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vitaminů</w:t>
      </w:r>
      <w:proofErr w:type="spellEnd"/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B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,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dospělých</w:t>
      </w:r>
      <w:proofErr w:type="spellEnd"/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dusíková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bilance</w:t>
      </w:r>
      <w:proofErr w:type="spellEnd"/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bílkoviny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živočišného</w:t>
      </w:r>
      <w:proofErr w:type="spellEnd"/>
    </w:p>
    <w:p w14:paraId="22888764" w14:textId="77777777" w:rsidR="006A5245" w:rsidRDefault="00FD53C6">
      <w:pPr>
        <w:tabs>
          <w:tab w:val="left" w:pos="330"/>
        </w:tabs>
        <w:spacing w:line="51" w:lineRule="exact"/>
        <w:ind w:right="120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1</w:t>
      </w:r>
      <w:r>
        <w:rPr>
          <w:rFonts w:ascii="Times New Roman"/>
          <w:color w:val="231F20"/>
          <w:w w:val="105"/>
          <w:sz w:val="12"/>
        </w:rPr>
        <w:tab/>
        <w:t>2</w:t>
      </w:r>
    </w:p>
    <w:p w14:paraId="6ABECA9D" w14:textId="77777777" w:rsidR="006A5245" w:rsidRDefault="00FD53C6">
      <w:pPr>
        <w:pStyle w:val="Zkladntext"/>
        <w:spacing w:before="0" w:line="229" w:lineRule="exact"/>
        <w:ind w:left="1693" w:hanging="1"/>
        <w:jc w:val="both"/>
      </w:pPr>
      <w:proofErr w:type="spellStart"/>
      <w:r>
        <w:rPr>
          <w:color w:val="231F20"/>
        </w:rPr>
        <w:t>původu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zásady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racionální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výživy</w:t>
      </w:r>
      <w:proofErr w:type="spellEnd"/>
      <w:r>
        <w:rPr>
          <w:color w:val="231F20"/>
          <w:spacing w:val="-3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příčiny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projevy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obezity</w:t>
      </w:r>
      <w:proofErr w:type="spellEnd"/>
      <w:r>
        <w:rPr>
          <w:color w:val="231F20"/>
          <w:spacing w:val="-2"/>
        </w:rPr>
        <w:t>.</w:t>
      </w:r>
    </w:p>
    <w:p w14:paraId="346FC739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3F3A958C" w14:textId="77777777" w:rsidR="006A5245" w:rsidRDefault="006A524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4587EC68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proofErr w:type="spellStart"/>
      <w:r>
        <w:rPr>
          <w:color w:val="231F20"/>
        </w:rPr>
        <w:t>Cíl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cvičení</w:t>
      </w:r>
      <w:proofErr w:type="spellEnd"/>
      <w:r>
        <w:rPr>
          <w:color w:val="231F20"/>
        </w:rPr>
        <w:t>:</w:t>
      </w:r>
    </w:p>
    <w:p w14:paraId="0A8535BD" w14:textId="77777777" w:rsidR="006A5245" w:rsidRDefault="00FD53C6">
      <w:pPr>
        <w:pStyle w:val="Zkladntext"/>
        <w:spacing w:line="265" w:lineRule="auto"/>
        <w:ind w:left="1693" w:right="1366"/>
        <w:jc w:val="both"/>
        <w:rPr>
          <w:color w:val="231F20"/>
        </w:rPr>
      </w:pPr>
      <w:proofErr w:type="spellStart"/>
      <w:r>
        <w:rPr>
          <w:color w:val="231F20"/>
        </w:rPr>
        <w:t>Seznámit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základními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principy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správné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výživy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Naučit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vypočítat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denní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příjem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cukrů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tuků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bílkovin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vitamí</w:t>
      </w:r>
      <w:proofErr w:type="spellEnd"/>
      <w:r>
        <w:rPr>
          <w:color w:val="231F20"/>
        </w:rPr>
        <w:t>-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nů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iontů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energie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stanovit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výživové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doporučení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osoby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ohledem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věk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pohlaví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  <w:spacing w:val="-1"/>
        </w:rPr>
        <w:t>energetický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výdej</w:t>
      </w:r>
      <w:proofErr w:type="spellEnd"/>
      <w:r>
        <w:rPr>
          <w:color w:val="231F20"/>
        </w:rPr>
        <w:t>.</w:t>
      </w:r>
    </w:p>
    <w:p w14:paraId="39CFF3F2" w14:textId="77777777" w:rsidR="008A7C04" w:rsidRPr="008A7C04" w:rsidRDefault="008A7C04">
      <w:pPr>
        <w:pStyle w:val="Zkladntext"/>
        <w:spacing w:line="265" w:lineRule="auto"/>
        <w:ind w:left="1693" w:right="1366"/>
        <w:jc w:val="both"/>
        <w:rPr>
          <w:b/>
          <w:bCs/>
          <w:color w:val="FF0000"/>
          <w:sz w:val="32"/>
          <w:szCs w:val="32"/>
        </w:rPr>
      </w:pPr>
    </w:p>
    <w:p w14:paraId="7EB129A2" w14:textId="2EAD2220" w:rsidR="008A7C04" w:rsidRPr="008A7C04" w:rsidRDefault="008A7C04">
      <w:pPr>
        <w:pStyle w:val="Zkladntext"/>
        <w:spacing w:line="265" w:lineRule="auto"/>
        <w:ind w:left="1693" w:right="1366"/>
        <w:jc w:val="both"/>
        <w:rPr>
          <w:b/>
          <w:bCs/>
          <w:color w:val="FF0000"/>
          <w:sz w:val="32"/>
          <w:szCs w:val="32"/>
        </w:rPr>
      </w:pPr>
      <w:proofErr w:type="spellStart"/>
      <w:r w:rsidRPr="008A7C04">
        <w:rPr>
          <w:b/>
          <w:bCs/>
          <w:color w:val="FF0000"/>
          <w:sz w:val="32"/>
          <w:szCs w:val="32"/>
        </w:rPr>
        <w:t>Postup</w:t>
      </w:r>
      <w:proofErr w:type="spellEnd"/>
      <w:r w:rsidRPr="008A7C04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A7C04">
        <w:rPr>
          <w:b/>
          <w:bCs/>
          <w:color w:val="FF0000"/>
          <w:sz w:val="32"/>
          <w:szCs w:val="32"/>
        </w:rPr>
        <w:t>práce</w:t>
      </w:r>
      <w:proofErr w:type="spellEnd"/>
      <w:r w:rsidRPr="008A7C04">
        <w:rPr>
          <w:b/>
          <w:bCs/>
          <w:color w:val="FF0000"/>
          <w:sz w:val="32"/>
          <w:szCs w:val="32"/>
        </w:rPr>
        <w:t xml:space="preserve">: viz NUTRIDATA.cz – IS MUNI </w:t>
      </w:r>
      <w:proofErr w:type="spellStart"/>
      <w:r w:rsidRPr="008A7C04">
        <w:rPr>
          <w:b/>
          <w:bCs/>
          <w:color w:val="FF0000"/>
          <w:sz w:val="32"/>
          <w:szCs w:val="32"/>
        </w:rPr>
        <w:t>Studijní</w:t>
      </w:r>
      <w:proofErr w:type="spellEnd"/>
      <w:r w:rsidRPr="008A7C04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A7C04">
        <w:rPr>
          <w:b/>
          <w:bCs/>
          <w:color w:val="FF0000"/>
          <w:sz w:val="32"/>
          <w:szCs w:val="32"/>
        </w:rPr>
        <w:t>materiály</w:t>
      </w:r>
      <w:proofErr w:type="spellEnd"/>
    </w:p>
    <w:p w14:paraId="336B52FA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76D829FA" w14:textId="77777777" w:rsidR="006A5245" w:rsidRDefault="006A5245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DCF452B" w14:textId="77777777" w:rsidR="006A5245" w:rsidRDefault="00FD53C6">
      <w:pPr>
        <w:pStyle w:val="Nadpis3"/>
        <w:rPr>
          <w:b w:val="0"/>
          <w:bCs w:val="0"/>
        </w:rPr>
      </w:pPr>
      <w:proofErr w:type="spellStart"/>
      <w:r>
        <w:rPr>
          <w:color w:val="231F20"/>
        </w:rPr>
        <w:t>Protokol</w:t>
      </w:r>
      <w:proofErr w:type="spellEnd"/>
      <w:r>
        <w:rPr>
          <w:color w:val="231F20"/>
        </w:rPr>
        <w:t>:</w:t>
      </w:r>
    </w:p>
    <w:p w14:paraId="739D6B71" w14:textId="77777777" w:rsidR="006A5245" w:rsidRDefault="00FD53C6">
      <w:pPr>
        <w:pStyle w:val="Zkladntext"/>
        <w:spacing w:line="265" w:lineRule="auto"/>
        <w:ind w:right="1366"/>
      </w:pPr>
      <w:proofErr w:type="spellStart"/>
      <w:r>
        <w:rPr>
          <w:color w:val="231F20"/>
        </w:rPr>
        <w:t>Definujte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klíčová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slova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cíl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cvičení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Přehledně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uveďte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údaje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energetickém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výdeji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hmotnosti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výšce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věku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po-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hlaví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osoby</w:t>
      </w:r>
      <w:proofErr w:type="spellEnd"/>
      <w:r>
        <w:rPr>
          <w:color w:val="231F20"/>
          <w:spacing w:val="-3"/>
        </w:rPr>
        <w:t>,</w:t>
      </w:r>
      <w:r>
        <w:rPr>
          <w:color w:val="231F20"/>
        </w:rPr>
        <w:t xml:space="preserve"> pro </w:t>
      </w:r>
      <w:proofErr w:type="spellStart"/>
      <w:r>
        <w:rPr>
          <w:color w:val="231F20"/>
        </w:rPr>
        <w:t>kterou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jídelníček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sestavován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Včerejší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jídelníček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zpracujte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tabulky</w:t>
      </w:r>
      <w:proofErr w:type="spellEnd"/>
      <w:r>
        <w:rPr>
          <w:color w:val="231F20"/>
          <w:spacing w:val="-2"/>
        </w:rPr>
        <w:t>.</w:t>
      </w:r>
    </w:p>
    <w:p w14:paraId="792FD2AC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3AB1FDCE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962A246" w14:textId="77777777" w:rsidR="006A5245" w:rsidRDefault="00FD53C6">
      <w:pPr>
        <w:pStyle w:val="Nadpis3"/>
        <w:rPr>
          <w:b w:val="0"/>
          <w:bCs w:val="0"/>
        </w:rPr>
      </w:pPr>
      <w:proofErr w:type="spellStart"/>
      <w:r>
        <w:rPr>
          <w:color w:val="231F20"/>
        </w:rPr>
        <w:t>Interpretace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závěry</w:t>
      </w:r>
      <w:proofErr w:type="spellEnd"/>
      <w:r>
        <w:rPr>
          <w:color w:val="231F20"/>
        </w:rPr>
        <w:t>:</w:t>
      </w:r>
    </w:p>
    <w:p w14:paraId="37F83A7C" w14:textId="77777777" w:rsidR="006A5245" w:rsidRDefault="00FD53C6">
      <w:pPr>
        <w:pStyle w:val="Zkladntext"/>
        <w:spacing w:line="265" w:lineRule="auto"/>
        <w:ind w:right="1706"/>
        <w:jc w:val="both"/>
      </w:pPr>
      <w:proofErr w:type="spellStart"/>
      <w:r>
        <w:rPr>
          <w:color w:val="231F20"/>
        </w:rPr>
        <w:t>Porovnejte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energetický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příjem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výdej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přijaté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doporučené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denní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dávky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živin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minerálů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vitamínů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zhodnoťte</w:t>
      </w:r>
      <w:proofErr w:type="spellEnd"/>
      <w:r>
        <w:rPr>
          <w:color w:val="231F20"/>
        </w:rPr>
        <w:t>.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Posuďte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míru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optimálního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složení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přijímané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3"/>
        </w:rPr>
        <w:t>stravy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Jakých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chyb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oproti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doporučením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správné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výživy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do-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pustili</w:t>
      </w:r>
      <w:proofErr w:type="spellEnd"/>
      <w:r>
        <w:rPr>
          <w:color w:val="231F20"/>
        </w:rPr>
        <w:t xml:space="preserve">? Jak je </w:t>
      </w:r>
      <w:proofErr w:type="spellStart"/>
      <w:r>
        <w:rPr>
          <w:color w:val="231F20"/>
        </w:rPr>
        <w:t>napravit</w:t>
      </w:r>
      <w:proofErr w:type="spellEnd"/>
      <w:r>
        <w:rPr>
          <w:color w:val="231F20"/>
        </w:rPr>
        <w:t>?</w:t>
      </w:r>
    </w:p>
    <w:p w14:paraId="48E885D5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1B630D9B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486FCCC" w14:textId="77777777" w:rsidR="006A5245" w:rsidRDefault="006A5245">
      <w:pPr>
        <w:jc w:val="center"/>
        <w:rPr>
          <w:rFonts w:ascii="Arial" w:eastAsia="Arial" w:hAnsi="Arial" w:cs="Arial"/>
          <w:sz w:val="18"/>
          <w:szCs w:val="18"/>
        </w:rPr>
        <w:sectPr w:rsidR="006A5245">
          <w:footerReference w:type="default" r:id="rId7"/>
          <w:pgSz w:w="13040" w:h="17980"/>
          <w:pgMar w:top="560" w:right="0" w:bottom="580" w:left="0" w:header="80" w:footer="393" w:gutter="0"/>
          <w:cols w:space="708"/>
        </w:sectPr>
      </w:pPr>
    </w:p>
    <w:p w14:paraId="399CDEFF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5D24195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C3B7F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421383ED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1B900A1" w14:textId="73DC715C" w:rsidR="006A5245" w:rsidRDefault="00A95AD4">
      <w:pPr>
        <w:pStyle w:val="Nadpis1"/>
        <w:jc w:val="both"/>
        <w:rPr>
          <w:b w:val="0"/>
          <w:bCs w:val="0"/>
        </w:rPr>
      </w:pPr>
      <w:bookmarkStart w:id="1" w:name="_TOC_250007"/>
      <w:proofErr w:type="spellStart"/>
      <w:r>
        <w:rPr>
          <w:color w:val="231F20"/>
          <w:w w:val="115"/>
        </w:rPr>
        <w:t>H</w:t>
      </w:r>
      <w:r w:rsidR="00FD53C6">
        <w:rPr>
          <w:color w:val="231F20"/>
          <w:w w:val="115"/>
        </w:rPr>
        <w:t>odno</w:t>
      </w:r>
      <w:r>
        <w:rPr>
          <w:color w:val="231F20"/>
          <w:w w:val="115"/>
        </w:rPr>
        <w:t>ce</w:t>
      </w:r>
      <w:r w:rsidR="00FD53C6">
        <w:rPr>
          <w:color w:val="231F20"/>
          <w:w w:val="115"/>
        </w:rPr>
        <w:t>ní</w:t>
      </w:r>
      <w:proofErr w:type="spellEnd"/>
      <w:r w:rsidR="00FD53C6">
        <w:rPr>
          <w:color w:val="231F20"/>
          <w:spacing w:val="-50"/>
          <w:w w:val="115"/>
        </w:rPr>
        <w:t xml:space="preserve"> </w:t>
      </w:r>
      <w:proofErr w:type="spellStart"/>
      <w:r w:rsidR="00FD53C6">
        <w:rPr>
          <w:color w:val="231F20"/>
          <w:w w:val="115"/>
        </w:rPr>
        <w:t>stav</w:t>
      </w:r>
      <w:r>
        <w:rPr>
          <w:color w:val="231F20"/>
          <w:w w:val="115"/>
        </w:rPr>
        <w:t>u</w:t>
      </w:r>
      <w:proofErr w:type="spellEnd"/>
      <w:r w:rsidR="00FD53C6">
        <w:rPr>
          <w:color w:val="231F20"/>
          <w:spacing w:val="-50"/>
          <w:w w:val="115"/>
        </w:rPr>
        <w:t xml:space="preserve"> </w:t>
      </w:r>
      <w:proofErr w:type="spellStart"/>
      <w:r w:rsidR="00FD53C6">
        <w:rPr>
          <w:color w:val="231F20"/>
          <w:w w:val="115"/>
        </w:rPr>
        <w:t>v</w:t>
      </w:r>
      <w:r>
        <w:rPr>
          <w:color w:val="231F20"/>
          <w:w w:val="115"/>
        </w:rPr>
        <w:t>ýži</w:t>
      </w:r>
      <w:r w:rsidR="00FD53C6">
        <w:rPr>
          <w:color w:val="231F20"/>
          <w:w w:val="115"/>
        </w:rPr>
        <w:t>vy</w:t>
      </w:r>
      <w:bookmarkEnd w:id="1"/>
      <w:proofErr w:type="spellEnd"/>
    </w:p>
    <w:p w14:paraId="3159D8B0" w14:textId="77777777" w:rsidR="006A5245" w:rsidRDefault="006A5245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5EDA9441" w14:textId="05F6446D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EB3C67C" wp14:editId="15DACCFA">
                <wp:extent cx="6342380" cy="6350"/>
                <wp:effectExtent l="5080" t="2540" r="5715" b="10160"/>
                <wp:docPr id="17654729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521896521" name="Group 2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045976125" name="Freeform 2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F28124" id="Group 222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rLJ/CTUDAADaBwAADgAAAAAAAAAAAAAAAAAuAgAAZHJzL2Uyb0RvYy54bWxQSwECLQAUAAYACAAA&#10;ACEAe7rBjdoAAAADAQAADwAAAAAAAAAAAAAAAACPBQAAZHJzL2Rvd25yZXYueG1sUEsFBgAAAAAE&#10;AAQA8wAAAJYGAAAAAA==&#10;">
                <v:group id="Group 223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">
                  <v:shape id="Freeform 224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02767AED" w14:textId="77777777" w:rsidR="006A5245" w:rsidRDefault="006A5245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6568C80" w14:textId="77777777" w:rsidR="006A5245" w:rsidRDefault="006A5245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1158B909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proofErr w:type="spellStart"/>
      <w:r>
        <w:rPr>
          <w:color w:val="231F20"/>
        </w:rPr>
        <w:t>klíčová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slova</w:t>
      </w:r>
      <w:proofErr w:type="spellEnd"/>
      <w:r>
        <w:rPr>
          <w:color w:val="231F20"/>
        </w:rPr>
        <w:t>:</w:t>
      </w:r>
    </w:p>
    <w:p w14:paraId="13BF5109" w14:textId="77777777" w:rsidR="006A5245" w:rsidRDefault="00FD53C6">
      <w:pPr>
        <w:pStyle w:val="Zkladntext"/>
        <w:spacing w:line="265" w:lineRule="auto"/>
        <w:ind w:left="1693" w:right="1366"/>
        <w:jc w:val="both"/>
      </w:pPr>
      <w:proofErr w:type="spellStart"/>
      <w:r>
        <w:rPr>
          <w:color w:val="231F20"/>
        </w:rPr>
        <w:t>Strukturální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zásobní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tuk,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lipolyticky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působící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hormony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aktivní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tělesná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hmota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bioimpedance,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metabolický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syn-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drom</w:t>
      </w:r>
      <w:proofErr w:type="spellEnd"/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vztah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nadváhou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mellitus,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nadváhou</w:t>
      </w:r>
      <w:proofErr w:type="spellEnd"/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arteriální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hypertenzí</w:t>
      </w:r>
      <w:proofErr w:type="spellEnd"/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definujte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pojem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zdravý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životní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styl</w:t>
      </w:r>
      <w:proofErr w:type="spellEnd"/>
      <w:r>
        <w:rPr>
          <w:color w:val="231F20"/>
        </w:rPr>
        <w:t>.</w:t>
      </w:r>
    </w:p>
    <w:p w14:paraId="2D9473AD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33269089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983A5B1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proofErr w:type="spellStart"/>
      <w:r>
        <w:rPr>
          <w:color w:val="231F20"/>
        </w:rPr>
        <w:t>Cíl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cvičení</w:t>
      </w:r>
      <w:proofErr w:type="spellEnd"/>
      <w:r>
        <w:rPr>
          <w:color w:val="231F20"/>
        </w:rPr>
        <w:t>:</w:t>
      </w:r>
    </w:p>
    <w:p w14:paraId="7A7873E7" w14:textId="77777777" w:rsidR="006A5245" w:rsidRDefault="00FD53C6">
      <w:pPr>
        <w:pStyle w:val="Zkladntext"/>
        <w:ind w:left="1693"/>
        <w:jc w:val="both"/>
      </w:pPr>
      <w:proofErr w:type="spellStart"/>
      <w:r>
        <w:rPr>
          <w:color w:val="231F20"/>
        </w:rPr>
        <w:t>Naučit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hodnotit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výživy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člověka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pomocí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metod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postupů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používaných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klinické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praxi</w:t>
      </w:r>
      <w:proofErr w:type="spellEnd"/>
      <w:r>
        <w:rPr>
          <w:color w:val="231F20"/>
        </w:rPr>
        <w:t>.</w:t>
      </w:r>
    </w:p>
    <w:p w14:paraId="7A0367BD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6FAFC38E" w14:textId="77777777" w:rsidR="006A5245" w:rsidRDefault="006A524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0B98FDF8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753CFA4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35517110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106B4C48" w14:textId="77777777" w:rsidR="006A5245" w:rsidRDefault="006A5245">
      <w:pPr>
        <w:spacing w:before="6"/>
        <w:rPr>
          <w:rFonts w:ascii="Arial" w:eastAsia="Arial" w:hAnsi="Arial" w:cs="Arial"/>
        </w:rPr>
      </w:pPr>
    </w:p>
    <w:p w14:paraId="6D4FA1D8" w14:textId="1DD55AC6" w:rsidR="006A5245" w:rsidRDefault="00EB78C2">
      <w:pPr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EBDDC93" wp14:editId="36956F23">
                <wp:extent cx="6342380" cy="6350"/>
                <wp:effectExtent l="8255" t="8255" r="2540" b="4445"/>
                <wp:docPr id="75883388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872507687" name="Group 2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204112736" name="Freeform 2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98832" id="Group 219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">
                <v:group id="Group 220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">
                  <v:shape id="Freeform 221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300DF32" w14:textId="77777777" w:rsidR="006A5245" w:rsidRDefault="006A5245">
      <w:pPr>
        <w:spacing w:before="6"/>
        <w:rPr>
          <w:rFonts w:ascii="Arial" w:eastAsia="Arial" w:hAnsi="Arial" w:cs="Arial"/>
          <w:sz w:val="26"/>
          <w:szCs w:val="26"/>
        </w:rPr>
      </w:pPr>
    </w:p>
    <w:p w14:paraId="737F413A" w14:textId="77777777" w:rsidR="006A5245" w:rsidRDefault="00FD53C6">
      <w:pPr>
        <w:pStyle w:val="Nadpis3"/>
        <w:spacing w:before="71"/>
        <w:rPr>
          <w:b w:val="0"/>
          <w:bCs w:val="0"/>
        </w:rPr>
      </w:pPr>
      <w:proofErr w:type="spellStart"/>
      <w:r>
        <w:rPr>
          <w:color w:val="231F20"/>
        </w:rPr>
        <w:t>Postup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práce</w:t>
      </w:r>
      <w:proofErr w:type="spellEnd"/>
      <w:r>
        <w:rPr>
          <w:color w:val="231F20"/>
        </w:rPr>
        <w:t>:</w:t>
      </w:r>
    </w:p>
    <w:p w14:paraId="73F63385" w14:textId="77777777" w:rsidR="006A5245" w:rsidRDefault="00FD53C6" w:rsidP="00FD53C6">
      <w:pPr>
        <w:pStyle w:val="Nadpis4"/>
        <w:numPr>
          <w:ilvl w:val="0"/>
          <w:numId w:val="5"/>
        </w:numPr>
        <w:tabs>
          <w:tab w:val="left" w:pos="1612"/>
        </w:tabs>
        <w:spacing w:before="89"/>
        <w:jc w:val="left"/>
      </w:pPr>
      <w:proofErr w:type="spellStart"/>
      <w:r>
        <w:rPr>
          <w:color w:val="231F20"/>
        </w:rPr>
        <w:t>Indexy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vycházející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antropometrických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ukazatelů</w:t>
      </w:r>
      <w:proofErr w:type="spellEnd"/>
      <w:r>
        <w:rPr>
          <w:color w:val="231F20"/>
        </w:rPr>
        <w:t>:</w:t>
      </w:r>
    </w:p>
    <w:p w14:paraId="4723736C" w14:textId="77777777" w:rsidR="006A5245" w:rsidRDefault="00FD53C6">
      <w:pPr>
        <w:pStyle w:val="Zkladntext"/>
      </w:pPr>
      <w:proofErr w:type="spellStart"/>
      <w:r>
        <w:rPr>
          <w:color w:val="231F20"/>
        </w:rPr>
        <w:t>Nejjednodušší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způsob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zjištění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doporučené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tzv</w:t>
      </w:r>
      <w:proofErr w:type="spellEnd"/>
      <w:r>
        <w:rPr>
          <w:color w:val="231F20"/>
          <w:spacing w:val="-3"/>
        </w:rPr>
        <w:t>.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ideální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hmotnosti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vychází</w:t>
      </w:r>
      <w:proofErr w:type="spellEnd"/>
      <w:r>
        <w:rPr>
          <w:color w:val="231F20"/>
        </w:rPr>
        <w:t xml:space="preserve"> z</w:t>
      </w:r>
      <w:r>
        <w:rPr>
          <w:color w:val="231F20"/>
          <w:spacing w:val="-1"/>
        </w:rPr>
        <w:t xml:space="preserve"> </w:t>
      </w:r>
      <w:proofErr w:type="spellStart"/>
      <w:r>
        <w:rPr>
          <w:b/>
          <w:color w:val="231F20"/>
          <w:spacing w:val="-1"/>
        </w:rPr>
        <w:t>Brocova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indexu</w:t>
      </w:r>
      <w:proofErr w:type="spellEnd"/>
      <w:r>
        <w:rPr>
          <w:color w:val="231F20"/>
        </w:rPr>
        <w:t>:</w:t>
      </w:r>
    </w:p>
    <w:p w14:paraId="360FC4AF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5F94E3C" w14:textId="77777777" w:rsidR="006A5245" w:rsidRDefault="00FD53C6">
      <w:pPr>
        <w:pStyle w:val="Zkladntext"/>
        <w:spacing w:before="0"/>
      </w:pPr>
      <w:proofErr w:type="spellStart"/>
      <w:r>
        <w:rPr>
          <w:color w:val="231F20"/>
        </w:rPr>
        <w:t>Ideální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stanovuje</w:t>
      </w:r>
      <w:proofErr w:type="spellEnd"/>
      <w:r>
        <w:rPr>
          <w:color w:val="231F20"/>
        </w:rPr>
        <w:t>:</w:t>
      </w:r>
    </w:p>
    <w:p w14:paraId="183B136A" w14:textId="77777777" w:rsidR="006A5245" w:rsidRDefault="00FD53C6">
      <w:pPr>
        <w:pStyle w:val="Zkladntext"/>
        <w:tabs>
          <w:tab w:val="left" w:pos="3513"/>
        </w:tabs>
        <w:spacing w:before="27"/>
      </w:pPr>
      <w:r>
        <w:rPr>
          <w:color w:val="231F20"/>
        </w:rPr>
        <w:t xml:space="preserve">pro </w:t>
      </w:r>
      <w:proofErr w:type="spellStart"/>
      <w:r>
        <w:rPr>
          <w:color w:val="231F20"/>
        </w:rPr>
        <w:t>muže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proofErr w:type="spellStart"/>
      <w:r>
        <w:rPr>
          <w:color w:val="231F20"/>
        </w:rPr>
        <w:t>tělesná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</w:rPr>
        <w:t xml:space="preserve"> v cm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- 100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tělesná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</w:rPr>
        <w:t xml:space="preserve"> v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m)</w:t>
      </w:r>
      <w:r>
        <w:rPr>
          <w:rFonts w:cs="Times New Roman"/>
          <w:color w:val="231F20"/>
          <w:spacing w:val="-1"/>
          <w:position w:val="7"/>
          <w:sz w:val="12"/>
          <w:szCs w:val="12"/>
        </w:rPr>
        <w:t>2</w:t>
      </w:r>
      <w:r>
        <w:rPr>
          <w:rFonts w:cs="Times New Roman"/>
          <w:color w:val="231F20"/>
          <w:spacing w:val="25"/>
          <w:position w:val="7"/>
          <w:sz w:val="12"/>
          <w:szCs w:val="12"/>
        </w:rPr>
        <w:t xml:space="preserve"> </w:t>
      </w:r>
      <w:r>
        <w:rPr>
          <w:color w:val="231F20"/>
        </w:rPr>
        <w:t>× 23</w:t>
      </w:r>
    </w:p>
    <w:p w14:paraId="2D648527" w14:textId="77777777" w:rsidR="006A5245" w:rsidRDefault="00FD53C6">
      <w:pPr>
        <w:pStyle w:val="Zkladntext"/>
        <w:tabs>
          <w:tab w:val="left" w:pos="3513"/>
        </w:tabs>
        <w:spacing w:before="27"/>
      </w:pPr>
      <w:r>
        <w:rPr>
          <w:color w:val="231F20"/>
        </w:rPr>
        <w:t xml:space="preserve">pro </w:t>
      </w:r>
      <w:proofErr w:type="spellStart"/>
      <w:r>
        <w:rPr>
          <w:color w:val="231F20"/>
        </w:rPr>
        <w:t>ženy</w:t>
      </w:r>
      <w:proofErr w:type="spellEnd"/>
      <w:r>
        <w:rPr>
          <w:color w:val="231F20"/>
        </w:rPr>
        <w:t>:</w:t>
      </w:r>
      <w:r>
        <w:rPr>
          <w:color w:val="231F20"/>
        </w:rPr>
        <w:tab/>
        <w:t>(</w:t>
      </w:r>
      <w:proofErr w:type="spellStart"/>
      <w:r>
        <w:rPr>
          <w:color w:val="231F20"/>
        </w:rPr>
        <w:t>tělesná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</w:rPr>
        <w:t xml:space="preserve"> v cm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100) - 10 %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tělesná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</w:rPr>
        <w:t xml:space="preserve"> v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m)</w:t>
      </w:r>
      <w:r>
        <w:rPr>
          <w:rFonts w:cs="Times New Roman"/>
          <w:color w:val="231F20"/>
          <w:spacing w:val="-1"/>
          <w:position w:val="7"/>
          <w:sz w:val="12"/>
          <w:szCs w:val="12"/>
        </w:rPr>
        <w:t>2</w:t>
      </w:r>
      <w:r>
        <w:rPr>
          <w:rFonts w:cs="Times New Roman"/>
          <w:color w:val="231F20"/>
          <w:spacing w:val="25"/>
          <w:position w:val="7"/>
          <w:sz w:val="12"/>
          <w:szCs w:val="12"/>
        </w:rPr>
        <w:t xml:space="preserve"> </w:t>
      </w:r>
      <w:r>
        <w:rPr>
          <w:color w:val="231F20"/>
        </w:rPr>
        <w:t>× 21,5</w:t>
      </w:r>
    </w:p>
    <w:p w14:paraId="0454F320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9FFD0D1" w14:textId="77777777" w:rsidR="006A5245" w:rsidRDefault="00FD53C6">
      <w:pPr>
        <w:pStyle w:val="Zkladntext"/>
        <w:spacing w:before="0"/>
      </w:pPr>
      <w:proofErr w:type="spellStart"/>
      <w:r>
        <w:rPr>
          <w:color w:val="231F20"/>
        </w:rPr>
        <w:t>Další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výpočty</w:t>
      </w:r>
      <w:proofErr w:type="spellEnd"/>
      <w:r>
        <w:rPr>
          <w:color w:val="231F20"/>
        </w:rPr>
        <w:t>:</w:t>
      </w:r>
    </w:p>
    <w:p w14:paraId="75FAB29F" w14:textId="77777777" w:rsidR="006A5245" w:rsidRDefault="00FD53C6">
      <w:pPr>
        <w:pStyle w:val="Zkladntext"/>
        <w:tabs>
          <w:tab w:val="left" w:pos="3513"/>
        </w:tabs>
        <w:spacing w:before="27" w:line="265" w:lineRule="auto"/>
        <w:ind w:right="5696"/>
      </w:pPr>
      <w:r>
        <w:rPr>
          <w:color w:val="231F20"/>
        </w:rPr>
        <w:t xml:space="preserve">% </w:t>
      </w:r>
      <w:proofErr w:type="spellStart"/>
      <w:r>
        <w:rPr>
          <w:color w:val="231F20"/>
        </w:rPr>
        <w:t>ideální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hmotnosti</w:t>
      </w:r>
      <w:proofErr w:type="spellEnd"/>
      <w:r>
        <w:rPr>
          <w:color w:val="231F20"/>
        </w:rPr>
        <w:t>:</w:t>
      </w:r>
      <w:r>
        <w:rPr>
          <w:color w:val="231F20"/>
        </w:rPr>
        <w:tab/>
        <w:t>(</w:t>
      </w:r>
      <w:proofErr w:type="spellStart"/>
      <w:r>
        <w:rPr>
          <w:color w:val="231F20"/>
        </w:rPr>
        <w:t>aktuální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ideální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 xml:space="preserve">) × 100 </w:t>
      </w:r>
      <w:proofErr w:type="spellStart"/>
      <w:r>
        <w:rPr>
          <w:color w:val="231F20"/>
        </w:rPr>
        <w:t>povrch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těla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(m</w:t>
      </w:r>
      <w:r>
        <w:rPr>
          <w:rFonts w:cs="Times New Roman"/>
          <w:color w:val="231F20"/>
          <w:spacing w:val="-1"/>
          <w:position w:val="7"/>
          <w:sz w:val="12"/>
          <w:szCs w:val="12"/>
        </w:rPr>
        <w:t>2</w:t>
      </w:r>
      <w:r>
        <w:rPr>
          <w:color w:val="231F20"/>
          <w:spacing w:val="-1"/>
        </w:rPr>
        <w:t>):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[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(kg</w:t>
      </w:r>
      <w:proofErr w:type="gramStart"/>
      <w:r>
        <w:rPr>
          <w:color w:val="231F20"/>
        </w:rPr>
        <w:t>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]</w:t>
      </w:r>
      <w:proofErr w:type="gramEnd"/>
      <w:r>
        <w:rPr>
          <w:color w:val="231F20"/>
          <w:spacing w:val="-1"/>
          <w:position w:val="7"/>
          <w:sz w:val="12"/>
          <w:szCs w:val="12"/>
        </w:rPr>
        <w:t>0,425</w:t>
      </w:r>
      <w:r>
        <w:rPr>
          <w:color w:val="231F20"/>
          <w:spacing w:val="28"/>
          <w:position w:val="7"/>
          <w:sz w:val="12"/>
          <w:szCs w:val="12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[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(cm)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]</w:t>
      </w:r>
      <w:r>
        <w:rPr>
          <w:color w:val="231F20"/>
          <w:spacing w:val="-1"/>
          <w:position w:val="7"/>
          <w:sz w:val="12"/>
          <w:szCs w:val="12"/>
        </w:rPr>
        <w:t>0,725</w:t>
      </w:r>
      <w:r>
        <w:rPr>
          <w:color w:val="231F20"/>
          <w:spacing w:val="28"/>
          <w:position w:val="7"/>
          <w:sz w:val="12"/>
          <w:szCs w:val="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139,32</w:t>
      </w:r>
    </w:p>
    <w:p w14:paraId="2DA36FA7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FF371A" w14:textId="3E1E2DF7" w:rsidR="006A5245" w:rsidRDefault="00FD53C6">
      <w:pPr>
        <w:pStyle w:val="Zkladntext"/>
        <w:spacing w:before="0" w:line="265" w:lineRule="auto"/>
        <w:ind w:right="1986"/>
      </w:pPr>
      <w:proofErr w:type="spellStart"/>
      <w:r>
        <w:rPr>
          <w:color w:val="231F20"/>
        </w:rPr>
        <w:t>Při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přepočtu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kolik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procent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své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ideální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hmotnosti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sledovaná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dosahuje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lze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klasifikovat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stupně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obezity</w:t>
      </w:r>
      <w:proofErr w:type="spellEnd"/>
      <w:r>
        <w:rPr>
          <w:color w:val="231F20"/>
        </w:rPr>
        <w:t xml:space="preserve"> </w:t>
      </w:r>
    </w:p>
    <w:p w14:paraId="66F1CDB0" w14:textId="77777777" w:rsidR="006A5245" w:rsidRDefault="006A524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86" w:type="dxa"/>
        <w:tblLayout w:type="fixed"/>
        <w:tblLook w:val="01E0" w:firstRow="1" w:lastRow="1" w:firstColumn="1" w:lastColumn="1" w:noHBand="0" w:noVBand="0"/>
      </w:tblPr>
      <w:tblGrid>
        <w:gridCol w:w="3047"/>
        <w:gridCol w:w="3045"/>
      </w:tblGrid>
      <w:tr w:rsidR="006A5245" w14:paraId="5B5BDF53" w14:textId="77777777">
        <w:trPr>
          <w:trHeight w:hRule="exact" w:val="306"/>
        </w:trPr>
        <w:tc>
          <w:tcPr>
            <w:tcW w:w="304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56CD2D8" w14:textId="77777777" w:rsidR="006A5245" w:rsidRDefault="00FD53C6">
            <w:pPr>
              <w:pStyle w:val="TableParagraph"/>
              <w:spacing w:line="225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z w:val="20"/>
              </w:rPr>
              <w:t>Stupeň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20"/>
              </w:rPr>
              <w:t>obezity</w:t>
            </w:r>
            <w:proofErr w:type="spellEnd"/>
          </w:p>
        </w:tc>
        <w:tc>
          <w:tcPr>
            <w:tcW w:w="30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E1969E" w14:textId="77777777" w:rsidR="006A5245" w:rsidRDefault="00FD53C6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20"/>
              </w:rPr>
              <w:t>ideální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20"/>
              </w:rPr>
              <w:t>hmotnosti</w:t>
            </w:r>
            <w:proofErr w:type="spellEnd"/>
          </w:p>
        </w:tc>
      </w:tr>
      <w:tr w:rsidR="006A5245" w14:paraId="2B817745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E934845" w14:textId="77777777" w:rsidR="006A5245" w:rsidRDefault="00FD53C6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Mírný</w:t>
            </w:r>
            <w:proofErr w:type="spellEnd"/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3486618" w14:textId="77777777" w:rsidR="006A5245" w:rsidRDefault="00FD53C6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115–129</w:t>
            </w:r>
          </w:p>
        </w:tc>
      </w:tr>
      <w:tr w:rsidR="006A5245" w14:paraId="6D0A9D3F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0C94FA9" w14:textId="77777777" w:rsidR="006A5245" w:rsidRDefault="00FD53C6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Střední</w:t>
            </w:r>
            <w:proofErr w:type="spellEnd"/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01C5B5" w14:textId="77777777" w:rsidR="006A5245" w:rsidRDefault="00FD53C6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130 –149</w:t>
            </w:r>
          </w:p>
        </w:tc>
      </w:tr>
      <w:tr w:rsidR="006A5245" w14:paraId="442D92EE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B3F7AB0" w14:textId="77777777" w:rsidR="006A5245" w:rsidRDefault="00FD53C6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Těžký</w:t>
            </w:r>
            <w:proofErr w:type="spellEnd"/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D529511" w14:textId="77777777" w:rsidR="006A5245" w:rsidRDefault="00FD53C6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150 –199</w:t>
            </w:r>
          </w:p>
        </w:tc>
      </w:tr>
      <w:tr w:rsidR="006A5245" w14:paraId="413DCEEB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36A8190" w14:textId="77777777" w:rsidR="006A5245" w:rsidRDefault="00FD53C6">
            <w:pPr>
              <w:pStyle w:val="TableParagraph"/>
              <w:spacing w:before="4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Morbidní</w:t>
            </w:r>
            <w:proofErr w:type="spellEnd"/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7F947A1" w14:textId="77777777" w:rsidR="006A5245" w:rsidRDefault="00FD53C6">
            <w:pPr>
              <w:pStyle w:val="TableParagraph"/>
              <w:spacing w:line="23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231F20"/>
                <w:sz w:val="20"/>
                <w:szCs w:val="20"/>
              </w:rPr>
              <w:t></w:t>
            </w:r>
            <w:r>
              <w:rPr>
                <w:rFonts w:ascii="Symbol" w:eastAsia="Symbol" w:hAnsi="Symbol" w:cs="Symbol"/>
                <w:color w:val="231F2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200</w:t>
            </w:r>
          </w:p>
        </w:tc>
      </w:tr>
    </w:tbl>
    <w:p w14:paraId="7B37E8A1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2AE471D5" w14:textId="26D643E9" w:rsidR="006A5245" w:rsidRDefault="00FD53C6">
      <w:pPr>
        <w:spacing w:before="71"/>
        <w:ind w:left="368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231F20"/>
        </w:rPr>
        <w:t>Hodnocení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stupně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obezity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pomocí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2"/>
        </w:rPr>
        <w:t>Brocova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indexu</w:t>
      </w:r>
      <w:proofErr w:type="spellEnd"/>
    </w:p>
    <w:p w14:paraId="18EFD046" w14:textId="77777777" w:rsidR="006A5245" w:rsidRDefault="006A5245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315C361" w14:textId="77777777" w:rsidR="006A5245" w:rsidRDefault="00FD53C6">
      <w:pPr>
        <w:spacing w:line="265" w:lineRule="auto"/>
        <w:ind w:left="1353" w:right="13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31F20"/>
        </w:rPr>
        <w:t>Nověji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užívá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b/>
          <w:color w:val="231F20"/>
        </w:rPr>
        <w:t>index</w:t>
      </w:r>
      <w:r>
        <w:rPr>
          <w:rFonts w:ascii="Times New Roman" w:hAnsi="Times New Roman"/>
          <w:b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Queteletův</w:t>
      </w:r>
      <w:proofErr w:type="spellEnd"/>
      <w:r>
        <w:rPr>
          <w:rFonts w:ascii="Times New Roman" w:hAnsi="Times New Roman"/>
          <w:b/>
          <w:color w:val="231F20"/>
          <w:spacing w:val="1"/>
        </w:rPr>
        <w:t xml:space="preserve"> </w:t>
      </w:r>
      <w:r>
        <w:rPr>
          <w:rFonts w:ascii="Times New Roman" w:hAnsi="Times New Roman"/>
          <w:b/>
          <w:color w:val="231F20"/>
        </w:rPr>
        <w:t>=</w:t>
      </w:r>
      <w:r>
        <w:rPr>
          <w:rFonts w:ascii="Times New Roman" w:hAnsi="Times New Roman"/>
          <w:b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index</w:t>
      </w:r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tělesné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hmotnosti</w:t>
      </w:r>
      <w:proofErr w:type="spellEnd"/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známější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anglickým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názvem</w:t>
      </w:r>
      <w:proofErr w:type="spellEnd"/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b/>
          <w:color w:val="231F20"/>
        </w:rPr>
        <w:t>body</w:t>
      </w:r>
      <w:r>
        <w:rPr>
          <w:rFonts w:ascii="Times New Roman" w:hAnsi="Times New Roman"/>
          <w:b/>
          <w:color w:val="231F20"/>
          <w:spacing w:val="1"/>
        </w:rPr>
        <w:t xml:space="preserve"> </w:t>
      </w:r>
      <w:r>
        <w:rPr>
          <w:rFonts w:ascii="Times New Roman" w:hAnsi="Times New Roman"/>
          <w:b/>
          <w:color w:val="231F20"/>
        </w:rPr>
        <w:t>mass</w:t>
      </w:r>
      <w:r>
        <w:rPr>
          <w:rFonts w:ascii="Times New Roman" w:hAnsi="Times New Roman"/>
          <w:b/>
          <w:color w:val="231F20"/>
          <w:spacing w:val="2"/>
        </w:rPr>
        <w:t xml:space="preserve"> </w:t>
      </w:r>
      <w:r>
        <w:rPr>
          <w:rFonts w:ascii="Times New Roman" w:hAnsi="Times New Roman"/>
          <w:b/>
          <w:color w:val="231F20"/>
        </w:rPr>
        <w:t>index (BMI):</w:t>
      </w:r>
    </w:p>
    <w:p w14:paraId="34F531B0" w14:textId="77777777" w:rsidR="006A5245" w:rsidRDefault="006A5245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7FF16C" w14:textId="77777777" w:rsidR="006A5245" w:rsidRDefault="00FD53C6">
      <w:pPr>
        <w:spacing w:line="191" w:lineRule="auto"/>
        <w:ind w:left="5181" w:right="5482" w:firstLine="94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hmotnost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(kg)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BMI  =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 ———————</w:t>
      </w:r>
    </w:p>
    <w:p w14:paraId="705D96D2" w14:textId="77777777" w:rsidR="006A5245" w:rsidRDefault="00FD53C6">
      <w:pPr>
        <w:spacing w:before="33"/>
        <w:ind w:left="58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i/>
          <w:color w:val="231F20"/>
        </w:rPr>
        <w:t>[</w:t>
      </w:r>
      <w:proofErr w:type="spellStart"/>
      <w:r>
        <w:rPr>
          <w:rFonts w:ascii="Times New Roman" w:hAnsi="Times New Roman"/>
          <w:i/>
          <w:color w:val="231F20"/>
        </w:rPr>
        <w:t>výška</w:t>
      </w:r>
      <w:proofErr w:type="spellEnd"/>
      <w:r>
        <w:rPr>
          <w:rFonts w:ascii="Times New Roman" w:hAnsi="Times New Roman"/>
          <w:i/>
          <w:color w:val="231F20"/>
          <w:spacing w:val="3"/>
        </w:rPr>
        <w:t xml:space="preserve"> </w:t>
      </w:r>
      <w:r>
        <w:rPr>
          <w:rFonts w:ascii="Times New Roman" w:hAnsi="Times New Roman"/>
          <w:i/>
          <w:color w:val="231F20"/>
        </w:rPr>
        <w:t>(m)]</w:t>
      </w:r>
      <w:r>
        <w:rPr>
          <w:rFonts w:ascii="Times New Roman" w:hAnsi="Times New Roman"/>
          <w:i/>
          <w:color w:val="231F20"/>
          <w:position w:val="7"/>
          <w:sz w:val="12"/>
        </w:rPr>
        <w:t>2</w:t>
      </w:r>
    </w:p>
    <w:p w14:paraId="516FE748" w14:textId="77777777" w:rsidR="006A5245" w:rsidRDefault="006A5245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D088BB3" w14:textId="04F7F9B2" w:rsidR="006A5245" w:rsidRDefault="00FD53C6">
      <w:pPr>
        <w:pStyle w:val="Zkladntext"/>
        <w:spacing w:before="0"/>
      </w:pPr>
      <w:r>
        <w:rPr>
          <w:color w:val="231F20"/>
        </w:rPr>
        <w:t xml:space="preserve">Na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získaného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indexu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určete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jednotlivé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kategorie</w:t>
      </w:r>
      <w:proofErr w:type="spellEnd"/>
      <w:r>
        <w:rPr>
          <w:color w:val="231F20"/>
        </w:rPr>
        <w:t xml:space="preserve"> </w:t>
      </w:r>
    </w:p>
    <w:p w14:paraId="5BE423FF" w14:textId="77777777" w:rsidR="006A5245" w:rsidRDefault="006A524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064" w:type="dxa"/>
        <w:tblLayout w:type="fixed"/>
        <w:tblLook w:val="01E0" w:firstRow="1" w:lastRow="1" w:firstColumn="1" w:lastColumn="1" w:noHBand="0" w:noVBand="0"/>
      </w:tblPr>
      <w:tblGrid>
        <w:gridCol w:w="2845"/>
        <w:gridCol w:w="2845"/>
        <w:gridCol w:w="2846"/>
      </w:tblGrid>
      <w:tr w:rsidR="006A5245" w14:paraId="461E75A9" w14:textId="77777777">
        <w:trPr>
          <w:trHeight w:hRule="exact" w:val="342"/>
        </w:trPr>
        <w:tc>
          <w:tcPr>
            <w:tcW w:w="8536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A45E2E6" w14:textId="77777777" w:rsidR="006A5245" w:rsidRDefault="00FD53C6">
            <w:pPr>
              <w:pStyle w:val="TableParagraph"/>
              <w:spacing w:line="252" w:lineRule="exact"/>
              <w:ind w:left="2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Index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tělesné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hmotnosti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BMI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kg.m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7"/>
                <w:sz w:val="12"/>
                <w:szCs w:val="12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</w:tr>
      <w:tr w:rsidR="006A5245" w14:paraId="3F92E0C8" w14:textId="77777777">
        <w:trPr>
          <w:trHeight w:hRule="exact" w:val="314"/>
        </w:trPr>
        <w:tc>
          <w:tcPr>
            <w:tcW w:w="2845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994A1A6" w14:textId="77777777" w:rsidR="006A5245" w:rsidRDefault="00FD53C6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31F20"/>
              </w:rPr>
              <w:t>Kategorie</w:t>
            </w:r>
            <w:proofErr w:type="spellEnd"/>
          </w:p>
        </w:tc>
        <w:tc>
          <w:tcPr>
            <w:tcW w:w="28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A1B31" w14:textId="77777777" w:rsidR="006A5245" w:rsidRDefault="00FD53C6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Muži</w:t>
            </w:r>
            <w:proofErr w:type="spellEnd"/>
          </w:p>
        </w:tc>
        <w:tc>
          <w:tcPr>
            <w:tcW w:w="2846" w:type="dxa"/>
            <w:tcBorders>
              <w:top w:val="nil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CC22859" w14:textId="77777777" w:rsidR="006A5245" w:rsidRDefault="00FD53C6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Ženy</w:t>
            </w:r>
            <w:proofErr w:type="spellEnd"/>
          </w:p>
        </w:tc>
      </w:tr>
      <w:tr w:rsidR="006A5245" w14:paraId="568AB448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C63BA4" w14:textId="77777777" w:rsidR="006A5245" w:rsidRDefault="00FD53C6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lastRenderedPageBreak/>
              <w:t>Podváha</w:t>
            </w:r>
            <w:proofErr w:type="spellEnd"/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AB408" w14:textId="77777777" w:rsidR="006A5245" w:rsidRDefault="00FD53C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20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096C3F" w14:textId="77777777" w:rsidR="006A5245" w:rsidRDefault="00FD53C6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19</w:t>
            </w:r>
          </w:p>
        </w:tc>
      </w:tr>
      <w:tr w:rsidR="006A5245" w14:paraId="692CF319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3310B0" w14:textId="77777777" w:rsidR="006A5245" w:rsidRDefault="00FD53C6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10"/>
              </w:rPr>
              <w:t>n</w:t>
            </w:r>
            <w:r>
              <w:rPr>
                <w:rFonts w:ascii="Times New Roman"/>
                <w:color w:val="231F20"/>
                <w:spacing w:val="-2"/>
                <w:w w:val="110"/>
              </w:rPr>
              <w:t>orma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4044F" w14:textId="77777777" w:rsidR="006A5245" w:rsidRDefault="00FD53C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20–24,9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F61268" w14:textId="77777777" w:rsidR="006A5245" w:rsidRDefault="00FD53C6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19–23,9</w:t>
            </w:r>
          </w:p>
        </w:tc>
      </w:tr>
      <w:tr w:rsidR="006A5245" w14:paraId="4137A138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7705AE" w14:textId="77777777" w:rsidR="006A5245" w:rsidRDefault="00FD53C6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Nadváha</w:t>
            </w:r>
            <w:proofErr w:type="spellEnd"/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1F139" w14:textId="77777777" w:rsidR="006A5245" w:rsidRDefault="00FD53C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25–29,9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301238" w14:textId="77777777" w:rsidR="006A5245" w:rsidRDefault="00FD53C6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24–28,9</w:t>
            </w:r>
          </w:p>
        </w:tc>
      </w:tr>
      <w:tr w:rsidR="006A5245" w14:paraId="5F142E31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30C800" w14:textId="77777777" w:rsidR="006A5245" w:rsidRDefault="00FD53C6">
            <w:pPr>
              <w:pStyle w:val="TableParagraph"/>
              <w:spacing w:line="251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231F20"/>
                <w:spacing w:val="-1"/>
                <w:w w:val="105"/>
              </w:rPr>
              <w:t>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bezita</w:t>
            </w:r>
            <w:proofErr w:type="spellEnd"/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555A3" w14:textId="77777777" w:rsidR="006A5245" w:rsidRDefault="00FD53C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30–39,9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062F315" w14:textId="77777777" w:rsidR="006A5245" w:rsidRDefault="00FD53C6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29–38,9</w:t>
            </w:r>
          </w:p>
        </w:tc>
      </w:tr>
      <w:tr w:rsidR="006A5245" w14:paraId="52CA6D4A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43CF0AC" w14:textId="77777777" w:rsidR="006A5245" w:rsidRDefault="00FD53C6">
            <w:pPr>
              <w:pStyle w:val="TableParagraph"/>
              <w:spacing w:line="251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Těžká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obezita</w:t>
            </w:r>
            <w:proofErr w:type="spellEnd"/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0E9B0A1" w14:textId="77777777" w:rsidR="006A5245" w:rsidRDefault="00FD53C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40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029E888" w14:textId="77777777" w:rsidR="006A5245" w:rsidRDefault="00FD53C6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39</w:t>
            </w:r>
          </w:p>
        </w:tc>
      </w:tr>
    </w:tbl>
    <w:p w14:paraId="3ACF9F74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A24EA60" w14:textId="3832D00C" w:rsidR="006A5245" w:rsidRDefault="00FD53C6">
      <w:pPr>
        <w:spacing w:before="71"/>
        <w:ind w:left="379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231F20"/>
        </w:rPr>
        <w:t>Hodnocení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hmotnostních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kategorií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pomocí</w:t>
      </w:r>
      <w:proofErr w:type="spellEnd"/>
      <w:r>
        <w:rPr>
          <w:rFonts w:ascii="Times New Roman" w:hAnsi="Times New Roman"/>
          <w:i/>
          <w:color w:val="231F20"/>
        </w:rPr>
        <w:t xml:space="preserve"> BMI</w:t>
      </w:r>
    </w:p>
    <w:p w14:paraId="0540386D" w14:textId="77777777" w:rsidR="006A5245" w:rsidRDefault="006A5245">
      <w:pPr>
        <w:rPr>
          <w:rFonts w:ascii="Times New Roman" w:eastAsia="Times New Roman" w:hAnsi="Times New Roman" w:cs="Times New Roman"/>
          <w:i/>
        </w:rPr>
      </w:pPr>
    </w:p>
    <w:p w14:paraId="0BC14F05" w14:textId="77777777" w:rsidR="006A5245" w:rsidRDefault="006A5245">
      <w:pPr>
        <w:spacing w:before="1"/>
        <w:rPr>
          <w:rFonts w:ascii="Times New Roman" w:eastAsia="Times New Roman" w:hAnsi="Times New Roman" w:cs="Times New Roman"/>
          <w:i/>
          <w:sz w:val="29"/>
          <w:szCs w:val="29"/>
        </w:rPr>
      </w:pPr>
    </w:p>
    <w:p w14:paraId="120126BF" w14:textId="77777777" w:rsidR="006A5245" w:rsidRDefault="00FD53C6">
      <w:pPr>
        <w:pStyle w:val="Zkladntext"/>
        <w:spacing w:before="0" w:line="265" w:lineRule="auto"/>
        <w:ind w:right="1366"/>
      </w:pPr>
      <w:proofErr w:type="spellStart"/>
      <w:r>
        <w:rPr>
          <w:color w:val="231F20"/>
        </w:rPr>
        <w:t>Uvedené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indexy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nevystihují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skutečnost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fyziologicky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rozdílného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rozložení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pohlavími</w:t>
      </w:r>
      <w:proofErr w:type="spellEnd"/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tohoto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důvodu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význam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parametry</w:t>
      </w:r>
      <w:proofErr w:type="spellEnd"/>
      <w:r>
        <w:rPr>
          <w:color w:val="231F20"/>
        </w:rPr>
        <w:t>:</w:t>
      </w:r>
    </w:p>
    <w:p w14:paraId="51381C24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C781A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B87448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6DFF7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115AC6F2" w14:textId="77777777" w:rsidR="006A5245" w:rsidRDefault="006A5245">
      <w:pPr>
        <w:spacing w:before="6"/>
        <w:rPr>
          <w:rFonts w:ascii="Arial" w:eastAsia="Arial" w:hAnsi="Arial" w:cs="Arial"/>
        </w:rPr>
      </w:pPr>
    </w:p>
    <w:p w14:paraId="22D732E7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34C8891B" w14:textId="2776E4C1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8C4DCC1" wp14:editId="0A1374DC">
                <wp:extent cx="6342380" cy="6350"/>
                <wp:effectExtent l="5080" t="8255" r="5715" b="4445"/>
                <wp:docPr id="176343362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616941107" name="Group 2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939948618" name="Freeform 2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B3604" id="Group 216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CQ&#10;Ooi8NAMAANkHAAAOAAAAAAAAAAAAAAAAAC4CAABkcnMvZTJvRG9jLnhtbFBLAQItABQABgAIAAAA&#10;IQB7usGN2gAAAAMBAAAPAAAAAAAAAAAAAAAAAI4FAABkcnMvZG93bnJldi54bWxQSwUGAAAAAAQA&#10;BADzAAAAlQYAAAAA&#10;">
                <v:group id="Group 217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">
                  <v:shape id="Freeform 218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0C40ABB3" w14:textId="77777777" w:rsidR="006A5245" w:rsidRDefault="006A5245">
      <w:pPr>
        <w:spacing w:before="6"/>
        <w:rPr>
          <w:rFonts w:ascii="Arial" w:eastAsia="Arial" w:hAnsi="Arial" w:cs="Arial"/>
          <w:sz w:val="26"/>
          <w:szCs w:val="26"/>
        </w:rPr>
      </w:pPr>
    </w:p>
    <w:p w14:paraId="2807B22B" w14:textId="00D0C081" w:rsidR="006A5245" w:rsidRDefault="00FD53C6">
      <w:pPr>
        <w:spacing w:before="71"/>
        <w:ind w:left="169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231F20"/>
        </w:rPr>
        <w:t>Stanovení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obvodu</w:t>
      </w:r>
      <w:proofErr w:type="spellEnd"/>
      <w:r>
        <w:rPr>
          <w:rFonts w:ascii="Times New Roman" w:hAnsi="Times New Roman"/>
          <w:b/>
          <w:color w:val="231F20"/>
        </w:rPr>
        <w:t xml:space="preserve"> v </w:t>
      </w:r>
      <w:proofErr w:type="spellStart"/>
      <w:r>
        <w:rPr>
          <w:rFonts w:ascii="Times New Roman" w:hAnsi="Times New Roman"/>
          <w:b/>
          <w:color w:val="231F20"/>
        </w:rPr>
        <w:t>pase</w:t>
      </w:r>
      <w:proofErr w:type="spellEnd"/>
      <w:r>
        <w:rPr>
          <w:rFonts w:ascii="Times New Roman" w:hAnsi="Times New Roman"/>
          <w:color w:val="231F20"/>
        </w:rPr>
        <w:t xml:space="preserve">, </w:t>
      </w:r>
      <w:proofErr w:type="spellStart"/>
      <w:r>
        <w:rPr>
          <w:rFonts w:ascii="Times New Roman" w:hAnsi="Times New Roman"/>
          <w:color w:val="231F20"/>
        </w:rPr>
        <w:t>který</w:t>
      </w:r>
      <w:proofErr w:type="spellEnd"/>
      <w:r>
        <w:rPr>
          <w:rFonts w:ascii="Times New Roman" w:hAnsi="Times New Roman"/>
          <w:color w:val="231F20"/>
        </w:rPr>
        <w:t xml:space="preserve"> je </w:t>
      </w:r>
      <w:proofErr w:type="spellStart"/>
      <w:r>
        <w:rPr>
          <w:rFonts w:ascii="Times New Roman" w:hAnsi="Times New Roman"/>
          <w:color w:val="231F20"/>
        </w:rPr>
        <w:t>velmi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jednoduchý</w:t>
      </w:r>
      <w:proofErr w:type="spellEnd"/>
      <w:r>
        <w:rPr>
          <w:rFonts w:ascii="Times New Roman" w:hAnsi="Times New Roman"/>
          <w:color w:val="231F20"/>
        </w:rPr>
        <w:t xml:space="preserve"> a </w:t>
      </w:r>
      <w:proofErr w:type="spellStart"/>
      <w:r>
        <w:rPr>
          <w:rFonts w:ascii="Times New Roman" w:hAnsi="Times New Roman"/>
          <w:color w:val="231F20"/>
        </w:rPr>
        <w:t>přitom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výstižný</w:t>
      </w:r>
      <w:proofErr w:type="spellEnd"/>
    </w:p>
    <w:p w14:paraId="4A4AE1AE" w14:textId="77777777" w:rsidR="006A5245" w:rsidRDefault="006A524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402" w:type="dxa"/>
        <w:tblLayout w:type="fixed"/>
        <w:tblLook w:val="01E0" w:firstRow="1" w:lastRow="1" w:firstColumn="1" w:lastColumn="1" w:noHBand="0" w:noVBand="0"/>
      </w:tblPr>
      <w:tblGrid>
        <w:gridCol w:w="4657"/>
        <w:gridCol w:w="1864"/>
        <w:gridCol w:w="2019"/>
      </w:tblGrid>
      <w:tr w:rsidR="006A5245" w14:paraId="3A543163" w14:textId="77777777">
        <w:trPr>
          <w:trHeight w:hRule="exact" w:val="389"/>
        </w:trPr>
        <w:tc>
          <w:tcPr>
            <w:tcW w:w="8540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35C0A3AF" w14:textId="77777777" w:rsidR="006A5245" w:rsidRDefault="00FD53C6">
            <w:pPr>
              <w:pStyle w:val="TableParagraph"/>
              <w:spacing w:before="22"/>
              <w:ind w:left="2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Index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tělesné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hmotnosti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BMI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kg.m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7"/>
                <w:sz w:val="12"/>
                <w:szCs w:val="12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</w:tr>
      <w:tr w:rsidR="006A5245" w14:paraId="757CB7FD" w14:textId="77777777">
        <w:trPr>
          <w:trHeight w:hRule="exact" w:val="314"/>
        </w:trPr>
        <w:tc>
          <w:tcPr>
            <w:tcW w:w="4657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AF78160" w14:textId="77777777" w:rsidR="006A5245" w:rsidRDefault="00FD53C6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31F20"/>
              </w:rPr>
              <w:t>Kategorie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B149F" w14:textId="77777777" w:rsidR="006A5245" w:rsidRDefault="00FD53C6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Muži</w:t>
            </w:r>
            <w:proofErr w:type="spellEnd"/>
          </w:p>
        </w:tc>
        <w:tc>
          <w:tcPr>
            <w:tcW w:w="2019" w:type="dxa"/>
            <w:tcBorders>
              <w:top w:val="nil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3C2DBF2" w14:textId="77777777" w:rsidR="006A5245" w:rsidRDefault="00FD53C6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Ženy</w:t>
            </w:r>
            <w:proofErr w:type="spellEnd"/>
          </w:p>
        </w:tc>
      </w:tr>
      <w:tr w:rsidR="006A5245" w14:paraId="277D309E" w14:textId="77777777">
        <w:trPr>
          <w:trHeight w:hRule="exact" w:val="340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AB6663" w14:textId="77777777" w:rsidR="006A5245" w:rsidRDefault="00FD53C6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Doporučené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rozmezí</w:t>
            </w:r>
            <w:proofErr w:type="spellEnd"/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3B902" w14:textId="77777777" w:rsidR="006A5245" w:rsidRDefault="00FD53C6">
            <w:pPr>
              <w:pStyle w:val="TableParagraph"/>
              <w:spacing w:before="7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≤ 94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5D61C8" w14:textId="77777777" w:rsidR="006A5245" w:rsidRDefault="00FD53C6">
            <w:pPr>
              <w:pStyle w:val="TableParagraph"/>
              <w:spacing w:before="7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≤ 80</w:t>
            </w:r>
          </w:p>
        </w:tc>
      </w:tr>
      <w:tr w:rsidR="006A5245" w14:paraId="37BDE77A" w14:textId="77777777">
        <w:trPr>
          <w:trHeight w:hRule="exact" w:val="340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BED3A6" w14:textId="77777777" w:rsidR="006A5245" w:rsidRDefault="00FD53C6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Nutné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snížit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hmotnost</w:t>
            </w:r>
            <w:proofErr w:type="spellEnd"/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A4E44" w14:textId="77777777" w:rsidR="006A5245" w:rsidRDefault="00FD53C6">
            <w:pPr>
              <w:pStyle w:val="TableParagraph"/>
              <w:spacing w:before="7"/>
              <w:ind w:lef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95 – 102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293AB4" w14:textId="77777777" w:rsidR="006A5245" w:rsidRDefault="00FD53C6">
            <w:pPr>
              <w:pStyle w:val="TableParagraph"/>
              <w:spacing w:before="7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81 – 90</w:t>
            </w:r>
          </w:p>
        </w:tc>
      </w:tr>
      <w:tr w:rsidR="006A5245" w14:paraId="1D506DF0" w14:textId="77777777">
        <w:trPr>
          <w:trHeight w:hRule="exact" w:val="340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B66163B" w14:textId="77777777" w:rsidR="006A5245" w:rsidRDefault="00FD53C6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Snížení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hmotnosti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vyžaduje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lékařskou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pomoc</w:t>
            </w:r>
            <w:proofErr w:type="spellEnd"/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66F7FEA" w14:textId="77777777" w:rsidR="006A5245" w:rsidRDefault="00FD53C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102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E8B33D5" w14:textId="77777777" w:rsidR="006A5245" w:rsidRDefault="00FD53C6">
            <w:pPr>
              <w:pStyle w:val="TableParagraph"/>
              <w:spacing w:before="7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90</w:t>
            </w:r>
          </w:p>
        </w:tc>
      </w:tr>
    </w:tbl>
    <w:p w14:paraId="319657D2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FB3DFA3" w14:textId="7CA1C034" w:rsidR="006A5245" w:rsidRDefault="00FD53C6">
      <w:pPr>
        <w:spacing w:before="71"/>
        <w:ind w:left="434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Hodnocení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hmotnosti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pomocí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obvodu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pasu</w:t>
      </w:r>
      <w:proofErr w:type="spellEnd"/>
    </w:p>
    <w:p w14:paraId="629773F0" w14:textId="77777777" w:rsidR="006A5245" w:rsidRDefault="006A5245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747A49D" w14:textId="77777777" w:rsidR="006A5245" w:rsidRDefault="00FD53C6">
      <w:pPr>
        <w:ind w:left="169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231F20"/>
        </w:rPr>
        <w:t>Stanovení</w:t>
      </w:r>
      <w:proofErr w:type="spellEnd"/>
      <w:r>
        <w:rPr>
          <w:rFonts w:ascii="Times New Roman" w:hAnsi="Times New Roman"/>
          <w:b/>
          <w:color w:val="231F20"/>
          <w:spacing w:val="-1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indexu</w:t>
      </w:r>
      <w:proofErr w:type="spellEnd"/>
      <w:r>
        <w:rPr>
          <w:rFonts w:ascii="Times New Roman" w:hAnsi="Times New Roman"/>
          <w:b/>
          <w:color w:val="231F20"/>
        </w:rPr>
        <w:t xml:space="preserve"> pas/</w:t>
      </w:r>
      <w:proofErr w:type="spellStart"/>
      <w:r>
        <w:rPr>
          <w:rFonts w:ascii="Times New Roman" w:hAnsi="Times New Roman"/>
          <w:b/>
          <w:color w:val="231F20"/>
        </w:rPr>
        <w:t>boky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r>
        <w:rPr>
          <w:rFonts w:ascii="Times New Roman" w:hAnsi="Times New Roman"/>
          <w:color w:val="231F20"/>
        </w:rPr>
        <w:t xml:space="preserve">(z </w:t>
      </w:r>
      <w:proofErr w:type="spellStart"/>
      <w:r>
        <w:rPr>
          <w:rFonts w:ascii="Times New Roman" w:hAnsi="Times New Roman"/>
          <w:color w:val="231F20"/>
        </w:rPr>
        <w:t>anglického</w:t>
      </w:r>
      <w:proofErr w:type="spellEnd"/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b/>
          <w:color w:val="231F20"/>
        </w:rPr>
        <w:t>W</w:t>
      </w:r>
      <w:r>
        <w:rPr>
          <w:rFonts w:ascii="Times New Roman" w:hAnsi="Times New Roman"/>
          <w:color w:val="231F20"/>
        </w:rPr>
        <w:t>aist/</w:t>
      </w:r>
      <w:r>
        <w:rPr>
          <w:rFonts w:ascii="Times New Roman" w:hAnsi="Times New Roman"/>
          <w:b/>
          <w:color w:val="231F20"/>
        </w:rPr>
        <w:t>H</w:t>
      </w:r>
      <w:r>
        <w:rPr>
          <w:rFonts w:ascii="Times New Roman" w:hAnsi="Times New Roman"/>
          <w:color w:val="231F20"/>
        </w:rPr>
        <w:t xml:space="preserve">ip </w:t>
      </w:r>
      <w:r>
        <w:rPr>
          <w:rFonts w:ascii="Times New Roman" w:hAnsi="Times New Roman"/>
          <w:b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 xml:space="preserve">atio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Times New Roman" w:hAnsi="Times New Roman"/>
          <w:b/>
          <w:color w:val="231F20"/>
        </w:rPr>
        <w:t>WHR</w:t>
      </w:r>
      <w:r>
        <w:rPr>
          <w:rFonts w:ascii="Times New Roman" w:hAnsi="Times New Roman"/>
          <w:color w:val="231F20"/>
        </w:rPr>
        <w:t xml:space="preserve">) v </w:t>
      </w:r>
      <w:proofErr w:type="spellStart"/>
      <w:r>
        <w:rPr>
          <w:rFonts w:ascii="Times New Roman" w:hAnsi="Times New Roman"/>
          <w:color w:val="231F20"/>
        </w:rPr>
        <w:t>bezrozměrném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čísle</w:t>
      </w:r>
      <w:proofErr w:type="spellEnd"/>
      <w:r>
        <w:rPr>
          <w:rFonts w:ascii="Times New Roman" w:hAnsi="Times New Roman"/>
          <w:color w:val="231F20"/>
        </w:rPr>
        <w:t>.</w:t>
      </w:r>
    </w:p>
    <w:p w14:paraId="4283007D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638" w:type="dxa"/>
        <w:tblLayout w:type="fixed"/>
        <w:tblLook w:val="01E0" w:firstRow="1" w:lastRow="1" w:firstColumn="1" w:lastColumn="1" w:noHBand="0" w:noVBand="0"/>
      </w:tblPr>
      <w:tblGrid>
        <w:gridCol w:w="2362"/>
        <w:gridCol w:w="3108"/>
        <w:gridCol w:w="965"/>
      </w:tblGrid>
      <w:tr w:rsidR="006A5245" w14:paraId="2D26BFC5" w14:textId="77777777">
        <w:trPr>
          <w:trHeight w:hRule="exact" w:val="35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36B69301" w14:textId="77777777" w:rsidR="006A5245" w:rsidRDefault="00FD53C6">
            <w:pPr>
              <w:pStyle w:val="TableParagraph"/>
              <w:spacing w:before="7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Tento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poměr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se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5324DCE" w14:textId="77777777" w:rsidR="006A5245" w:rsidRDefault="00FD53C6">
            <w:pPr>
              <w:pStyle w:val="TableParagraph"/>
              <w:spacing w:before="71"/>
              <w:ind w:left="9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  <w:u w:val="single" w:color="231F20"/>
              </w:rPr>
              <w:t xml:space="preserve">pro </w:t>
            </w:r>
            <w:proofErr w:type="spellStart"/>
            <w:r>
              <w:rPr>
                <w:rFonts w:ascii="Times New Roman" w:hAnsi="Times New Roman"/>
                <w:color w:val="231F20"/>
                <w:u w:val="single" w:color="231F20"/>
              </w:rPr>
              <w:t>ženy</w:t>
            </w:r>
            <w:proofErr w:type="spellEnd"/>
            <w:r>
              <w:rPr>
                <w:rFonts w:ascii="Times New Roman" w:hAnsi="Times New Roman"/>
                <w:color w:val="231F20"/>
                <w:u w:val="single" w:color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doporučuje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DF9367" w14:textId="77777777" w:rsidR="006A5245" w:rsidRDefault="00FD53C6">
            <w:pPr>
              <w:pStyle w:val="TableParagraph"/>
              <w:spacing w:before="71"/>
              <w:ind w:lef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0,80</w:t>
            </w:r>
          </w:p>
        </w:tc>
      </w:tr>
      <w:tr w:rsidR="006A5245" w14:paraId="4322E7F6" w14:textId="77777777">
        <w:trPr>
          <w:trHeight w:hRule="exact" w:val="35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4297AAE1" w14:textId="77777777" w:rsidR="006A5245" w:rsidRDefault="006A5245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F834A10" w14:textId="77777777" w:rsidR="006A5245" w:rsidRDefault="00FD53C6">
            <w:pPr>
              <w:pStyle w:val="TableParagraph"/>
              <w:spacing w:before="1"/>
              <w:ind w:left="9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  <w:u w:val="single" w:color="231F20"/>
              </w:rPr>
              <w:t xml:space="preserve">pro </w:t>
            </w:r>
            <w:proofErr w:type="spellStart"/>
            <w:r>
              <w:rPr>
                <w:rFonts w:ascii="Times New Roman" w:hAnsi="Times New Roman"/>
                <w:color w:val="231F20"/>
                <w:u w:val="single" w:color="231F20"/>
              </w:rPr>
              <w:t>muže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BD16DC" w14:textId="77777777" w:rsidR="006A5245" w:rsidRDefault="00FD53C6">
            <w:pPr>
              <w:pStyle w:val="TableParagraph"/>
              <w:spacing w:before="1"/>
              <w:ind w:lef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1,00</w:t>
            </w:r>
          </w:p>
        </w:tc>
      </w:tr>
    </w:tbl>
    <w:p w14:paraId="2D29B3E4" w14:textId="77777777" w:rsidR="006A5245" w:rsidRDefault="006A5245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33E6FE68" w14:textId="77777777" w:rsidR="006A5245" w:rsidRDefault="00FD53C6">
      <w:pPr>
        <w:pStyle w:val="Zkladntext"/>
        <w:spacing w:before="71" w:line="265" w:lineRule="auto"/>
        <w:ind w:left="1693" w:right="1366"/>
        <w:jc w:val="both"/>
      </w:pPr>
      <w:proofErr w:type="spellStart"/>
      <w:r>
        <w:rPr>
          <w:b/>
          <w:color w:val="231F20"/>
        </w:rPr>
        <w:t>Poznámka</w:t>
      </w:r>
      <w:proofErr w:type="spellEnd"/>
      <w:r>
        <w:rPr>
          <w:b/>
          <w:color w:val="231F20"/>
          <w:spacing w:val="14"/>
        </w:rPr>
        <w:t xml:space="preserve"> </w:t>
      </w:r>
      <w:r>
        <w:rPr>
          <w:b/>
          <w:color w:val="231F20"/>
          <w:spacing w:val="-2"/>
        </w:rPr>
        <w:t>pro</w:t>
      </w:r>
      <w:r>
        <w:rPr>
          <w:b/>
          <w:color w:val="231F20"/>
          <w:spacing w:val="14"/>
        </w:rPr>
        <w:t xml:space="preserve"> </w:t>
      </w:r>
      <w:proofErr w:type="spellStart"/>
      <w:r>
        <w:rPr>
          <w:b/>
          <w:color w:val="231F20"/>
        </w:rPr>
        <w:t>praxi</w:t>
      </w:r>
      <w:proofErr w:type="spellEnd"/>
      <w:r>
        <w:rPr>
          <w:color w:val="231F20"/>
        </w:rPr>
        <w:t>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obézních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pacientů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vypočítáváme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energetickou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potřebu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pouze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doporučenou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Brocova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indexu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nikoliv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aktuální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>!</w:t>
      </w:r>
    </w:p>
    <w:p w14:paraId="3FBAA7AF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76BFBE7C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4FB9A0D" w14:textId="77777777" w:rsidR="006A5245" w:rsidRDefault="00FD53C6" w:rsidP="00FD53C6">
      <w:pPr>
        <w:pStyle w:val="Nadpis4"/>
        <w:numPr>
          <w:ilvl w:val="0"/>
          <w:numId w:val="5"/>
        </w:numPr>
        <w:tabs>
          <w:tab w:val="left" w:pos="1966"/>
        </w:tabs>
        <w:ind w:left="1965" w:hanging="272"/>
        <w:jc w:val="both"/>
      </w:pP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tělesného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kaliperem</w:t>
      </w:r>
      <w:proofErr w:type="spellEnd"/>
    </w:p>
    <w:p w14:paraId="3351BA11" w14:textId="6B053E84" w:rsidR="006A5245" w:rsidRDefault="00FD53C6">
      <w:pPr>
        <w:pStyle w:val="Zkladntext"/>
        <w:spacing w:line="265" w:lineRule="auto"/>
        <w:ind w:left="1693" w:right="1365"/>
        <w:jc w:val="both"/>
      </w:pPr>
      <w:proofErr w:type="spellStart"/>
      <w:r>
        <w:rPr>
          <w:color w:val="231F20"/>
          <w:spacing w:val="-3"/>
        </w:rPr>
        <w:t>Vrstva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podkožního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vypovídá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energetické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bilanci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organismu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nedokáže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postihnout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možné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rozdíly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tribuci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podkožního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viscerálního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Nejjednodušší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metoda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rozšířená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klinické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praxi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metoda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kožní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řasy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kaliperem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musculus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triceps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brachii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obr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22"/>
        </w:rPr>
        <w:t xml:space="preserve"> </w:t>
      </w:r>
      <w:r w:rsidR="008A7C04">
        <w:rPr>
          <w:color w:val="231F20"/>
          <w:spacing w:val="22"/>
        </w:rPr>
        <w:t>1A</w:t>
      </w:r>
      <w:r>
        <w:rPr>
          <w:color w:val="231F20"/>
        </w:rPr>
        <w:t>).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provádí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stoje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či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vsedě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volně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svěšené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nedominantní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horní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končetině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Kožní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řasa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měří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dorzální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straně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přibližně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středu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Následující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tabulka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uvádí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referenční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hodnoty</w:t>
      </w:r>
      <w:proofErr w:type="spellEnd"/>
      <w:r>
        <w:rPr>
          <w:color w:val="231F20"/>
        </w:rPr>
        <w:t>:</w:t>
      </w:r>
    </w:p>
    <w:p w14:paraId="615BF3BE" w14:textId="77777777" w:rsidR="006A5245" w:rsidRDefault="006A524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881" w:type="dxa"/>
        <w:tblLayout w:type="fixed"/>
        <w:tblLook w:val="01E0" w:firstRow="1" w:lastRow="1" w:firstColumn="1" w:lastColumn="1" w:noHBand="0" w:noVBand="0"/>
      </w:tblPr>
      <w:tblGrid>
        <w:gridCol w:w="1998"/>
        <w:gridCol w:w="2053"/>
        <w:gridCol w:w="3515"/>
        <w:gridCol w:w="2022"/>
      </w:tblGrid>
      <w:tr w:rsidR="006A5245" w14:paraId="01969B32" w14:textId="77777777">
        <w:trPr>
          <w:trHeight w:hRule="exact" w:val="599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A2AA80" w14:textId="77777777" w:rsidR="006A5245" w:rsidRDefault="006A5245"/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73A83F" w14:textId="77777777" w:rsidR="006A5245" w:rsidRDefault="00FD53C6">
            <w:pPr>
              <w:pStyle w:val="TableParagraph"/>
              <w:spacing w:line="246" w:lineRule="exact"/>
              <w:ind w:left="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Fyziologická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norma</w:t>
            </w:r>
          </w:p>
        </w:tc>
        <w:tc>
          <w:tcPr>
            <w:tcW w:w="35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0A581E" w14:textId="77777777" w:rsidR="006A5245" w:rsidRDefault="00FD53C6">
            <w:pPr>
              <w:pStyle w:val="TableParagraph"/>
              <w:spacing w:line="265" w:lineRule="auto"/>
              <w:ind w:left="668" w:right="608" w:hanging="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Lehký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až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střední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úbytek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podkožního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tuku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(mm)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E371EF" w14:textId="77777777" w:rsidR="006A5245" w:rsidRDefault="00FD53C6">
            <w:pPr>
              <w:pStyle w:val="TableParagraph"/>
              <w:spacing w:line="265" w:lineRule="auto"/>
              <w:ind w:left="746" w:right="283" w:hanging="4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Výrazný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18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</w:rPr>
              <w:t>deficit</w:t>
            </w:r>
            <w:r>
              <w:rPr>
                <w:rFonts w:ascii="Times New Roman" w:hAnsi="Times New Roman"/>
                <w:b/>
                <w:color w:val="231F20"/>
                <w:w w:val="97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</w:rPr>
              <w:t>(mm)</w:t>
            </w:r>
          </w:p>
        </w:tc>
      </w:tr>
      <w:tr w:rsidR="006A5245" w14:paraId="2BBE0329" w14:textId="77777777">
        <w:trPr>
          <w:trHeight w:hRule="exact" w:val="323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CC7794" w14:textId="77777777" w:rsidR="006A5245" w:rsidRDefault="00FD53C6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Žena</w:t>
            </w:r>
            <w:proofErr w:type="spellEnd"/>
          </w:p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1414E7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16,5</w:t>
            </w:r>
          </w:p>
        </w:tc>
        <w:tc>
          <w:tcPr>
            <w:tcW w:w="35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72A060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10–15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7F326A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10</w:t>
            </w:r>
          </w:p>
        </w:tc>
      </w:tr>
      <w:tr w:rsidR="006A5245" w14:paraId="3BB97AC3" w14:textId="77777777">
        <w:trPr>
          <w:trHeight w:hRule="exact" w:val="323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8BF451" w14:textId="77777777" w:rsidR="006A5245" w:rsidRDefault="00FD53C6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Muž</w:t>
            </w:r>
            <w:proofErr w:type="spellEnd"/>
          </w:p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2898A7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12,5</w:t>
            </w:r>
          </w:p>
        </w:tc>
        <w:tc>
          <w:tcPr>
            <w:tcW w:w="35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74EE3E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7,5–11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E4CDD7" w14:textId="77777777" w:rsidR="006A5245" w:rsidRDefault="00FD53C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7,5</w:t>
            </w:r>
          </w:p>
        </w:tc>
      </w:tr>
    </w:tbl>
    <w:p w14:paraId="55A75385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F3BF680" w14:textId="744B3C8A" w:rsidR="006A5245" w:rsidRDefault="00FD53C6">
      <w:pPr>
        <w:spacing w:before="71"/>
        <w:ind w:left="3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Hodnoty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kožní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řasy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nad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tricepsem</w:t>
      </w:r>
      <w:proofErr w:type="spellEnd"/>
    </w:p>
    <w:p w14:paraId="0A6C5688" w14:textId="77777777" w:rsidR="006A5245" w:rsidRDefault="006A5245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9406490" w14:textId="77777777" w:rsidR="006A5245" w:rsidRDefault="00FD53C6">
      <w:pPr>
        <w:pStyle w:val="Zkladntext"/>
        <w:spacing w:before="0"/>
        <w:ind w:left="1693"/>
        <w:jc w:val="both"/>
      </w:pPr>
      <w:proofErr w:type="spellStart"/>
      <w:r>
        <w:rPr>
          <w:color w:val="231F20"/>
        </w:rPr>
        <w:t>Poznámka</w:t>
      </w:r>
      <w:proofErr w:type="spellEnd"/>
      <w:r>
        <w:rPr>
          <w:color w:val="231F20"/>
        </w:rPr>
        <w:t xml:space="preserve">: je </w:t>
      </w:r>
      <w:proofErr w:type="spellStart"/>
      <w:r>
        <w:rPr>
          <w:color w:val="231F20"/>
        </w:rPr>
        <w:t>lépe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vycházet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aritmetického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průměru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alespoň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tří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>.</w:t>
      </w:r>
    </w:p>
    <w:p w14:paraId="365EDB41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700E18AA" w14:textId="7AAEF05D" w:rsidR="006A5245" w:rsidRDefault="00FD53C6">
      <w:pPr>
        <w:pStyle w:val="Zkladntext"/>
        <w:spacing w:before="0" w:line="265" w:lineRule="auto"/>
        <w:ind w:left="1693" w:right="1366"/>
        <w:jc w:val="both"/>
      </w:pPr>
      <w:proofErr w:type="spellStart"/>
      <w:r>
        <w:rPr>
          <w:color w:val="231F20"/>
        </w:rPr>
        <w:t>Přehled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standardních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měřících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míst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uveden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obr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-9"/>
        </w:rPr>
        <w:t xml:space="preserve"> </w:t>
      </w:r>
      <w:r w:rsidR="008A7C04">
        <w:rPr>
          <w:color w:val="231F20"/>
          <w:spacing w:val="-9"/>
        </w:rPr>
        <w:t>1</w:t>
      </w:r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praktiku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možný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způsob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hodnocení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zastoupení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  <w:spacing w:val="-1"/>
        </w:rPr>
        <w:t>organismu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nich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použijeme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ještě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kožní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řasy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lopatkou</w:t>
      </w:r>
      <w:proofErr w:type="spellEnd"/>
      <w:r>
        <w:rPr>
          <w:color w:val="231F20"/>
        </w:rPr>
        <w:t xml:space="preserve"> (viz </w:t>
      </w:r>
      <w:proofErr w:type="spellStart"/>
      <w:r>
        <w:rPr>
          <w:color w:val="231F20"/>
          <w:spacing w:val="-4"/>
        </w:rPr>
        <w:t>obr</w:t>
      </w:r>
      <w:proofErr w:type="spellEnd"/>
      <w:r>
        <w:rPr>
          <w:color w:val="231F20"/>
          <w:spacing w:val="-4"/>
        </w:rPr>
        <w:t>.</w:t>
      </w:r>
      <w:r>
        <w:rPr>
          <w:color w:val="231F20"/>
        </w:rPr>
        <w:t xml:space="preserve"> </w:t>
      </w:r>
      <w:r w:rsidR="008A7C04">
        <w:rPr>
          <w:color w:val="231F20"/>
        </w:rPr>
        <w:t>1 B</w:t>
      </w:r>
      <w:r>
        <w:rPr>
          <w:color w:val="231F20"/>
        </w:rPr>
        <w:t>).</w:t>
      </w:r>
    </w:p>
    <w:p w14:paraId="67D5199B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5444638" w14:textId="77777777" w:rsidR="006A5245" w:rsidRDefault="00FD53C6">
      <w:pPr>
        <w:pStyle w:val="Zkladntext"/>
        <w:spacing w:before="0" w:line="265" w:lineRule="auto"/>
        <w:ind w:left="1693" w:right="1366"/>
        <w:jc w:val="both"/>
      </w:pPr>
      <w:proofErr w:type="spellStart"/>
      <w:r>
        <w:rPr>
          <w:color w:val="231F20"/>
          <w:u w:val="single" w:color="231F20"/>
        </w:rPr>
        <w:t>Postup</w:t>
      </w:r>
      <w:proofErr w:type="spellEnd"/>
      <w:r>
        <w:rPr>
          <w:color w:val="231F20"/>
          <w:spacing w:val="6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měření</w:t>
      </w:r>
      <w:proofErr w:type="spellEnd"/>
      <w:r>
        <w:rPr>
          <w:color w:val="231F20"/>
          <w:spacing w:val="5"/>
          <w:u w:val="single" w:color="231F20"/>
        </w:rPr>
        <w:t xml:space="preserve"> </w:t>
      </w:r>
      <w:proofErr w:type="spellStart"/>
      <w:r>
        <w:rPr>
          <w:color w:val="231F20"/>
          <w:u w:val="single" w:color="231F20"/>
        </w:rPr>
        <w:t>kaliperem</w:t>
      </w:r>
      <w:proofErr w:type="spellEnd"/>
      <w:r>
        <w:rPr>
          <w:color w:val="231F20"/>
          <w:u w:val="single" w:color="231F20"/>
        </w:rPr>
        <w:t>:</w:t>
      </w:r>
      <w:r>
        <w:rPr>
          <w:color w:val="231F20"/>
          <w:spacing w:val="6"/>
          <w:u w:val="single" w:color="231F20"/>
        </w:rPr>
        <w:t xml:space="preserve"> </w:t>
      </w:r>
      <w:proofErr w:type="spellStart"/>
      <w:r>
        <w:rPr>
          <w:color w:val="231F20"/>
        </w:rPr>
        <w:t>palcem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ukazovákem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řasu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daném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místě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uchopte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tahem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ji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oddělte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svalů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ní</w:t>
      </w:r>
      <w:proofErr w:type="spellEnd"/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Měřící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plošky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kaliperu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umístěte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druhou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rukou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vrchol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ohybu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kůže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vzdálenosti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cca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prstů</w:t>
      </w:r>
      <w:proofErr w:type="spellEnd"/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uvolněte</w:t>
      </w:r>
      <w:proofErr w:type="spellEnd"/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lastRenderedPageBreak/>
        <w:t>měřidlo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čímž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působit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kůži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konstantní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tlak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Tloušťku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řasy</w:t>
      </w:r>
      <w:proofErr w:type="spellEnd"/>
      <w:r>
        <w:rPr>
          <w:color w:val="231F20"/>
        </w:rPr>
        <w:t xml:space="preserve"> v mm </w:t>
      </w:r>
      <w:proofErr w:type="spellStart"/>
      <w:r>
        <w:rPr>
          <w:color w:val="231F20"/>
        </w:rPr>
        <w:t>musíte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odečíst</w:t>
      </w:r>
      <w:proofErr w:type="spellEnd"/>
      <w:r>
        <w:rPr>
          <w:color w:val="231F20"/>
        </w:rPr>
        <w:t xml:space="preserve"> do 2 </w:t>
      </w:r>
      <w:proofErr w:type="spellStart"/>
      <w:r>
        <w:rPr>
          <w:color w:val="231F20"/>
        </w:rPr>
        <w:t>sekund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doporučuje</w:t>
      </w:r>
      <w:proofErr w:type="spellEnd"/>
      <w:r>
        <w:rPr>
          <w:color w:val="231F20"/>
        </w:rPr>
        <w:t xml:space="preserve"> se ale pro </w:t>
      </w:r>
      <w:proofErr w:type="spellStart"/>
      <w:r>
        <w:rPr>
          <w:color w:val="231F20"/>
        </w:rPr>
        <w:t>zvýšení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přesnosti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opakovat</w:t>
      </w:r>
      <w:proofErr w:type="spellEnd"/>
      <w:r>
        <w:rPr>
          <w:color w:val="231F20"/>
        </w:rPr>
        <w:t>.</w:t>
      </w:r>
    </w:p>
    <w:p w14:paraId="5746B64C" w14:textId="5F4CE6C6" w:rsidR="006A5245" w:rsidRDefault="00FD53C6">
      <w:pPr>
        <w:pStyle w:val="Zkladntext"/>
        <w:spacing w:before="1" w:line="265" w:lineRule="auto"/>
        <w:ind w:left="1693" w:right="1366"/>
        <w:jc w:val="both"/>
      </w:pP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hodnot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kožních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řas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(v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mm)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paži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</w:t>
      </w:r>
      <w:proofErr w:type="spellStart"/>
      <w:proofErr w:type="gramStart"/>
      <w:r>
        <w:rPr>
          <w:color w:val="231F20"/>
        </w:rPr>
        <w:t>m.triceps</w:t>
      </w:r>
      <w:proofErr w:type="spellEnd"/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brachii)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zádech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lopatkou</w:t>
      </w:r>
      <w:proofErr w:type="spellEnd"/>
      <w:r>
        <w:rPr>
          <w:color w:val="231F20"/>
        </w:rPr>
        <w:t>)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určete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procento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zastoupení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  <w:spacing w:val="-1"/>
        </w:rPr>
        <w:t>organismu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orientační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hodnota</w:t>
      </w:r>
      <w:proofErr w:type="spellEnd"/>
      <w:r>
        <w:rPr>
          <w:color w:val="231F20"/>
        </w:rPr>
        <w:t xml:space="preserve">) – viz nomogram </w:t>
      </w: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obr</w:t>
      </w:r>
      <w:proofErr w:type="spellEnd"/>
      <w:r>
        <w:rPr>
          <w:color w:val="231F20"/>
          <w:spacing w:val="-3"/>
        </w:rPr>
        <w:t>.</w:t>
      </w:r>
      <w:r>
        <w:rPr>
          <w:color w:val="231F20"/>
        </w:rPr>
        <w:t xml:space="preserve"> </w:t>
      </w:r>
      <w:r w:rsidR="008A7C04">
        <w:rPr>
          <w:color w:val="231F20"/>
        </w:rPr>
        <w:t>2</w:t>
      </w:r>
      <w:r>
        <w:rPr>
          <w:color w:val="231F20"/>
        </w:rPr>
        <w:t>).</w:t>
      </w:r>
    </w:p>
    <w:p w14:paraId="4ECC6770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907C3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B6FAB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7FD4A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5CD7A0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8E37F" w14:textId="77777777" w:rsidR="006A5245" w:rsidRDefault="006A524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B7EF920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01282688" w14:textId="070F0131" w:rsidR="006A5245" w:rsidRDefault="00EB78C2">
      <w:pPr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C9E422" wp14:editId="4A9D13D7">
                <wp:extent cx="6342380" cy="6350"/>
                <wp:effectExtent l="8255" t="8255" r="2540" b="4445"/>
                <wp:docPr id="7389357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786945486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576633743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73790" id="Group 213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">
                <v:group id="Group 214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">
                  <v:shape id="Freeform 215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7C5AE414" w14:textId="77777777" w:rsidR="006A5245" w:rsidRDefault="006A5245">
      <w:pPr>
        <w:spacing w:before="6"/>
        <w:rPr>
          <w:rFonts w:ascii="Arial" w:eastAsia="Arial" w:hAnsi="Arial" w:cs="Arial"/>
          <w:sz w:val="27"/>
          <w:szCs w:val="27"/>
        </w:rPr>
      </w:pPr>
    </w:p>
    <w:p w14:paraId="45ECC7B5" w14:textId="77777777" w:rsidR="006A5245" w:rsidRDefault="00FD53C6">
      <w:pPr>
        <w:spacing w:line="200" w:lineRule="atLeast"/>
        <w:ind w:left="26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300C498" wp14:editId="1F82BA63">
            <wp:extent cx="4654186" cy="2304288"/>
            <wp:effectExtent l="0" t="0" r="0" b="0"/>
            <wp:docPr id="12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86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6341C" w14:textId="77777777" w:rsidR="006A5245" w:rsidRDefault="00FD53C6">
      <w:pPr>
        <w:pStyle w:val="Zkladntext"/>
        <w:tabs>
          <w:tab w:val="left" w:pos="8553"/>
        </w:tabs>
        <w:spacing w:before="71"/>
        <w:ind w:left="6394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</w:rPr>
        <w:tab/>
        <w:t>B</w:t>
      </w:r>
    </w:p>
    <w:p w14:paraId="13F9E958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7579A045" w14:textId="6BD8593C" w:rsidR="006A5245" w:rsidRDefault="00FD53C6">
      <w:pPr>
        <w:ind w:left="227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231F20"/>
          <w:spacing w:val="-7"/>
        </w:rPr>
        <w:t>Obr</w:t>
      </w:r>
      <w:proofErr w:type="spellEnd"/>
      <w:r>
        <w:rPr>
          <w:rFonts w:ascii="Times New Roman" w:hAnsi="Times New Roman"/>
          <w:i/>
          <w:color w:val="231F20"/>
          <w:spacing w:val="-7"/>
        </w:rPr>
        <w:t>.</w:t>
      </w:r>
      <w:r>
        <w:rPr>
          <w:rFonts w:ascii="Times New Roman" w:hAnsi="Times New Roman"/>
          <w:i/>
          <w:color w:val="231F20"/>
        </w:rPr>
        <w:t xml:space="preserve"> </w:t>
      </w:r>
      <w:r w:rsidR="008A7C04">
        <w:rPr>
          <w:rFonts w:ascii="Times New Roman" w:hAnsi="Times New Roman"/>
          <w:i/>
          <w:color w:val="231F20"/>
        </w:rPr>
        <w:t>1</w:t>
      </w:r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Přehled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měřících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míst</w:t>
      </w:r>
      <w:proofErr w:type="spellEnd"/>
      <w:r>
        <w:rPr>
          <w:rFonts w:ascii="Times New Roman" w:hAnsi="Times New Roman"/>
          <w:i/>
          <w:color w:val="231F20"/>
        </w:rPr>
        <w:t xml:space="preserve">  </w:t>
      </w:r>
      <w:r w:rsidR="008A7C04">
        <w:rPr>
          <w:rFonts w:ascii="Times New Roman" w:hAnsi="Times New Roman"/>
          <w:i/>
          <w:color w:val="231F20"/>
        </w:rPr>
        <w:t xml:space="preserve">          1.A</w:t>
      </w:r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Kožní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řasa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nad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231F20"/>
        </w:rPr>
        <w:t>tricepsem</w:t>
      </w:r>
      <w:proofErr w:type="spellEnd"/>
      <w:r>
        <w:rPr>
          <w:rFonts w:ascii="Times New Roman" w:hAnsi="Times New Roman"/>
          <w:i/>
          <w:color w:val="231F20"/>
        </w:rPr>
        <w:t xml:space="preserve">, </w:t>
      </w:r>
      <w:r w:rsidR="008A7C04">
        <w:rPr>
          <w:rFonts w:ascii="Times New Roman" w:hAnsi="Times New Roman"/>
          <w:i/>
          <w:color w:val="231F20"/>
        </w:rPr>
        <w:t xml:space="preserve">  </w:t>
      </w:r>
      <w:proofErr w:type="gramEnd"/>
      <w:r w:rsidR="008A7C04">
        <w:rPr>
          <w:rFonts w:ascii="Times New Roman" w:hAnsi="Times New Roman"/>
          <w:i/>
          <w:color w:val="231F20"/>
        </w:rPr>
        <w:t xml:space="preserve">     1</w:t>
      </w:r>
      <w:r>
        <w:rPr>
          <w:rFonts w:ascii="Times New Roman" w:hAnsi="Times New Roman"/>
          <w:i/>
          <w:color w:val="231F20"/>
        </w:rPr>
        <w:t xml:space="preserve">B. </w:t>
      </w:r>
      <w:proofErr w:type="spellStart"/>
      <w:r>
        <w:rPr>
          <w:rFonts w:ascii="Times New Roman" w:hAnsi="Times New Roman"/>
          <w:i/>
          <w:color w:val="231F20"/>
        </w:rPr>
        <w:t>Kožní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řasa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nad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lopatkou</w:t>
      </w:r>
      <w:proofErr w:type="spellEnd"/>
    </w:p>
    <w:p w14:paraId="560665F6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82619D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E7964E" w14:textId="77777777" w:rsidR="006A5245" w:rsidRDefault="006A5245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17E191C" w14:textId="77777777" w:rsidR="006A5245" w:rsidRDefault="00FD53C6">
      <w:pPr>
        <w:spacing w:line="200" w:lineRule="atLeast"/>
        <w:ind w:left="3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352028" wp14:editId="121FA794">
            <wp:extent cx="3752088" cy="3550920"/>
            <wp:effectExtent l="0" t="0" r="0" b="0"/>
            <wp:docPr id="12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088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1ADD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918C5F" w14:textId="77777777" w:rsidR="006A5245" w:rsidRDefault="006A5245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24C2C432" w14:textId="70796DEB" w:rsidR="006A5245" w:rsidRDefault="00FD53C6">
      <w:pPr>
        <w:spacing w:before="71"/>
        <w:ind w:left="203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pacing w:val="-7"/>
        </w:rPr>
        <w:t>Obr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7"/>
        </w:rPr>
        <w:t>.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 w:rsidR="008A7C04">
        <w:rPr>
          <w:rFonts w:ascii="Times New Roman" w:eastAsia="Times New Roman" w:hAnsi="Times New Roman" w:cs="Times New Roman"/>
          <w:i/>
          <w:color w:val="231F20"/>
        </w:rPr>
        <w:t>2</w:t>
      </w:r>
      <w:r>
        <w:rPr>
          <w:rFonts w:ascii="Times New Roman" w:eastAsia="Times New Roman" w:hAnsi="Times New Roman" w:cs="Times New Roman"/>
          <w:i/>
          <w:color w:val="231F20"/>
        </w:rPr>
        <w:t xml:space="preserve">. Nomogram –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spojnice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mezi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naměřenými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hodnotami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kožních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řas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(mm)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2"/>
        </w:rPr>
        <w:t>protíná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osu</w:t>
      </w:r>
      <w:proofErr w:type="spellEnd"/>
      <w:r>
        <w:rPr>
          <w:rFonts w:ascii="Times New Roman" w:eastAsia="Times New Roman" w:hAnsi="Times New Roman" w:cs="Times New Roman"/>
          <w:i/>
          <w:color w:val="231F20"/>
        </w:rPr>
        <w:t xml:space="preserve"> % </w:t>
      </w:r>
      <w:proofErr w:type="spellStart"/>
      <w:r>
        <w:rPr>
          <w:rFonts w:ascii="Times New Roman" w:eastAsia="Times New Roman" w:hAnsi="Times New Roman" w:cs="Times New Roman"/>
          <w:i/>
          <w:color w:val="231F20"/>
        </w:rPr>
        <w:t>tuku</w:t>
      </w:r>
      <w:proofErr w:type="spellEnd"/>
    </w:p>
    <w:p w14:paraId="5EED8808" w14:textId="77777777" w:rsidR="006A5245" w:rsidRDefault="006A5245">
      <w:pPr>
        <w:rPr>
          <w:rFonts w:ascii="Times New Roman" w:eastAsia="Times New Roman" w:hAnsi="Times New Roman" w:cs="Times New Roman"/>
          <w:i/>
        </w:rPr>
      </w:pPr>
    </w:p>
    <w:p w14:paraId="598891E4" w14:textId="77777777" w:rsidR="006A5245" w:rsidRDefault="006A5245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751C2C0" w14:textId="77777777" w:rsidR="006A5245" w:rsidRDefault="00FD53C6" w:rsidP="00FD53C6">
      <w:pPr>
        <w:pStyle w:val="Nadpis4"/>
        <w:numPr>
          <w:ilvl w:val="0"/>
          <w:numId w:val="5"/>
        </w:numPr>
        <w:tabs>
          <w:tab w:val="left" w:pos="1612"/>
        </w:tabs>
        <w:jc w:val="both"/>
      </w:pP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zastoupení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organismu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bioelektrickou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impedanční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metodou</w:t>
      </w:r>
      <w:proofErr w:type="spellEnd"/>
    </w:p>
    <w:p w14:paraId="46A9214E" w14:textId="77777777" w:rsidR="006A5245" w:rsidRDefault="00FD53C6">
      <w:pPr>
        <w:spacing w:before="108"/>
        <w:ind w:left="1353"/>
        <w:jc w:val="both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Princip</w:t>
      </w:r>
      <w:r>
        <w:rPr>
          <w:rFonts w:ascii="Arial"/>
          <w:i/>
          <w:color w:val="231F20"/>
          <w:spacing w:val="22"/>
        </w:rPr>
        <w:t xml:space="preserve"> </w:t>
      </w:r>
      <w:proofErr w:type="spellStart"/>
      <w:r>
        <w:rPr>
          <w:rFonts w:ascii="Arial"/>
          <w:i/>
          <w:color w:val="231F20"/>
        </w:rPr>
        <w:t>metody</w:t>
      </w:r>
      <w:proofErr w:type="spellEnd"/>
      <w:r>
        <w:rPr>
          <w:rFonts w:ascii="Arial"/>
          <w:i/>
          <w:color w:val="231F20"/>
        </w:rPr>
        <w:t>:</w:t>
      </w:r>
    </w:p>
    <w:p w14:paraId="616F9A34" w14:textId="77777777" w:rsidR="006A5245" w:rsidRDefault="00FD53C6">
      <w:pPr>
        <w:pStyle w:val="Zkladntext"/>
        <w:spacing w:before="28" w:line="265" w:lineRule="auto"/>
        <w:ind w:right="1705"/>
        <w:jc w:val="both"/>
      </w:pPr>
      <w:r>
        <w:rPr>
          <w:color w:val="231F20"/>
        </w:rPr>
        <w:t>Přístroje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využívají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metodu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BIA</w:t>
      </w:r>
      <w:r>
        <w:rPr>
          <w:color w:val="231F20"/>
          <w:spacing w:val="-8"/>
        </w:rPr>
        <w:t xml:space="preserve"> </w:t>
      </w:r>
      <w:r>
        <w:rPr>
          <w:b/>
          <w:i/>
          <w:color w:val="231F20"/>
        </w:rPr>
        <w:t>(</w:t>
      </w:r>
      <w:proofErr w:type="spellStart"/>
      <w:r>
        <w:rPr>
          <w:b/>
          <w:i/>
          <w:color w:val="231F20"/>
        </w:rPr>
        <w:t>bioelektrická</w:t>
      </w:r>
      <w:proofErr w:type="spellEnd"/>
      <w:r>
        <w:rPr>
          <w:b/>
          <w:i/>
          <w:color w:val="231F20"/>
          <w:spacing w:val="3"/>
        </w:rPr>
        <w:t xml:space="preserve"> </w:t>
      </w:r>
      <w:proofErr w:type="spellStart"/>
      <w:r>
        <w:rPr>
          <w:b/>
          <w:i/>
          <w:color w:val="231F20"/>
        </w:rPr>
        <w:t>analýza</w:t>
      </w:r>
      <w:proofErr w:type="spellEnd"/>
      <w:r>
        <w:rPr>
          <w:b/>
          <w:i/>
          <w:color w:val="231F20"/>
          <w:spacing w:val="4"/>
        </w:rPr>
        <w:t xml:space="preserve"> </w:t>
      </w:r>
      <w:r>
        <w:rPr>
          <w:b/>
          <w:i/>
          <w:color w:val="231F20"/>
        </w:rPr>
        <w:t>impedance)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Základem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metody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průchod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velmi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sla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bého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střídavého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5"/>
        </w:rPr>
        <w:t>V,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kHz)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elektrického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proudu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naším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tělem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Proud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volně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prochází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tekutinami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svalové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tkáni</w:t>
      </w:r>
      <w:proofErr w:type="spellEnd"/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při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prostupu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tukovou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tkání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setkává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jejím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odporem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biolektrickou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impedancí</w:t>
      </w:r>
      <w:proofErr w:type="spellEnd"/>
      <w:r>
        <w:rPr>
          <w:color w:val="231F20"/>
        </w:rPr>
        <w:t>),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protože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tukové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tkáně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mají</w:t>
      </w:r>
      <w:proofErr w:type="spellEnd"/>
    </w:p>
    <w:p w14:paraId="117BBA2D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1F86F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49AFC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28372E0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7DAB992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6D0DC060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2F90D8F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4789F2DA" w14:textId="19CF892C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36C94C8" wp14:editId="38F13D75">
                <wp:extent cx="6342380" cy="6350"/>
                <wp:effectExtent l="5080" t="8255" r="5715" b="4445"/>
                <wp:docPr id="6206456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709177357" name="Group 2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446383028" name="Freeform 2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F02D5" id="Group 210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Cw&#10;MOkTNAMAANsHAAAOAAAAAAAAAAAAAAAAAC4CAABkcnMvZTJvRG9jLnhtbFBLAQItABQABgAIAAAA&#10;IQB7usGN2gAAAAMBAAAPAAAAAAAAAAAAAAAAAI4FAABkcnMvZG93bnJldi54bWxQSwUGAAAAAAQA&#10;BADzAAAAlQYAAAAA&#10;">
                <v:group id="Group 211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">
                  <v:shape id="Freeform 212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12366F1D" w14:textId="77777777" w:rsidR="006A5245" w:rsidRDefault="006A5245">
      <w:pPr>
        <w:rPr>
          <w:rFonts w:ascii="Arial" w:eastAsia="Arial" w:hAnsi="Arial" w:cs="Arial"/>
          <w:sz w:val="18"/>
          <w:szCs w:val="18"/>
        </w:rPr>
      </w:pPr>
    </w:p>
    <w:p w14:paraId="4D515DD0" w14:textId="77777777" w:rsidR="006A5245" w:rsidRDefault="006A5245">
      <w:pPr>
        <w:spacing w:before="9"/>
        <w:rPr>
          <w:rFonts w:ascii="Arial" w:eastAsia="Arial" w:hAnsi="Arial" w:cs="Arial"/>
          <w:sz w:val="14"/>
          <w:szCs w:val="14"/>
        </w:rPr>
      </w:pPr>
    </w:p>
    <w:p w14:paraId="4588C9D5" w14:textId="77777777" w:rsidR="006A5245" w:rsidRDefault="00FD53C6">
      <w:pPr>
        <w:pStyle w:val="Zkladntext"/>
        <w:spacing w:before="0" w:line="265" w:lineRule="auto"/>
        <w:ind w:left="1693" w:right="1366"/>
        <w:jc w:val="both"/>
      </w:pPr>
      <w:proofErr w:type="spellStart"/>
      <w:r>
        <w:rPr>
          <w:color w:val="231F20"/>
        </w:rPr>
        <w:t>velmi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nízkou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až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nulovou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vodivost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Tímto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způsobem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lze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určit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množství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tukových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tkání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poměru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tkáním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ostat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ním</w:t>
      </w:r>
      <w:proofErr w:type="spellEnd"/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touto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metodou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závislé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množství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kapaliny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netukových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tkáních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tzn</w:t>
      </w:r>
      <w:proofErr w:type="spellEnd"/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stavu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hydratace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orga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nismu</w:t>
      </w:r>
      <w:proofErr w:type="spellEnd"/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Proto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docházet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kolísání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změřených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hodnot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dne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při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nedodržení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standardních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podmínek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hned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jídle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koupeli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zvýšené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konzumaci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alkoholu</w:t>
      </w:r>
      <w:proofErr w:type="spellEnd"/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 </w:t>
      </w:r>
      <w:proofErr w:type="spellStart"/>
      <w:r>
        <w:rPr>
          <w:color w:val="231F20"/>
        </w:rPr>
        <w:t>osob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ztrácející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tekutiny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důsledku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onemocnění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či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žen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době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menstruace</w:t>
      </w:r>
      <w:proofErr w:type="spellEnd"/>
      <w:r>
        <w:rPr>
          <w:color w:val="231F20"/>
        </w:rPr>
        <w:t>.</w:t>
      </w:r>
    </w:p>
    <w:p w14:paraId="2BB3BEFB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29B26B6B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CCF9F3E" w14:textId="77777777" w:rsidR="006A5245" w:rsidRDefault="00FD53C6">
      <w:pPr>
        <w:ind w:left="1693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color w:val="231F20"/>
        </w:rPr>
        <w:t>Postup</w:t>
      </w:r>
      <w:proofErr w:type="spellEnd"/>
      <w:r>
        <w:rPr>
          <w:rFonts w:ascii="Arial" w:hAnsi="Arial"/>
          <w:i/>
          <w:color w:val="231F20"/>
          <w:spacing w:val="-10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práce</w:t>
      </w:r>
      <w:proofErr w:type="spellEnd"/>
      <w:r>
        <w:rPr>
          <w:rFonts w:ascii="Arial" w:hAnsi="Arial"/>
          <w:i/>
          <w:color w:val="231F20"/>
          <w:spacing w:val="-9"/>
        </w:rPr>
        <w:t xml:space="preserve"> </w:t>
      </w:r>
      <w:r>
        <w:rPr>
          <w:rFonts w:ascii="Arial" w:hAnsi="Arial"/>
          <w:i/>
          <w:color w:val="231F20"/>
        </w:rPr>
        <w:t>(</w:t>
      </w:r>
      <w:proofErr w:type="spellStart"/>
      <w:r>
        <w:rPr>
          <w:rFonts w:ascii="Arial" w:hAnsi="Arial"/>
          <w:i/>
          <w:color w:val="231F20"/>
        </w:rPr>
        <w:t>přístroj</w:t>
      </w:r>
      <w:proofErr w:type="spellEnd"/>
      <w:r>
        <w:rPr>
          <w:rFonts w:ascii="Arial" w:hAnsi="Arial"/>
          <w:i/>
          <w:color w:val="231F20"/>
          <w:spacing w:val="-9"/>
        </w:rPr>
        <w:t xml:space="preserve"> </w:t>
      </w:r>
      <w:r>
        <w:rPr>
          <w:rFonts w:ascii="Arial" w:hAnsi="Arial"/>
          <w:i/>
          <w:color w:val="231F20"/>
        </w:rPr>
        <w:t>TBF-551):</w:t>
      </w:r>
    </w:p>
    <w:p w14:paraId="041CF048" w14:textId="77777777" w:rsidR="006A5245" w:rsidRDefault="00FD53C6" w:rsidP="00FD53C6">
      <w:pPr>
        <w:pStyle w:val="Zkladntext"/>
        <w:numPr>
          <w:ilvl w:val="1"/>
          <w:numId w:val="5"/>
        </w:numPr>
        <w:tabs>
          <w:tab w:val="left" w:pos="1969"/>
        </w:tabs>
        <w:spacing w:before="28" w:line="265" w:lineRule="auto"/>
        <w:ind w:right="1366"/>
        <w:jc w:val="both"/>
      </w:pP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paměti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zadejte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vstupní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vyšetřované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osoby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stiskem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prostředního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tlačítka</w:t>
      </w:r>
      <w:proofErr w:type="spellEnd"/>
      <w:r>
        <w:rPr>
          <w:color w:val="231F20"/>
        </w:rPr>
        <w:t xml:space="preserve"> SET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potvrďte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volbu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jednotlivých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parametrů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zobrazují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dolní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části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displeje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formou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postaviček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dospělý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dítě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sportovec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muž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žena</w:t>
      </w:r>
      <w:proofErr w:type="spellEnd"/>
      <w:r>
        <w:rPr>
          <w:color w:val="231F20"/>
        </w:rPr>
        <w:t xml:space="preserve"> a v </w:t>
      </w:r>
      <w:proofErr w:type="spellStart"/>
      <w:r>
        <w:rPr>
          <w:color w:val="231F20"/>
        </w:rPr>
        <w:t>číselné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formě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výška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osoby</w:t>
      </w:r>
      <w:proofErr w:type="spellEnd"/>
      <w:r>
        <w:rPr>
          <w:color w:val="231F20"/>
          <w:spacing w:val="-3"/>
        </w:rPr>
        <w:t>.</w:t>
      </w:r>
    </w:p>
    <w:p w14:paraId="653ABD11" w14:textId="77777777" w:rsidR="006A5245" w:rsidRDefault="00FD53C6" w:rsidP="00FD53C6">
      <w:pPr>
        <w:pStyle w:val="Zkladntext"/>
        <w:numPr>
          <w:ilvl w:val="1"/>
          <w:numId w:val="5"/>
        </w:numPr>
        <w:tabs>
          <w:tab w:val="left" w:pos="1969"/>
        </w:tabs>
        <w:spacing w:before="1" w:line="265" w:lineRule="auto"/>
        <w:ind w:right="1366"/>
        <w:jc w:val="both"/>
      </w:pPr>
      <w:r>
        <w:rPr>
          <w:color w:val="231F20"/>
        </w:rPr>
        <w:t>Po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vynulování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vyšetřovaná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obuvi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ponožek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suchými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chodidly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postaví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podložku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</w:rPr>
        <w:t xml:space="preserve">. Po </w:t>
      </w:r>
      <w:proofErr w:type="spellStart"/>
      <w:r>
        <w:rPr>
          <w:color w:val="231F20"/>
        </w:rPr>
        <w:t>určité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době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displeji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zobrazí</w:t>
      </w:r>
      <w:proofErr w:type="spellEnd"/>
      <w:r>
        <w:rPr>
          <w:color w:val="231F20"/>
        </w:rPr>
        <w:t xml:space="preserve"> </w:t>
      </w:r>
      <w:proofErr w:type="spellStart"/>
      <w:r>
        <w:rPr>
          <w:b/>
          <w:color w:val="231F20"/>
        </w:rPr>
        <w:t>hmotnost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měřené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osoby</w:t>
      </w:r>
      <w:proofErr w:type="spellEnd"/>
      <w:r>
        <w:rPr>
          <w:b/>
          <w:color w:val="231F20"/>
        </w:rPr>
        <w:t xml:space="preserve"> v kg a </w:t>
      </w:r>
      <w:proofErr w:type="spellStart"/>
      <w:r>
        <w:rPr>
          <w:b/>
          <w:color w:val="231F20"/>
          <w:spacing w:val="-1"/>
        </w:rPr>
        <w:t>procento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tělesného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tuku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Mě</w:t>
      </w:r>
      <w:proofErr w:type="spellEnd"/>
      <w:r>
        <w:rPr>
          <w:color w:val="231F20"/>
        </w:rPr>
        <w:t>-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řící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plochu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lehce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otřete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desinfekčním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roztokem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probíhat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osoby</w:t>
      </w:r>
      <w:proofErr w:type="spellEnd"/>
      <w:r>
        <w:rPr>
          <w:color w:val="231F20"/>
          <w:spacing w:val="-3"/>
        </w:rPr>
        <w:t>.</w:t>
      </w:r>
    </w:p>
    <w:p w14:paraId="197416E3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59EB08C" w14:textId="77777777" w:rsidR="006A5245" w:rsidRDefault="00FD53C6">
      <w:pPr>
        <w:pStyle w:val="Nadpis5"/>
        <w:spacing w:line="265" w:lineRule="auto"/>
        <w:ind w:right="1366"/>
        <w:jc w:val="both"/>
        <w:rPr>
          <w:b w:val="0"/>
          <w:bCs w:val="0"/>
        </w:rPr>
      </w:pPr>
      <w:r>
        <w:rPr>
          <w:color w:val="231F20"/>
        </w:rPr>
        <w:t>UPOZORNĚNÍ: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Vstupujte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opatrně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vždy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bosýma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nohama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Pozor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promáčknutí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plexiskla</w:t>
      </w:r>
      <w:proofErr w:type="spellEnd"/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chránícího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displej</w:t>
      </w:r>
      <w:proofErr w:type="spellEnd"/>
      <w:r>
        <w:rPr>
          <w:color w:val="231F20"/>
        </w:rPr>
        <w:t>!</w:t>
      </w:r>
    </w:p>
    <w:p w14:paraId="03E7B98A" w14:textId="77777777" w:rsidR="006A5245" w:rsidRDefault="006A5245">
      <w:pPr>
        <w:rPr>
          <w:rFonts w:ascii="Times New Roman" w:eastAsia="Times New Roman" w:hAnsi="Times New Roman" w:cs="Times New Roman"/>
          <w:b/>
          <w:bCs/>
        </w:rPr>
      </w:pPr>
    </w:p>
    <w:p w14:paraId="6BC58BF7" w14:textId="77777777" w:rsidR="006A5245" w:rsidRDefault="006A5245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49782B6" w14:textId="77777777" w:rsidR="006A5245" w:rsidRDefault="00FD53C6">
      <w:pPr>
        <w:ind w:left="1693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color w:val="231F20"/>
        </w:rPr>
        <w:t>Postup</w:t>
      </w:r>
      <w:proofErr w:type="spellEnd"/>
      <w:r>
        <w:rPr>
          <w:rFonts w:ascii="Arial" w:hAnsi="Arial"/>
          <w:i/>
          <w:color w:val="231F20"/>
          <w:spacing w:val="-9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práce</w:t>
      </w:r>
      <w:proofErr w:type="spellEnd"/>
      <w:r>
        <w:rPr>
          <w:rFonts w:ascii="Arial" w:hAnsi="Arial"/>
          <w:i/>
          <w:color w:val="231F20"/>
          <w:spacing w:val="-8"/>
        </w:rPr>
        <w:t xml:space="preserve"> </w:t>
      </w:r>
      <w:r>
        <w:rPr>
          <w:rFonts w:ascii="Arial" w:hAnsi="Arial"/>
          <w:i/>
          <w:color w:val="231F20"/>
        </w:rPr>
        <w:t>(</w:t>
      </w:r>
      <w:proofErr w:type="spellStart"/>
      <w:r>
        <w:rPr>
          <w:rFonts w:ascii="Arial" w:hAnsi="Arial"/>
          <w:i/>
          <w:color w:val="231F20"/>
        </w:rPr>
        <w:t>přístroj</w:t>
      </w:r>
      <w:proofErr w:type="spellEnd"/>
      <w:r>
        <w:rPr>
          <w:rFonts w:ascii="Arial" w:hAnsi="Arial"/>
          <w:i/>
          <w:color w:val="231F20"/>
          <w:spacing w:val="-9"/>
        </w:rPr>
        <w:t xml:space="preserve"> </w:t>
      </w:r>
      <w:r>
        <w:rPr>
          <w:rFonts w:ascii="Arial" w:hAnsi="Arial"/>
          <w:i/>
          <w:color w:val="231F20"/>
        </w:rPr>
        <w:t>OMRON</w:t>
      </w:r>
      <w:r>
        <w:rPr>
          <w:rFonts w:ascii="Arial" w:hAnsi="Arial"/>
          <w:i/>
          <w:color w:val="231F20"/>
          <w:spacing w:val="-8"/>
        </w:rPr>
        <w:t xml:space="preserve"> </w:t>
      </w:r>
      <w:r>
        <w:rPr>
          <w:rFonts w:ascii="Arial" w:hAnsi="Arial"/>
          <w:i/>
          <w:color w:val="231F20"/>
        </w:rPr>
        <w:t>BF</w:t>
      </w:r>
      <w:r>
        <w:rPr>
          <w:rFonts w:ascii="Arial" w:hAnsi="Arial"/>
          <w:i/>
          <w:color w:val="231F20"/>
          <w:spacing w:val="-9"/>
        </w:rPr>
        <w:t xml:space="preserve"> </w:t>
      </w:r>
      <w:r>
        <w:rPr>
          <w:rFonts w:ascii="Arial" w:hAnsi="Arial"/>
          <w:i/>
          <w:color w:val="231F20"/>
        </w:rPr>
        <w:t>300):</w:t>
      </w:r>
    </w:p>
    <w:p w14:paraId="137E3CE3" w14:textId="77777777" w:rsidR="006A5245" w:rsidRDefault="00FD53C6" w:rsidP="00FD53C6">
      <w:pPr>
        <w:pStyle w:val="Zkladntext"/>
        <w:numPr>
          <w:ilvl w:val="0"/>
          <w:numId w:val="4"/>
        </w:numPr>
        <w:tabs>
          <w:tab w:val="left" w:pos="1969"/>
        </w:tabs>
        <w:spacing w:before="28" w:line="265" w:lineRule="auto"/>
        <w:ind w:right="1366"/>
        <w:jc w:val="both"/>
      </w:pPr>
      <w:r>
        <w:rPr>
          <w:color w:val="231F20"/>
        </w:rPr>
        <w:t>Po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zapnutí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ON/OFF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pozor</w:t>
      </w:r>
      <w:proofErr w:type="spellEnd"/>
      <w:r>
        <w:rPr>
          <w:color w:val="231F20"/>
        </w:rPr>
        <w:t>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probíhá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displeje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teprve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pak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zobrazí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nulové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hodnoty</w:t>
      </w:r>
      <w:proofErr w:type="spellEnd"/>
      <w:r>
        <w:rPr>
          <w:color w:val="231F20"/>
        </w:rPr>
        <w:t>)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pokra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čujte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stiskem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tlačítek</w:t>
      </w:r>
      <w:proofErr w:type="spellEnd"/>
      <w:r>
        <w:rPr>
          <w:color w:val="231F20"/>
        </w:rPr>
        <w:t>:</w:t>
      </w:r>
    </w:p>
    <w:p w14:paraId="6CF28FDA" w14:textId="77777777" w:rsidR="006A5245" w:rsidRDefault="00FD53C6">
      <w:pPr>
        <w:pStyle w:val="Zkladntext"/>
        <w:spacing w:before="1" w:line="265" w:lineRule="auto"/>
        <w:ind w:left="2682" w:right="1366" w:hanging="706"/>
        <w:jc w:val="both"/>
      </w:pPr>
      <w:r>
        <w:rPr>
          <w:rFonts w:cs="Times New Roman"/>
          <w:b/>
          <w:bCs/>
          <w:color w:val="231F20"/>
        </w:rPr>
        <w:t>HGT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color w:val="231F20"/>
        </w:rPr>
        <w:t xml:space="preserve">– </w:t>
      </w:r>
      <w:proofErr w:type="spellStart"/>
      <w:r>
        <w:rPr>
          <w:color w:val="231F20"/>
        </w:rPr>
        <w:t>zadejte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výšku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měřené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osoby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pomocí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numerické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klávesnice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centimetrech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(v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chybného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zadání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stiskem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tlačítka</w:t>
      </w:r>
      <w:proofErr w:type="spellEnd"/>
      <w:r>
        <w:rPr>
          <w:color w:val="231F20"/>
        </w:rPr>
        <w:t xml:space="preserve"> HGT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postup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zopakujte</w:t>
      </w:r>
      <w:proofErr w:type="spellEnd"/>
      <w:r>
        <w:rPr>
          <w:color w:val="231F20"/>
        </w:rPr>
        <w:t>),</w:t>
      </w:r>
    </w:p>
    <w:p w14:paraId="308591A9" w14:textId="77777777" w:rsidR="006A5245" w:rsidRDefault="00FD53C6">
      <w:pPr>
        <w:pStyle w:val="Zkladntext"/>
        <w:spacing w:before="1"/>
        <w:ind w:left="1977"/>
      </w:pPr>
      <w:r>
        <w:rPr>
          <w:rFonts w:cs="Times New Roman"/>
          <w:b/>
          <w:bCs/>
          <w:color w:val="231F20"/>
        </w:rPr>
        <w:t>WT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color w:val="231F20"/>
        </w:rPr>
        <w:t xml:space="preserve">– </w:t>
      </w:r>
      <w:proofErr w:type="spellStart"/>
      <w:r>
        <w:rPr>
          <w:color w:val="231F20"/>
        </w:rPr>
        <w:t>hmotnost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kilogramech</w:t>
      </w:r>
      <w:proofErr w:type="spellEnd"/>
      <w:r>
        <w:rPr>
          <w:color w:val="231F20"/>
        </w:rPr>
        <w:t>,</w:t>
      </w:r>
    </w:p>
    <w:p w14:paraId="0F31D6CA" w14:textId="77777777" w:rsidR="006A5245" w:rsidRDefault="00FD53C6">
      <w:pPr>
        <w:pStyle w:val="Zkladntext"/>
        <w:spacing w:before="27"/>
        <w:ind w:left="1977"/>
      </w:pPr>
      <w:r>
        <w:rPr>
          <w:rFonts w:cs="Times New Roman"/>
          <w:b/>
          <w:bCs/>
          <w:color w:val="231F20"/>
          <w:spacing w:val="-1"/>
        </w:rPr>
        <w:t xml:space="preserve">AGE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věku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vstupní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rozsah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10–80),</w:t>
      </w:r>
    </w:p>
    <w:p w14:paraId="0609C76C" w14:textId="77777777" w:rsidR="006A5245" w:rsidRDefault="00FD53C6">
      <w:pPr>
        <w:pStyle w:val="Zkladntext"/>
        <w:spacing w:before="27" w:line="265" w:lineRule="auto"/>
        <w:ind w:left="2600" w:right="1366" w:hanging="624"/>
        <w:jc w:val="both"/>
      </w:pPr>
      <w:r>
        <w:rPr>
          <w:rFonts w:cs="Times New Roman"/>
          <w:b/>
          <w:bCs/>
          <w:color w:val="231F20"/>
        </w:rPr>
        <w:t>M/F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color w:val="231F20"/>
        </w:rPr>
        <w:t xml:space="preserve">– </w:t>
      </w:r>
      <w:proofErr w:type="spellStart"/>
      <w:r>
        <w:rPr>
          <w:color w:val="231F20"/>
        </w:rPr>
        <w:t>pohlaví</w:t>
      </w:r>
      <w:proofErr w:type="spellEnd"/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Tlačítko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stiskněte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opakovaně</w:t>
      </w:r>
      <w:proofErr w:type="spellEnd"/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dokud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displeji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neobjeví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zvolený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symbol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ženu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muže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4"/>
        </w:rPr>
        <w:t>Takto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zadané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údaje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potvrďte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stiskem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tlačítka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SET.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krátkém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zvukovém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signálu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nápi</w:t>
      </w:r>
      <w:proofErr w:type="spellEnd"/>
      <w:r>
        <w:rPr>
          <w:color w:val="231F20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sem</w:t>
      </w:r>
      <w:proofErr w:type="spellEnd"/>
      <w:r>
        <w:rPr>
          <w:color w:val="231F20"/>
        </w:rPr>
        <w:t xml:space="preserve"> READY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je </w:t>
      </w:r>
      <w:proofErr w:type="spellStart"/>
      <w:r>
        <w:rPr>
          <w:color w:val="231F20"/>
        </w:rPr>
        <w:t>přístroj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připraven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>.</w:t>
      </w:r>
    </w:p>
    <w:p w14:paraId="40342B03" w14:textId="77777777" w:rsidR="006A5245" w:rsidRDefault="00FD53C6" w:rsidP="00FD53C6">
      <w:pPr>
        <w:pStyle w:val="Zkladntext"/>
        <w:numPr>
          <w:ilvl w:val="0"/>
          <w:numId w:val="4"/>
        </w:numPr>
        <w:tabs>
          <w:tab w:val="left" w:pos="1969"/>
        </w:tabs>
        <w:spacing w:before="1" w:line="265" w:lineRule="auto"/>
        <w:ind w:right="1366"/>
        <w:jc w:val="both"/>
      </w:pP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vlastní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nutné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zaujmout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správný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postoj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držení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přístroje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Prostředník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ruky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otočí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vyšetřovaná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oso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ba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kolem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drážky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elektrodě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palcem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ukazovákem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pevně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drží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horní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část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elektrody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prsteník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malíček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obtočí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kolem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dolní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části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elektrody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dlaň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ruky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pevně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přitiskněte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elektrodě</w:t>
      </w:r>
      <w:proofErr w:type="spellEnd"/>
      <w:r>
        <w:rPr>
          <w:color w:val="231F20"/>
        </w:rPr>
        <w:t>.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Stůjte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nohama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mírně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rozkročenýma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ruce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natažené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sebe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úhlu</w:t>
      </w:r>
      <w:proofErr w:type="spellEnd"/>
      <w:r>
        <w:rPr>
          <w:color w:val="231F20"/>
        </w:rPr>
        <w:t xml:space="preserve"> 90°, </w:t>
      </w:r>
      <w:proofErr w:type="spellStart"/>
      <w:r>
        <w:rPr>
          <w:color w:val="231F20"/>
        </w:rPr>
        <w:t>nesmí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být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ohnuty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lokti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Během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nepohybujte</w:t>
      </w:r>
      <w:proofErr w:type="spellEnd"/>
      <w:r>
        <w:rPr>
          <w:color w:val="231F20"/>
        </w:rPr>
        <w:t>.</w:t>
      </w:r>
    </w:p>
    <w:p w14:paraId="2C62F572" w14:textId="77777777" w:rsidR="006A5245" w:rsidRDefault="00FD53C6" w:rsidP="00FD53C6">
      <w:pPr>
        <w:numPr>
          <w:ilvl w:val="0"/>
          <w:numId w:val="4"/>
        </w:numPr>
        <w:tabs>
          <w:tab w:val="left" w:pos="1969"/>
        </w:tabs>
        <w:spacing w:before="1" w:line="265" w:lineRule="auto"/>
        <w:ind w:right="136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31F20"/>
        </w:rPr>
        <w:t>Pravým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palcem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stiskne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vyšetřovaná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osoba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tlačítko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spacing w:val="-9"/>
        </w:rPr>
        <w:t>START.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</w:rPr>
        <w:t>Palec</w:t>
      </w:r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vraťte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zpět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na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držadlo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</w:rPr>
        <w:t>elektrody</w:t>
      </w:r>
      <w:proofErr w:type="spellEnd"/>
      <w:r>
        <w:rPr>
          <w:rFonts w:ascii="Times New Roman" w:hAnsi="Times New Roman"/>
          <w:color w:val="231F20"/>
          <w:spacing w:val="-2"/>
        </w:rPr>
        <w:t>.</w:t>
      </w:r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Konec</w:t>
      </w:r>
      <w:proofErr w:type="spellEnd"/>
      <w:r>
        <w:rPr>
          <w:rFonts w:ascii="Times New Roman" w:hAnsi="Times New Roman"/>
          <w:color w:val="231F2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měře</w:t>
      </w:r>
      <w:proofErr w:type="spellEnd"/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ní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oznámí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krátký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zvukový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signál</w:t>
      </w:r>
      <w:proofErr w:type="spellEnd"/>
      <w:r>
        <w:rPr>
          <w:rFonts w:ascii="Times New Roman" w:hAnsi="Times New Roman"/>
          <w:color w:val="231F20"/>
        </w:rPr>
        <w:t xml:space="preserve">, </w:t>
      </w:r>
      <w:proofErr w:type="spellStart"/>
      <w:r>
        <w:rPr>
          <w:rFonts w:ascii="Times New Roman" w:hAnsi="Times New Roman"/>
          <w:color w:val="231F20"/>
        </w:rPr>
        <w:t>na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displeji</w:t>
      </w:r>
      <w:proofErr w:type="spellEnd"/>
      <w:r>
        <w:rPr>
          <w:rFonts w:ascii="Times New Roman" w:hAnsi="Times New Roman"/>
          <w:color w:val="231F20"/>
        </w:rPr>
        <w:t xml:space="preserve"> se </w:t>
      </w:r>
      <w:proofErr w:type="spellStart"/>
      <w:r>
        <w:rPr>
          <w:rFonts w:ascii="Times New Roman" w:hAnsi="Times New Roman"/>
          <w:color w:val="231F20"/>
        </w:rPr>
        <w:t>zobrazuje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výsledek</w:t>
      </w:r>
      <w:proofErr w:type="spellEnd"/>
      <w:r>
        <w:rPr>
          <w:rFonts w:ascii="Times New Roman" w:hAnsi="Times New Roman"/>
          <w:color w:val="231F20"/>
        </w:rPr>
        <w:t xml:space="preserve">: </w:t>
      </w:r>
      <w:proofErr w:type="spellStart"/>
      <w:r>
        <w:rPr>
          <w:rFonts w:ascii="Times New Roman" w:hAnsi="Times New Roman"/>
          <w:b/>
          <w:color w:val="231F20"/>
          <w:spacing w:val="-1"/>
        </w:rPr>
        <w:t>procentuální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množství</w:t>
      </w:r>
      <w:proofErr w:type="spellEnd"/>
      <w:r>
        <w:rPr>
          <w:rFonts w:ascii="Times New Roman" w:hAnsi="Times New Roman"/>
          <w:b/>
          <w:color w:val="231F20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tuku</w:t>
      </w:r>
      <w:proofErr w:type="spellEnd"/>
      <w:r>
        <w:rPr>
          <w:rFonts w:ascii="Times New Roman" w:hAnsi="Times New Roman"/>
          <w:b/>
          <w:color w:val="231F20"/>
        </w:rPr>
        <w:t xml:space="preserve"> a </w:t>
      </w:r>
      <w:proofErr w:type="spellStart"/>
      <w:r>
        <w:rPr>
          <w:rFonts w:ascii="Times New Roman" w:hAnsi="Times New Roman"/>
          <w:b/>
          <w:color w:val="231F20"/>
        </w:rPr>
        <w:t>hmotnost</w:t>
      </w:r>
      <w:proofErr w:type="spellEnd"/>
      <w:r>
        <w:rPr>
          <w:rFonts w:ascii="Times New Roman" w:hAnsi="Times New Roman"/>
          <w:b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/>
          <w:b/>
          <w:color w:val="231F20"/>
        </w:rPr>
        <w:t>tuku</w:t>
      </w:r>
      <w:proofErr w:type="spellEnd"/>
      <w:r>
        <w:rPr>
          <w:rFonts w:ascii="Times New Roman" w:hAnsi="Times New Roman"/>
          <w:b/>
          <w:color w:val="231F20"/>
        </w:rPr>
        <w:t xml:space="preserve"> v kg</w:t>
      </w:r>
      <w:r>
        <w:rPr>
          <w:rFonts w:ascii="Times New Roman" w:hAnsi="Times New Roman"/>
          <w:color w:val="231F20"/>
        </w:rPr>
        <w:t>.</w:t>
      </w:r>
    </w:p>
    <w:p w14:paraId="6B6EEAB5" w14:textId="77777777" w:rsidR="006A5245" w:rsidRDefault="00FD53C6" w:rsidP="00FD53C6">
      <w:pPr>
        <w:pStyle w:val="Zkladntext"/>
        <w:numPr>
          <w:ilvl w:val="0"/>
          <w:numId w:val="4"/>
        </w:numPr>
        <w:tabs>
          <w:tab w:val="left" w:pos="1965"/>
        </w:tabs>
        <w:spacing w:before="1"/>
        <w:ind w:left="1964" w:hanging="271"/>
        <w:jc w:val="both"/>
      </w:pPr>
      <w:proofErr w:type="spellStart"/>
      <w:r>
        <w:rPr>
          <w:color w:val="231F20"/>
          <w:spacing w:val="-25"/>
        </w:rPr>
        <w:t>V</w:t>
      </w:r>
      <w:r>
        <w:rPr>
          <w:color w:val="231F20"/>
        </w:rPr>
        <w:t>ypněte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přístroj</w:t>
      </w:r>
      <w:proofErr w:type="spellEnd"/>
      <w:r>
        <w:rPr>
          <w:color w:val="231F20"/>
        </w:rPr>
        <w:t>.</w:t>
      </w:r>
    </w:p>
    <w:p w14:paraId="192F08DC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39100" w14:textId="77777777" w:rsidR="006A5245" w:rsidRDefault="006A5245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2672" w:type="dxa"/>
        <w:tblLayout w:type="fixed"/>
        <w:tblLook w:val="01E0" w:firstRow="1" w:lastRow="1" w:firstColumn="1" w:lastColumn="1" w:noHBand="0" w:noVBand="0"/>
      </w:tblPr>
      <w:tblGrid>
        <w:gridCol w:w="2433"/>
        <w:gridCol w:w="2783"/>
        <w:gridCol w:w="2784"/>
      </w:tblGrid>
      <w:tr w:rsidR="006A5245" w14:paraId="56A2C32A" w14:textId="77777777">
        <w:trPr>
          <w:trHeight w:hRule="exact" w:val="306"/>
        </w:trPr>
        <w:tc>
          <w:tcPr>
            <w:tcW w:w="24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8E85DE" w14:textId="77777777" w:rsidR="006A5245" w:rsidRDefault="00FD53C6">
            <w:pPr>
              <w:pStyle w:val="TableParagraph"/>
              <w:spacing w:line="225" w:lineRule="exact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z w:val="20"/>
              </w:rPr>
              <w:t>Věk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roky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)</w:t>
            </w:r>
          </w:p>
        </w:tc>
        <w:tc>
          <w:tcPr>
            <w:tcW w:w="278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25975" w14:textId="77777777" w:rsidR="006A5245" w:rsidRDefault="00FD53C6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&lt;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30</w:t>
            </w:r>
          </w:p>
        </w:tc>
        <w:tc>
          <w:tcPr>
            <w:tcW w:w="278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1EC61B" w14:textId="77777777" w:rsidR="006A5245" w:rsidRDefault="00FD53C6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&gt;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30</w:t>
            </w:r>
          </w:p>
        </w:tc>
      </w:tr>
      <w:tr w:rsidR="006A5245" w14:paraId="03F1CE0C" w14:textId="77777777">
        <w:trPr>
          <w:trHeight w:hRule="exact" w:val="309"/>
        </w:trPr>
        <w:tc>
          <w:tcPr>
            <w:tcW w:w="24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25F56E" w14:textId="77777777" w:rsidR="006A5245" w:rsidRDefault="00FD53C6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Žena</w:t>
            </w:r>
            <w:proofErr w:type="spellEnd"/>
          </w:p>
        </w:tc>
        <w:tc>
          <w:tcPr>
            <w:tcW w:w="27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454843" w14:textId="77777777" w:rsidR="006A5245" w:rsidRDefault="00FD53C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 – 24%</w:t>
            </w:r>
          </w:p>
        </w:tc>
        <w:tc>
          <w:tcPr>
            <w:tcW w:w="27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F2213C" w14:textId="77777777" w:rsidR="006A5245" w:rsidRDefault="00FD53C6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– 27%</w:t>
            </w:r>
          </w:p>
        </w:tc>
      </w:tr>
      <w:tr w:rsidR="006A5245" w14:paraId="0BE9542D" w14:textId="77777777">
        <w:trPr>
          <w:trHeight w:hRule="exact" w:val="309"/>
        </w:trPr>
        <w:tc>
          <w:tcPr>
            <w:tcW w:w="243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E7A4E44" w14:textId="77777777" w:rsidR="006A5245" w:rsidRDefault="00FD53C6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0"/>
              </w:rPr>
              <w:t>Muž</w:t>
            </w:r>
            <w:proofErr w:type="spellEnd"/>
          </w:p>
        </w:tc>
        <w:tc>
          <w:tcPr>
            <w:tcW w:w="278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5197179" w14:textId="77777777" w:rsidR="006A5245" w:rsidRDefault="00FD53C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 – 20%</w:t>
            </w:r>
          </w:p>
        </w:tc>
        <w:tc>
          <w:tcPr>
            <w:tcW w:w="278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C232905" w14:textId="77777777" w:rsidR="006A5245" w:rsidRDefault="00FD53C6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 – 23%</w:t>
            </w:r>
          </w:p>
        </w:tc>
      </w:tr>
    </w:tbl>
    <w:p w14:paraId="114EEE09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C0E7EC7" w14:textId="51FA19C6" w:rsidR="006A5245" w:rsidRDefault="00FD53C6">
      <w:pPr>
        <w:spacing w:before="71"/>
        <w:ind w:left="438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Fyziologické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zastoupení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tělesného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tuku</w:t>
      </w:r>
      <w:proofErr w:type="spellEnd"/>
      <w:r>
        <w:rPr>
          <w:rFonts w:ascii="Times New Roman" w:hAnsi="Times New Roman"/>
          <w:i/>
          <w:color w:val="231F20"/>
        </w:rPr>
        <w:t xml:space="preserve"> (%)</w:t>
      </w:r>
    </w:p>
    <w:p w14:paraId="732251E9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AD4BA3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3B6696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DB4F14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E7569C9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6834B6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BB0B27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A79342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C93EBE" w14:textId="77777777" w:rsidR="006A5245" w:rsidRDefault="006A5245">
      <w:pPr>
        <w:spacing w:before="1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20AE025" w14:textId="77777777" w:rsidR="006A5245" w:rsidRDefault="006A5245">
      <w:pPr>
        <w:jc w:val="center"/>
        <w:rPr>
          <w:rFonts w:ascii="Arial" w:eastAsia="Arial" w:hAnsi="Arial" w:cs="Arial"/>
          <w:sz w:val="18"/>
          <w:szCs w:val="18"/>
        </w:rPr>
        <w:sectPr w:rsidR="006A5245">
          <w:pgSz w:w="13040" w:h="17980"/>
          <w:pgMar w:top="560" w:right="0" w:bottom="580" w:left="0" w:header="80" w:footer="393" w:gutter="0"/>
          <w:cols w:space="708"/>
        </w:sectPr>
      </w:pPr>
    </w:p>
    <w:p w14:paraId="7645A1D6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685E8A00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DE10B21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D749E66" w14:textId="77777777" w:rsidR="006A5245" w:rsidRDefault="006A5245">
      <w:pPr>
        <w:spacing w:before="6"/>
        <w:rPr>
          <w:rFonts w:ascii="Arial" w:eastAsia="Arial" w:hAnsi="Arial" w:cs="Arial"/>
        </w:rPr>
      </w:pPr>
    </w:p>
    <w:p w14:paraId="2757082A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50E10980" w14:textId="0C3BF6FD" w:rsidR="006A5245" w:rsidRDefault="00EB78C2">
      <w:pPr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359716" wp14:editId="74B62F28">
                <wp:extent cx="6342380" cy="6350"/>
                <wp:effectExtent l="8255" t="8255" r="2540" b="4445"/>
                <wp:docPr id="24835655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61002249" name="Group 2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734551036" name="Freeform 2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1E127" id="Group 207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">
                <v:group id="Group 208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">
                  <v:shape id="Freeform 209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64364FF6" w14:textId="77777777" w:rsidR="006A5245" w:rsidRDefault="006A5245">
      <w:pPr>
        <w:spacing w:before="6"/>
        <w:rPr>
          <w:rFonts w:ascii="Arial" w:eastAsia="Arial" w:hAnsi="Arial" w:cs="Arial"/>
          <w:sz w:val="26"/>
          <w:szCs w:val="26"/>
        </w:rPr>
      </w:pPr>
    </w:p>
    <w:p w14:paraId="12A66FC1" w14:textId="77777777" w:rsidR="006A5245" w:rsidRDefault="00FD53C6" w:rsidP="00FD53C6">
      <w:pPr>
        <w:pStyle w:val="Nadpis4"/>
        <w:numPr>
          <w:ilvl w:val="0"/>
          <w:numId w:val="5"/>
        </w:numPr>
        <w:tabs>
          <w:tab w:val="left" w:pos="1625"/>
        </w:tabs>
        <w:spacing w:before="71"/>
        <w:ind w:left="1624" w:hanging="271"/>
        <w:jc w:val="left"/>
      </w:pP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svalové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hmoty</w:t>
      </w:r>
      <w:proofErr w:type="spellEnd"/>
    </w:p>
    <w:p w14:paraId="1619FB5C" w14:textId="77777777" w:rsidR="006A5245" w:rsidRDefault="00FD53C6">
      <w:pPr>
        <w:pStyle w:val="Zkladntext"/>
        <w:spacing w:line="265" w:lineRule="auto"/>
        <w:ind w:right="1706"/>
      </w:pPr>
      <w:proofErr w:type="spellStart"/>
      <w:r>
        <w:rPr>
          <w:color w:val="231F20"/>
        </w:rPr>
        <w:t>Komplexnější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pohled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stav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výživy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1"/>
        </w:rPr>
        <w:t>organismu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získáme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3"/>
        </w:rPr>
        <w:t>tehdy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hodnotíme</w:t>
      </w:r>
      <w:proofErr w:type="spellEnd"/>
      <w:r>
        <w:rPr>
          <w:color w:val="231F20"/>
        </w:rPr>
        <w:t>-li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vedle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kožní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řasy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tělesného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tuku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také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parametry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svalové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tkáně</w:t>
      </w:r>
      <w:proofErr w:type="spellEnd"/>
      <w:r>
        <w:rPr>
          <w:color w:val="231F20"/>
        </w:rPr>
        <w:t>.</w:t>
      </w:r>
    </w:p>
    <w:p w14:paraId="7DCCAD65" w14:textId="77777777" w:rsidR="006A5245" w:rsidRDefault="00FD53C6">
      <w:pPr>
        <w:pStyle w:val="Zkladntext"/>
        <w:spacing w:before="1"/>
      </w:pP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klinice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nejčastěji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užívají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obvod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svalstva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OSP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cm) a </w:t>
      </w:r>
      <w:proofErr w:type="spellStart"/>
      <w:r>
        <w:rPr>
          <w:color w:val="231F20"/>
        </w:rPr>
        <w:t>korigovaná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plocha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svalstva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(k-</w:t>
      </w:r>
      <w:r>
        <w:rPr>
          <w:i/>
          <w:color w:val="231F20"/>
          <w:spacing w:val="-1"/>
        </w:rPr>
        <w:t>PSP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cm</w:t>
      </w:r>
      <w:r>
        <w:rPr>
          <w:color w:val="231F20"/>
          <w:spacing w:val="-1"/>
          <w:position w:val="7"/>
          <w:sz w:val="12"/>
        </w:rPr>
        <w:t>2</w:t>
      </w:r>
      <w:r>
        <w:rPr>
          <w:color w:val="231F20"/>
          <w:spacing w:val="-1"/>
        </w:rPr>
        <w:t>).</w:t>
      </w:r>
    </w:p>
    <w:p w14:paraId="3024E5A4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128A986D" w14:textId="77777777" w:rsidR="006A5245" w:rsidRDefault="006A524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6A064AE3" w14:textId="77777777" w:rsidR="006A5245" w:rsidRDefault="00FD53C6">
      <w:pPr>
        <w:ind w:left="1353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color w:val="231F20"/>
        </w:rPr>
        <w:t>Obvod</w:t>
      </w:r>
      <w:proofErr w:type="spellEnd"/>
      <w:r>
        <w:rPr>
          <w:rFonts w:ascii="Arial" w:hAnsi="Arial"/>
          <w:i/>
          <w:color w:val="231F20"/>
          <w:spacing w:val="-23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svalstva</w:t>
      </w:r>
      <w:proofErr w:type="spellEnd"/>
      <w:r>
        <w:rPr>
          <w:rFonts w:ascii="Arial" w:hAnsi="Arial"/>
          <w:i/>
          <w:color w:val="231F20"/>
          <w:spacing w:val="-22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paže</w:t>
      </w:r>
      <w:proofErr w:type="spellEnd"/>
    </w:p>
    <w:p w14:paraId="0E73D6A3" w14:textId="77777777" w:rsidR="006A5245" w:rsidRDefault="00FD53C6">
      <w:pPr>
        <w:pStyle w:val="Zkladntext"/>
        <w:spacing w:before="27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Postup</w:t>
      </w:r>
      <w:proofErr w:type="spellEnd"/>
      <w:r>
        <w:rPr>
          <w:rFonts w:ascii="Arial" w:hAnsi="Arial"/>
          <w:color w:val="231F20"/>
          <w:spacing w:val="-26"/>
        </w:rPr>
        <w:t xml:space="preserve"> </w:t>
      </w:r>
      <w:proofErr w:type="spellStart"/>
      <w:r>
        <w:rPr>
          <w:rFonts w:ascii="Arial" w:hAnsi="Arial"/>
          <w:color w:val="231F20"/>
        </w:rPr>
        <w:t>práce</w:t>
      </w:r>
      <w:proofErr w:type="spellEnd"/>
      <w:r>
        <w:rPr>
          <w:rFonts w:ascii="Arial" w:hAnsi="Arial"/>
          <w:color w:val="231F20"/>
        </w:rPr>
        <w:t>:</w:t>
      </w:r>
    </w:p>
    <w:p w14:paraId="0CFDDB79" w14:textId="77777777" w:rsidR="006A5245" w:rsidRDefault="00FD53C6">
      <w:pPr>
        <w:pStyle w:val="Zkladntext"/>
        <w:spacing w:before="28" w:line="265" w:lineRule="auto"/>
        <w:ind w:right="1366"/>
      </w:pPr>
      <w:r>
        <w:rPr>
          <w:color w:val="231F20"/>
        </w:rPr>
        <w:t>V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polovině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volně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svěšené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nedominantní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změřte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její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obvod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(OP),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aniž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došlo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stlačení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tkání</w:t>
      </w:r>
      <w:proofErr w:type="spellEnd"/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Změřenou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hodnotu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korigujeme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vzorce</w:t>
      </w:r>
      <w:proofErr w:type="spellEnd"/>
      <w:r>
        <w:rPr>
          <w:color w:val="231F20"/>
        </w:rPr>
        <w:t>:</w:t>
      </w:r>
    </w:p>
    <w:p w14:paraId="01D9638A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BCC498D" w14:textId="77777777" w:rsidR="006A5245" w:rsidRDefault="00FD53C6">
      <w:pPr>
        <w:ind w:left="4734" w:right="50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OSP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= OP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– </w:t>
      </w:r>
      <w:r>
        <w:rPr>
          <w:rFonts w:ascii="Times New Roman" w:eastAsia="Times New Roman" w:hAnsi="Times New Roman" w:cs="Times New Roman"/>
          <w:color w:val="231F20"/>
        </w:rPr>
        <w:t xml:space="preserve">π </w:t>
      </w:r>
      <w:r>
        <w:rPr>
          <w:rFonts w:ascii="Times New Roman" w:eastAsia="Times New Roman" w:hAnsi="Times New Roman" w:cs="Times New Roman"/>
          <w:i/>
          <w:color w:val="231F20"/>
        </w:rPr>
        <w:t>·KŘT</w:t>
      </w:r>
      <w:r>
        <w:rPr>
          <w:rFonts w:ascii="Times New Roman" w:eastAsia="Times New Roman" w:hAnsi="Times New Roman" w:cs="Times New Roman"/>
          <w:color w:val="231F20"/>
        </w:rPr>
        <w:t>,</w:t>
      </w:r>
    </w:p>
    <w:p w14:paraId="372E6457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9CC3E55" w14:textId="77777777" w:rsidR="006A5245" w:rsidRDefault="00FD53C6">
      <w:pPr>
        <w:pStyle w:val="Zkladntext"/>
        <w:spacing w:before="0" w:line="531" w:lineRule="auto"/>
        <w:ind w:right="4399"/>
      </w:pPr>
      <w:proofErr w:type="spellStart"/>
      <w:r>
        <w:rPr>
          <w:color w:val="231F20"/>
        </w:rPr>
        <w:t>kde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 xml:space="preserve">KŘT </w:t>
      </w:r>
      <w:r>
        <w:rPr>
          <w:color w:val="231F20"/>
        </w:rPr>
        <w:t xml:space="preserve">je </w:t>
      </w:r>
      <w:proofErr w:type="spellStart"/>
      <w:r>
        <w:rPr>
          <w:color w:val="231F20"/>
        </w:rPr>
        <w:t>kožní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tricepsem</w:t>
      </w:r>
      <w:proofErr w:type="spellEnd"/>
      <w:r>
        <w:rPr>
          <w:color w:val="231F20"/>
        </w:rPr>
        <w:t xml:space="preserve"> (cm)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OP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označuje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obvod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</w:rPr>
        <w:t xml:space="preserve"> (cm). </w:t>
      </w:r>
      <w:proofErr w:type="spellStart"/>
      <w:r>
        <w:rPr>
          <w:color w:val="231F20"/>
        </w:rPr>
        <w:t>Výsledek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porovnejte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hodnotami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následující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tabulky</w:t>
      </w:r>
      <w:proofErr w:type="spellEnd"/>
      <w:r>
        <w:rPr>
          <w:color w:val="231F20"/>
          <w:spacing w:val="-2"/>
        </w:rPr>
        <w:t>.</w:t>
      </w:r>
    </w:p>
    <w:tbl>
      <w:tblPr>
        <w:tblStyle w:val="TableNormal"/>
        <w:tblW w:w="0" w:type="auto"/>
        <w:tblInd w:w="2112" w:type="dxa"/>
        <w:tblLayout w:type="fixed"/>
        <w:tblLook w:val="01E0" w:firstRow="1" w:lastRow="1" w:firstColumn="1" w:lastColumn="1" w:noHBand="0" w:noVBand="0"/>
      </w:tblPr>
      <w:tblGrid>
        <w:gridCol w:w="2480"/>
        <w:gridCol w:w="1742"/>
        <w:gridCol w:w="2112"/>
        <w:gridCol w:w="2112"/>
      </w:tblGrid>
      <w:tr w:rsidR="006A5245" w14:paraId="311F3D92" w14:textId="77777777">
        <w:trPr>
          <w:trHeight w:hRule="exact" w:val="319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7FFA2C" w14:textId="77777777" w:rsidR="006A5245" w:rsidRDefault="00FD53C6">
            <w:pPr>
              <w:pStyle w:val="TableParagraph"/>
              <w:spacing w:line="246" w:lineRule="exact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Ztráta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svalové</w:t>
            </w:r>
            <w:proofErr w:type="spellEnd"/>
            <w:r>
              <w:rPr>
                <w:rFonts w:ascii="Times New Roman" w:hAnsi="Times New Roman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</w:rPr>
              <w:t>hmoty</w:t>
            </w:r>
            <w:proofErr w:type="spellEnd"/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AD6C22" w14:textId="77777777" w:rsidR="006A5245" w:rsidRDefault="00FD53C6">
            <w:pPr>
              <w:pStyle w:val="TableParagraph"/>
              <w:spacing w:line="246" w:lineRule="exact"/>
              <w:ind w:left="2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Nepřítomná</w:t>
            </w:r>
            <w:proofErr w:type="spellEnd"/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1A41D2" w14:textId="77777777" w:rsidR="006A5245" w:rsidRDefault="00FD53C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střední</w:t>
            </w:r>
            <w:proofErr w:type="spellEnd"/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5BFDAA" w14:textId="77777777" w:rsidR="006A5245" w:rsidRDefault="00FD53C6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těžká</w:t>
            </w:r>
            <w:proofErr w:type="spellEnd"/>
          </w:p>
        </w:tc>
      </w:tr>
      <w:tr w:rsidR="006A5245" w14:paraId="7DF6D06E" w14:textId="77777777">
        <w:trPr>
          <w:trHeight w:hRule="exact" w:val="323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89E993" w14:textId="77777777" w:rsidR="006A5245" w:rsidRDefault="00FD53C6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Žena</w:t>
            </w:r>
            <w:proofErr w:type="spellEnd"/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D27695" w14:textId="77777777" w:rsidR="006A5245" w:rsidRDefault="00FD53C6">
            <w:pPr>
              <w:pStyle w:val="TableParagraph"/>
              <w:spacing w:line="249" w:lineRule="exact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22 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1C0539" w14:textId="77777777" w:rsidR="006A5245" w:rsidRDefault="00FD53C6">
            <w:pPr>
              <w:pStyle w:val="TableParagraph"/>
              <w:spacing w:line="249" w:lineRule="exact"/>
              <w:ind w:left="5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14 – 21 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014667" w14:textId="77777777" w:rsidR="006A5245" w:rsidRDefault="00FD53C6">
            <w:pPr>
              <w:pStyle w:val="TableParagraph"/>
              <w:spacing w:line="249" w:lineRule="exact"/>
              <w:ind w:left="6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14 cm</w:t>
            </w:r>
          </w:p>
        </w:tc>
      </w:tr>
      <w:tr w:rsidR="006A5245" w14:paraId="08BDC23B" w14:textId="77777777">
        <w:trPr>
          <w:trHeight w:hRule="exact" w:val="323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A70533" w14:textId="77777777" w:rsidR="006A5245" w:rsidRDefault="00FD53C6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Muž</w:t>
            </w:r>
            <w:proofErr w:type="spellEnd"/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7F251C" w14:textId="77777777" w:rsidR="006A5245" w:rsidRDefault="00FD53C6">
            <w:pPr>
              <w:pStyle w:val="TableParagraph"/>
              <w:spacing w:line="249" w:lineRule="exact"/>
              <w:ind w:left="5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24 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BF63C4" w14:textId="77777777" w:rsidR="006A5245" w:rsidRDefault="00FD53C6">
            <w:pPr>
              <w:pStyle w:val="TableParagraph"/>
              <w:spacing w:line="249" w:lineRule="exact"/>
              <w:ind w:left="5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15 – 23 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6304DA" w14:textId="77777777" w:rsidR="006A5245" w:rsidRDefault="00FD53C6">
            <w:pPr>
              <w:pStyle w:val="TableParagraph"/>
              <w:spacing w:line="249" w:lineRule="exact"/>
              <w:ind w:left="6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15 cm</w:t>
            </w:r>
          </w:p>
        </w:tc>
      </w:tr>
    </w:tbl>
    <w:p w14:paraId="72D10589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7CE433B" w14:textId="2F08BE8B" w:rsidR="006A5245" w:rsidRDefault="00FD53C6">
      <w:pPr>
        <w:spacing w:before="71"/>
        <w:ind w:left="1353" w:firstLine="299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231F20"/>
        </w:rPr>
        <w:t>Hodnocení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množství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svalové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hmoty</w:t>
      </w:r>
      <w:proofErr w:type="spellEnd"/>
    </w:p>
    <w:p w14:paraId="1EF623B3" w14:textId="77777777" w:rsidR="006A5245" w:rsidRDefault="006A5245">
      <w:pPr>
        <w:rPr>
          <w:rFonts w:ascii="Times New Roman" w:eastAsia="Times New Roman" w:hAnsi="Times New Roman" w:cs="Times New Roman"/>
          <w:i/>
        </w:rPr>
      </w:pPr>
    </w:p>
    <w:p w14:paraId="63C447C4" w14:textId="77777777" w:rsidR="006A5245" w:rsidRDefault="006A5245">
      <w:pPr>
        <w:spacing w:before="1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021DD0" w14:textId="77777777" w:rsidR="006A5245" w:rsidRDefault="00FD53C6">
      <w:pPr>
        <w:ind w:left="1353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color w:val="231F20"/>
        </w:rPr>
        <w:t>Korigovaná</w:t>
      </w:r>
      <w:proofErr w:type="spellEnd"/>
      <w:r>
        <w:rPr>
          <w:rFonts w:ascii="Arial" w:hAnsi="Arial"/>
          <w:i/>
          <w:color w:val="231F20"/>
          <w:spacing w:val="-24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plocha</w:t>
      </w:r>
      <w:proofErr w:type="spellEnd"/>
      <w:r>
        <w:rPr>
          <w:rFonts w:ascii="Arial" w:hAnsi="Arial"/>
          <w:i/>
          <w:color w:val="231F20"/>
          <w:spacing w:val="-23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svalstva</w:t>
      </w:r>
      <w:proofErr w:type="spellEnd"/>
      <w:r>
        <w:rPr>
          <w:rFonts w:ascii="Arial" w:hAnsi="Arial"/>
          <w:i/>
          <w:color w:val="231F20"/>
          <w:spacing w:val="-24"/>
        </w:rPr>
        <w:t xml:space="preserve"> </w:t>
      </w:r>
      <w:proofErr w:type="spellStart"/>
      <w:r>
        <w:rPr>
          <w:rFonts w:ascii="Arial" w:hAnsi="Arial"/>
          <w:i/>
          <w:color w:val="231F20"/>
        </w:rPr>
        <w:t>paže</w:t>
      </w:r>
      <w:proofErr w:type="spellEnd"/>
      <w:r>
        <w:rPr>
          <w:rFonts w:ascii="Arial" w:hAnsi="Arial"/>
          <w:i/>
          <w:color w:val="231F20"/>
          <w:spacing w:val="-23"/>
        </w:rPr>
        <w:t xml:space="preserve"> </w:t>
      </w:r>
      <w:r>
        <w:rPr>
          <w:rFonts w:ascii="Arial" w:hAnsi="Arial"/>
          <w:i/>
          <w:color w:val="231F20"/>
        </w:rPr>
        <w:t>(k-PSP)</w:t>
      </w:r>
    </w:p>
    <w:p w14:paraId="783EBF2D" w14:textId="77777777" w:rsidR="006A5245" w:rsidRDefault="00FD53C6">
      <w:pPr>
        <w:pStyle w:val="Zkladntext"/>
        <w:spacing w:before="28" w:line="265" w:lineRule="auto"/>
        <w:ind w:right="1706"/>
      </w:pPr>
      <w:proofErr w:type="spellStart"/>
      <w:r>
        <w:rPr>
          <w:color w:val="231F20"/>
        </w:rPr>
        <w:t>Přestože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obvod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svalstva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obsahuje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korekci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podkožní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tkáň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neobsahuje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korekci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kosti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pažní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těchto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důvodů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udává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tzv</w:t>
      </w:r>
      <w:proofErr w:type="spellEnd"/>
      <w:r>
        <w:rPr>
          <w:color w:val="231F20"/>
          <w:spacing w:val="-4"/>
        </w:rPr>
        <w:t>.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korigovaná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plocha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svalstva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</w:rPr>
        <w:t>.</w:t>
      </w:r>
    </w:p>
    <w:p w14:paraId="1A39230D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1D026D63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12B2345" w14:textId="77777777" w:rsidR="006A5245" w:rsidRDefault="00FD53C6">
      <w:pPr>
        <w:pStyle w:val="Zkladntext"/>
        <w:spacing w:before="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Postup</w:t>
      </w:r>
      <w:proofErr w:type="spellEnd"/>
      <w:r>
        <w:rPr>
          <w:rFonts w:ascii="Arial" w:hAnsi="Arial"/>
          <w:color w:val="231F20"/>
          <w:spacing w:val="-26"/>
        </w:rPr>
        <w:t xml:space="preserve"> </w:t>
      </w:r>
      <w:proofErr w:type="spellStart"/>
      <w:r>
        <w:rPr>
          <w:rFonts w:ascii="Arial" w:hAnsi="Arial"/>
          <w:color w:val="231F20"/>
        </w:rPr>
        <w:t>práce</w:t>
      </w:r>
      <w:proofErr w:type="spellEnd"/>
      <w:r>
        <w:rPr>
          <w:rFonts w:ascii="Arial" w:hAnsi="Arial"/>
          <w:color w:val="231F20"/>
        </w:rPr>
        <w:t>:</w:t>
      </w:r>
    </w:p>
    <w:p w14:paraId="6EF4B94C" w14:textId="77777777" w:rsidR="006A5245" w:rsidRDefault="00FD53C6">
      <w:pPr>
        <w:pStyle w:val="Zkladntext"/>
        <w:spacing w:before="28"/>
      </w:pP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níže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vzorce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vypočtěte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korigovanou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plochu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svalstva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paže</w:t>
      </w:r>
      <w:proofErr w:type="spellEnd"/>
      <w:r>
        <w:rPr>
          <w:color w:val="231F20"/>
        </w:rPr>
        <w:t>:</w:t>
      </w:r>
    </w:p>
    <w:p w14:paraId="3D759165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257AD93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  <w:sectPr w:rsidR="006A5245">
          <w:pgSz w:w="13040" w:h="17980"/>
          <w:pgMar w:top="560" w:right="0" w:bottom="580" w:left="0" w:header="80" w:footer="393" w:gutter="0"/>
          <w:cols w:space="708"/>
        </w:sectPr>
      </w:pPr>
    </w:p>
    <w:p w14:paraId="58AAD118" w14:textId="77777777" w:rsidR="006A5245" w:rsidRDefault="00FD53C6">
      <w:pPr>
        <w:pStyle w:val="Zkladntext"/>
        <w:spacing w:before="71"/>
        <w:ind w:hanging="1"/>
      </w:pPr>
      <w:r>
        <w:rPr>
          <w:color w:val="231F20"/>
        </w:rPr>
        <w:t xml:space="preserve">pro </w:t>
      </w:r>
      <w:proofErr w:type="spellStart"/>
      <w:r>
        <w:rPr>
          <w:color w:val="231F20"/>
        </w:rPr>
        <w:t>muže</w:t>
      </w:r>
      <w:proofErr w:type="spellEnd"/>
    </w:p>
    <w:p w14:paraId="2C2466C1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0B86B636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4A08DCA8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5105E4DC" w14:textId="77777777" w:rsidR="006A5245" w:rsidRDefault="00FD53C6">
      <w:pPr>
        <w:pStyle w:val="Zkladntext"/>
        <w:spacing w:before="0"/>
      </w:pPr>
      <w:r>
        <w:rPr>
          <w:color w:val="231F20"/>
        </w:rPr>
        <w:t xml:space="preserve">pro </w:t>
      </w:r>
      <w:proofErr w:type="spellStart"/>
      <w:r>
        <w:rPr>
          <w:color w:val="231F20"/>
        </w:rPr>
        <w:t>ženy</w:t>
      </w:r>
      <w:proofErr w:type="spellEnd"/>
    </w:p>
    <w:p w14:paraId="6A299EDE" w14:textId="77777777" w:rsidR="006A5245" w:rsidRDefault="00FD53C6">
      <w:pPr>
        <w:spacing w:line="719" w:lineRule="exact"/>
        <w:ind w:left="1342" w:right="492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OP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− </w:t>
      </w:r>
      <w:r>
        <w:rPr>
          <w:rFonts w:ascii="Cambria Math" w:eastAsia="Cambria Math" w:hAnsi="Cambria Math" w:cs="Cambria Math"/>
          <w:color w:val="231F20"/>
          <w:sz w:val="24"/>
          <w:szCs w:val="24"/>
        </w:rPr>
        <w:t>𝜋</w:t>
      </w:r>
      <w:r>
        <w:rPr>
          <w:rFonts w:ascii="Cambria Math" w:eastAsia="Cambria Math" w:hAnsi="Cambria Math" w:cs="Cambria Math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KŘT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position w:val="8"/>
          <w:sz w:val="14"/>
          <w:szCs w:val="14"/>
        </w:rPr>
        <w:t>2</w:t>
      </w:r>
    </w:p>
    <w:p w14:paraId="59C08769" w14:textId="77777777" w:rsidR="006A5245" w:rsidRDefault="00FD53C6">
      <w:pPr>
        <w:spacing w:line="89" w:lineRule="atLeast"/>
        <w:ind w:left="1342" w:right="4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</w:rPr>
        <w:t>k-PSP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>––––––––––––––––––––––––––––</w:t>
      </w:r>
      <w:proofErr w:type="gramStart"/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 xml:space="preserve">–– 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5"/>
          <w:sz w:val="24"/>
          <w:szCs w:val="24"/>
        </w:rPr>
        <w:t>−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5"/>
          <w:sz w:val="24"/>
          <w:szCs w:val="24"/>
        </w:rPr>
        <w:t>10</w:t>
      </w:r>
    </w:p>
    <w:p w14:paraId="4A179C0A" w14:textId="77777777" w:rsidR="006A5245" w:rsidRDefault="00FD53C6">
      <w:pPr>
        <w:pStyle w:val="Nadpis4"/>
        <w:spacing w:line="430" w:lineRule="exact"/>
        <w:ind w:left="1342" w:right="4923"/>
        <w:jc w:val="center"/>
        <w:rPr>
          <w:rFonts w:ascii="Cambria Math" w:eastAsia="Cambria Math" w:hAnsi="Cambria Math" w:cs="Cambria Math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4 .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Cambria Math" w:eastAsia="Cambria Math" w:hAnsi="Cambria Math" w:cs="Cambria Math"/>
          <w:color w:val="231F20"/>
        </w:rPr>
        <w:t>𝜋</w:t>
      </w:r>
    </w:p>
    <w:p w14:paraId="06C9FDC2" w14:textId="77777777" w:rsidR="006A5245" w:rsidRDefault="00FD53C6">
      <w:pPr>
        <w:spacing w:line="520" w:lineRule="exact"/>
        <w:ind w:left="1342" w:right="492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OP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− </w:t>
      </w:r>
      <w:r>
        <w:rPr>
          <w:rFonts w:ascii="Cambria Math" w:eastAsia="Cambria Math" w:hAnsi="Cambria Math" w:cs="Cambria Math"/>
          <w:color w:val="231F20"/>
          <w:sz w:val="24"/>
          <w:szCs w:val="24"/>
        </w:rPr>
        <w:t>𝜋</w:t>
      </w:r>
      <w:r>
        <w:rPr>
          <w:rFonts w:ascii="Cambria Math" w:eastAsia="Cambria Math" w:hAnsi="Cambria Math" w:cs="Cambria Math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KŘT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position w:val="8"/>
          <w:sz w:val="14"/>
          <w:szCs w:val="14"/>
        </w:rPr>
        <w:t>2</w:t>
      </w:r>
    </w:p>
    <w:p w14:paraId="0E18B1F4" w14:textId="77777777" w:rsidR="006A5245" w:rsidRDefault="00FD53C6">
      <w:pPr>
        <w:spacing w:line="89" w:lineRule="atLeast"/>
        <w:ind w:left="1342" w:right="49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</w:rPr>
        <w:t>k-PSP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>––––––––––––––––––––––––––––</w:t>
      </w:r>
      <w:proofErr w:type="gramStart"/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 xml:space="preserve">–– 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5"/>
          <w:sz w:val="24"/>
          <w:szCs w:val="24"/>
        </w:rPr>
        <w:t>−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5"/>
          <w:sz w:val="24"/>
          <w:szCs w:val="24"/>
        </w:rPr>
        <w:t>6,5</w:t>
      </w:r>
    </w:p>
    <w:p w14:paraId="646F9323" w14:textId="77777777" w:rsidR="006A5245" w:rsidRDefault="00FD53C6">
      <w:pPr>
        <w:pStyle w:val="Nadpis4"/>
        <w:spacing w:line="611" w:lineRule="exact"/>
        <w:ind w:left="1342" w:right="4923"/>
        <w:jc w:val="center"/>
        <w:rPr>
          <w:rFonts w:ascii="Cambria Math" w:eastAsia="Cambria Math" w:hAnsi="Cambria Math" w:cs="Cambria Math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4 .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Cambria Math" w:eastAsia="Cambria Math" w:hAnsi="Cambria Math" w:cs="Cambria Math"/>
          <w:color w:val="231F20"/>
        </w:rPr>
        <w:t>𝜋</w:t>
      </w:r>
    </w:p>
    <w:p w14:paraId="276C9A15" w14:textId="77777777" w:rsidR="006A5245" w:rsidRDefault="006A5245">
      <w:pPr>
        <w:spacing w:line="611" w:lineRule="exact"/>
        <w:jc w:val="center"/>
        <w:rPr>
          <w:rFonts w:ascii="Cambria Math" w:eastAsia="Cambria Math" w:hAnsi="Cambria Math" w:cs="Cambria Math"/>
        </w:rPr>
        <w:sectPr w:rsidR="006A5245">
          <w:type w:val="continuous"/>
          <w:pgSz w:w="13040" w:h="17980"/>
          <w:pgMar w:top="560" w:right="0" w:bottom="580" w:left="0" w:header="708" w:footer="708" w:gutter="0"/>
          <w:cols w:num="2" w:space="708" w:equalWidth="0">
            <w:col w:w="2179" w:space="1050"/>
            <w:col w:w="9811"/>
          </w:cols>
        </w:sectPr>
      </w:pPr>
    </w:p>
    <w:p w14:paraId="0C5FCE7B" w14:textId="77777777" w:rsidR="006A5245" w:rsidRDefault="00FD53C6">
      <w:pPr>
        <w:pStyle w:val="Zkladntext"/>
        <w:spacing w:before="0" w:line="225" w:lineRule="exact"/>
      </w:pPr>
      <w:proofErr w:type="spellStart"/>
      <w:r>
        <w:rPr>
          <w:color w:val="231F20"/>
          <w:spacing w:val="-25"/>
        </w:rPr>
        <w:t>V</w:t>
      </w:r>
      <w:r>
        <w:rPr>
          <w:color w:val="231F20"/>
        </w:rPr>
        <w:t>ypočtené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hodnoty</w:t>
      </w:r>
      <w:proofErr w:type="spellEnd"/>
      <w:r>
        <w:rPr>
          <w:color w:val="231F20"/>
        </w:rPr>
        <w:t xml:space="preserve"> 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m</w:t>
      </w:r>
      <w:r>
        <w:rPr>
          <w:color w:val="231F20"/>
          <w:position w:val="7"/>
          <w:sz w:val="12"/>
        </w:rPr>
        <w:t>2</w:t>
      </w:r>
      <w:r>
        <w:rPr>
          <w:color w:val="231F20"/>
          <w:spacing w:val="1"/>
          <w:position w:val="7"/>
          <w:sz w:val="12"/>
        </w:rPr>
        <w:t xml:space="preserve"> </w:t>
      </w:r>
      <w:proofErr w:type="spellStart"/>
      <w:r>
        <w:rPr>
          <w:color w:val="231F20"/>
        </w:rPr>
        <w:t>porovnejte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níže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tabulkou</w:t>
      </w:r>
      <w:proofErr w:type="spellEnd"/>
      <w:r>
        <w:rPr>
          <w:color w:val="231F20"/>
        </w:rPr>
        <w:t>.</w:t>
      </w:r>
    </w:p>
    <w:p w14:paraId="5280F6A9" w14:textId="77777777" w:rsidR="006A5245" w:rsidRDefault="006A524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289" w:type="dxa"/>
        <w:tblLayout w:type="fixed"/>
        <w:tblLook w:val="01E0" w:firstRow="1" w:lastRow="1" w:firstColumn="1" w:lastColumn="1" w:noHBand="0" w:noVBand="0"/>
      </w:tblPr>
      <w:tblGrid>
        <w:gridCol w:w="1610"/>
        <w:gridCol w:w="1652"/>
        <w:gridCol w:w="1607"/>
        <w:gridCol w:w="1614"/>
        <w:gridCol w:w="1603"/>
      </w:tblGrid>
      <w:tr w:rsidR="006A5245" w14:paraId="7FBA9128" w14:textId="77777777">
        <w:trPr>
          <w:trHeight w:hRule="exact" w:val="319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839127" w14:textId="77777777" w:rsidR="006A5245" w:rsidRDefault="00FD53C6">
            <w:pPr>
              <w:pStyle w:val="TableParagraph"/>
              <w:spacing w:line="243" w:lineRule="exact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Deficit</w:t>
            </w:r>
          </w:p>
        </w:tc>
        <w:tc>
          <w:tcPr>
            <w:tcW w:w="165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46441" w14:textId="77777777" w:rsidR="006A5245" w:rsidRDefault="00FD53C6">
            <w:pPr>
              <w:pStyle w:val="TableParagraph"/>
              <w:spacing w:line="243" w:lineRule="exact"/>
              <w:ind w:left="3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nepřítomný</w:t>
            </w:r>
            <w:proofErr w:type="spellEnd"/>
          </w:p>
        </w:tc>
        <w:tc>
          <w:tcPr>
            <w:tcW w:w="1607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6D858" w14:textId="77777777" w:rsidR="006A5245" w:rsidRDefault="00FD53C6">
            <w:pPr>
              <w:pStyle w:val="TableParagraph"/>
              <w:spacing w:line="243" w:lineRule="exact"/>
              <w:ind w:left="6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mírný</w:t>
            </w:r>
            <w:proofErr w:type="spellEnd"/>
          </w:p>
        </w:tc>
        <w:tc>
          <w:tcPr>
            <w:tcW w:w="161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8693CA" w14:textId="77777777" w:rsidR="006A5245" w:rsidRDefault="00FD53C6">
            <w:pPr>
              <w:pStyle w:val="TableParagraph"/>
              <w:spacing w:line="243" w:lineRule="exact"/>
              <w:ind w:left="5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střední</w:t>
            </w:r>
            <w:proofErr w:type="spellEnd"/>
          </w:p>
        </w:tc>
        <w:tc>
          <w:tcPr>
            <w:tcW w:w="160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1E094D5" w14:textId="77777777" w:rsidR="006A5245" w:rsidRDefault="00FD53C6">
            <w:pPr>
              <w:pStyle w:val="TableParagraph"/>
              <w:spacing w:line="243" w:lineRule="exact"/>
              <w:ind w:left="6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</w:rPr>
              <w:t>těžký</w:t>
            </w:r>
            <w:proofErr w:type="spellEnd"/>
          </w:p>
        </w:tc>
      </w:tr>
      <w:tr w:rsidR="006A5245" w14:paraId="71C452DE" w14:textId="77777777">
        <w:trPr>
          <w:trHeight w:hRule="exact" w:val="323"/>
        </w:trPr>
        <w:tc>
          <w:tcPr>
            <w:tcW w:w="16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5FAD4F" w14:textId="77777777" w:rsidR="006A5245" w:rsidRDefault="00FD53C6">
            <w:pPr>
              <w:pStyle w:val="TableParagraph"/>
              <w:spacing w:line="252" w:lineRule="exact"/>
              <w:ind w:left="2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Žena</w:t>
            </w:r>
            <w:proofErr w:type="spellEnd"/>
          </w:p>
        </w:tc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87A40" w14:textId="77777777" w:rsidR="006A5245" w:rsidRDefault="00FD53C6">
            <w:pPr>
              <w:pStyle w:val="TableParagraph"/>
              <w:spacing w:line="252" w:lineRule="exact"/>
              <w:ind w:lef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36,3</w:t>
            </w:r>
          </w:p>
        </w:tc>
        <w:tc>
          <w:tcPr>
            <w:tcW w:w="1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6DF30" w14:textId="77777777" w:rsidR="006A5245" w:rsidRDefault="00FD53C6">
            <w:pPr>
              <w:pStyle w:val="TableParagraph"/>
              <w:spacing w:line="252" w:lineRule="exact"/>
              <w:ind w:left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29,1–36,3</w:t>
            </w:r>
          </w:p>
        </w:tc>
        <w:tc>
          <w:tcPr>
            <w:tcW w:w="1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D0AAE" w14:textId="77777777" w:rsidR="006A5245" w:rsidRDefault="00FD53C6">
            <w:pPr>
              <w:pStyle w:val="TableParagraph"/>
              <w:spacing w:line="252" w:lineRule="exact"/>
              <w:ind w:left="4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25,5–29,0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03F91AD" w14:textId="77777777" w:rsidR="006A5245" w:rsidRDefault="00FD53C6">
            <w:pPr>
              <w:pStyle w:val="TableParagraph"/>
              <w:spacing w:line="252" w:lineRule="exact"/>
              <w:ind w:left="6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25,4</w:t>
            </w:r>
          </w:p>
        </w:tc>
      </w:tr>
      <w:tr w:rsidR="006A5245" w14:paraId="2AF370A8" w14:textId="77777777">
        <w:trPr>
          <w:trHeight w:hRule="exact" w:val="323"/>
        </w:trPr>
        <w:tc>
          <w:tcPr>
            <w:tcW w:w="161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3ABF142" w14:textId="77777777" w:rsidR="006A5245" w:rsidRDefault="00FD53C6">
            <w:pPr>
              <w:pStyle w:val="TableParagraph"/>
              <w:spacing w:line="252" w:lineRule="exact"/>
              <w:ind w:left="2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Muž</w:t>
            </w:r>
            <w:proofErr w:type="spellEnd"/>
          </w:p>
        </w:tc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65325F3" w14:textId="77777777" w:rsidR="006A5245" w:rsidRDefault="00FD53C6">
            <w:pPr>
              <w:pStyle w:val="TableParagraph"/>
              <w:spacing w:line="252" w:lineRule="exact"/>
              <w:ind w:lef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 40,9</w:t>
            </w:r>
          </w:p>
        </w:tc>
        <w:tc>
          <w:tcPr>
            <w:tcW w:w="1607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E3C539" w14:textId="77777777" w:rsidR="006A5245" w:rsidRDefault="00FD53C6">
            <w:pPr>
              <w:pStyle w:val="TableParagraph"/>
              <w:spacing w:line="252" w:lineRule="exact"/>
              <w:ind w:left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32,8–40,8</w:t>
            </w:r>
          </w:p>
        </w:tc>
        <w:tc>
          <w:tcPr>
            <w:tcW w:w="161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1215C5" w14:textId="77777777" w:rsidR="006A5245" w:rsidRDefault="00FD53C6">
            <w:pPr>
              <w:pStyle w:val="TableParagraph"/>
              <w:spacing w:line="252" w:lineRule="exact"/>
              <w:ind w:left="4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28,7–32,7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7D9D5FE" w14:textId="77777777" w:rsidR="006A5245" w:rsidRDefault="00FD53C6">
            <w:pPr>
              <w:pStyle w:val="TableParagraph"/>
              <w:spacing w:line="252" w:lineRule="exact"/>
              <w:ind w:left="6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 28,6</w:t>
            </w:r>
          </w:p>
        </w:tc>
      </w:tr>
    </w:tbl>
    <w:p w14:paraId="58359F6B" w14:textId="77777777" w:rsidR="006A5245" w:rsidRDefault="006A524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C31A32A" w14:textId="69642475" w:rsidR="006A5245" w:rsidRDefault="00FD53C6">
      <w:pPr>
        <w:spacing w:before="71"/>
        <w:ind w:left="358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color w:val="231F20"/>
        </w:rPr>
        <w:t>Hodnocení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výpočtu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korigované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plochy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svalstva</w:t>
      </w:r>
      <w:proofErr w:type="spellEnd"/>
      <w:r>
        <w:rPr>
          <w:rFonts w:ascii="Times New Roman" w:hAnsi="Times New Roman"/>
          <w:i/>
          <w:color w:val="231F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</w:rPr>
        <w:t>paže</w:t>
      </w:r>
      <w:proofErr w:type="spellEnd"/>
    </w:p>
    <w:p w14:paraId="374D4D30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96F67E" w14:textId="77777777" w:rsidR="006A5245" w:rsidRDefault="006A5245">
      <w:pPr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EEC37BD" w14:textId="77777777" w:rsidR="006A5245" w:rsidRDefault="006A5245">
      <w:pPr>
        <w:jc w:val="center"/>
        <w:rPr>
          <w:rFonts w:ascii="Arial" w:eastAsia="Arial" w:hAnsi="Arial" w:cs="Arial"/>
          <w:sz w:val="18"/>
          <w:szCs w:val="18"/>
        </w:rPr>
        <w:sectPr w:rsidR="006A5245">
          <w:type w:val="continuous"/>
          <w:pgSz w:w="13040" w:h="17980"/>
          <w:pgMar w:top="560" w:right="0" w:bottom="580" w:left="0" w:header="708" w:footer="708" w:gutter="0"/>
          <w:cols w:space="708"/>
        </w:sectPr>
      </w:pPr>
    </w:p>
    <w:p w14:paraId="272323AE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A1C91C5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510F7F4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770506C2" w14:textId="77777777" w:rsidR="006A5245" w:rsidRDefault="006A5245">
      <w:pPr>
        <w:spacing w:before="6"/>
        <w:rPr>
          <w:rFonts w:ascii="Arial" w:eastAsia="Arial" w:hAnsi="Arial" w:cs="Arial"/>
        </w:rPr>
      </w:pPr>
    </w:p>
    <w:p w14:paraId="16E12662" w14:textId="77777777" w:rsidR="006A5245" w:rsidRDefault="00FD53C6">
      <w:pPr>
        <w:spacing w:before="77"/>
        <w:ind w:left="725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pacing w:val="2"/>
          <w:sz w:val="18"/>
        </w:rPr>
        <w:t>PRAKTICKÁ</w:t>
      </w:r>
      <w:r>
        <w:rPr>
          <w:rFonts w:ascii="Arial" w:hAnsi="Arial"/>
          <w:color w:val="231F20"/>
          <w:spacing w:val="-8"/>
          <w:sz w:val="18"/>
        </w:rPr>
        <w:t xml:space="preserve"> </w:t>
      </w:r>
      <w:r>
        <w:rPr>
          <w:rFonts w:ascii="Arial" w:hAnsi="Arial"/>
          <w:color w:val="231F20"/>
          <w:spacing w:val="2"/>
          <w:sz w:val="18"/>
        </w:rPr>
        <w:t>CVIČENÍ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Z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pacing w:val="2"/>
          <w:sz w:val="18"/>
        </w:rPr>
        <w:t>FYZIOLOGIE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A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pacing w:val="3"/>
          <w:sz w:val="18"/>
        </w:rPr>
        <w:t>NEUROVĚD</w:t>
      </w:r>
    </w:p>
    <w:p w14:paraId="568A3246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0EB79BDF" w14:textId="51DE0E6D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BFA787" wp14:editId="2B14A3D6">
                <wp:extent cx="6342380" cy="6350"/>
                <wp:effectExtent l="5080" t="8255" r="5715" b="4445"/>
                <wp:docPr id="137894767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828499316" name="Group 2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958090457" name="Freeform 2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A81763" id="Group 20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Luy6fDUDAADaBwAADgAAAAAAAAAAAAAAAAAuAgAAZHJzL2Uyb0RvYy54bWxQSwECLQAUAAYACAAA&#10;ACEAe7rBjdoAAAADAQAADwAAAAAAAAAAAAAAAACPBQAAZHJzL2Rvd25yZXYueG1sUEsFBgAAAAAE&#10;AAQA8wAAAJYGAAAAAA==&#10;">
                <v:group id="Group 20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">
                  <v:shape id="Freeform 20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34E377D4" w14:textId="77777777" w:rsidR="006A5245" w:rsidRDefault="006A5245">
      <w:pPr>
        <w:rPr>
          <w:rFonts w:ascii="Arial" w:eastAsia="Arial" w:hAnsi="Arial" w:cs="Arial"/>
          <w:sz w:val="18"/>
          <w:szCs w:val="18"/>
        </w:rPr>
      </w:pPr>
    </w:p>
    <w:p w14:paraId="1578D43D" w14:textId="77777777" w:rsidR="006A5245" w:rsidRDefault="006A5245">
      <w:pPr>
        <w:spacing w:before="8"/>
        <w:rPr>
          <w:rFonts w:ascii="Arial" w:eastAsia="Arial" w:hAnsi="Arial" w:cs="Arial"/>
          <w:sz w:val="14"/>
          <w:szCs w:val="14"/>
        </w:rPr>
      </w:pPr>
    </w:p>
    <w:p w14:paraId="5772E1EE" w14:textId="77777777" w:rsidR="006A5245" w:rsidRDefault="00FD53C6">
      <w:pPr>
        <w:pStyle w:val="Nadpis3"/>
        <w:ind w:left="1693"/>
        <w:rPr>
          <w:b w:val="0"/>
          <w:bCs w:val="0"/>
        </w:rPr>
      </w:pPr>
      <w:proofErr w:type="spellStart"/>
      <w:r>
        <w:rPr>
          <w:color w:val="231F20"/>
        </w:rPr>
        <w:t>Protokol</w:t>
      </w:r>
      <w:proofErr w:type="spellEnd"/>
      <w:r>
        <w:rPr>
          <w:color w:val="231F20"/>
        </w:rPr>
        <w:t>:</w:t>
      </w:r>
    </w:p>
    <w:p w14:paraId="6D524305" w14:textId="77777777" w:rsidR="006A5245" w:rsidRDefault="00FD53C6">
      <w:pPr>
        <w:pStyle w:val="Zkladntext"/>
        <w:spacing w:line="265" w:lineRule="auto"/>
        <w:ind w:left="1693" w:right="1366"/>
      </w:pPr>
      <w:proofErr w:type="spellStart"/>
      <w:r>
        <w:rPr>
          <w:color w:val="231F20"/>
        </w:rPr>
        <w:t>Definujte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klíčová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slova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cíl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cvičení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Stručně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popište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princip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bioimpedační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metody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zastoupení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tuků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sledky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měření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skupiny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zpracujte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tabulkovou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formou</w:t>
      </w:r>
      <w:proofErr w:type="spellEnd"/>
      <w:r>
        <w:rPr>
          <w:color w:val="231F20"/>
        </w:rPr>
        <w:t>.</w:t>
      </w:r>
    </w:p>
    <w:p w14:paraId="07E215AC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07662EE5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621BEA3" w14:textId="77777777" w:rsidR="006A5245" w:rsidRDefault="00FD53C6">
      <w:pPr>
        <w:pStyle w:val="Nadpis3"/>
        <w:ind w:left="1693"/>
        <w:rPr>
          <w:b w:val="0"/>
          <w:bCs w:val="0"/>
        </w:rPr>
      </w:pPr>
      <w:proofErr w:type="spellStart"/>
      <w:r>
        <w:rPr>
          <w:color w:val="231F20"/>
        </w:rPr>
        <w:t>Interpretace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závěry</w:t>
      </w:r>
      <w:proofErr w:type="spellEnd"/>
      <w:r>
        <w:rPr>
          <w:color w:val="231F20"/>
        </w:rPr>
        <w:t>:</w:t>
      </w:r>
    </w:p>
    <w:p w14:paraId="079B5CF1" w14:textId="77777777" w:rsidR="006A5245" w:rsidRDefault="00FD53C6">
      <w:pPr>
        <w:pStyle w:val="Zkladntext"/>
        <w:ind w:left="1693"/>
      </w:pPr>
      <w:proofErr w:type="spellStart"/>
      <w:r>
        <w:rPr>
          <w:color w:val="231F20"/>
        </w:rPr>
        <w:t>Zhodnoťte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výživy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jednotlivých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členů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skupiny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celé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skupiny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celku</w:t>
      </w:r>
      <w:proofErr w:type="spellEnd"/>
      <w:r>
        <w:rPr>
          <w:color w:val="231F20"/>
        </w:rPr>
        <w:t>.</w:t>
      </w:r>
    </w:p>
    <w:p w14:paraId="6E49486A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BF390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B81E7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3434C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9A648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0CF2AC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67425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58D76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76DE81BB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sectPr w:rsidR="006A5245" w:rsidSect="008A7C04">
      <w:pgSz w:w="13040" w:h="17980"/>
      <w:pgMar w:top="560" w:right="0" w:bottom="580" w:left="0" w:header="80" w:footer="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3E95" w14:textId="77777777" w:rsidR="008C1DC4" w:rsidRDefault="008C1DC4">
      <w:r>
        <w:separator/>
      </w:r>
    </w:p>
  </w:endnote>
  <w:endnote w:type="continuationSeparator" w:id="0">
    <w:p w14:paraId="78253049" w14:textId="77777777" w:rsidR="008C1DC4" w:rsidRDefault="008C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93A2" w14:textId="28551E2C" w:rsidR="006A5245" w:rsidRDefault="006A524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49D1" w14:textId="77777777" w:rsidR="008C1DC4" w:rsidRDefault="008C1DC4">
      <w:r>
        <w:separator/>
      </w:r>
    </w:p>
  </w:footnote>
  <w:footnote w:type="continuationSeparator" w:id="0">
    <w:p w14:paraId="4FCAFE90" w14:textId="77777777" w:rsidR="008C1DC4" w:rsidRDefault="008C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4A36"/>
    <w:multiLevelType w:val="hybridMultilevel"/>
    <w:tmpl w:val="994C8658"/>
    <w:lvl w:ilvl="0" w:tplc="5E1E1AE0">
      <w:start w:val="1"/>
      <w:numFmt w:val="lowerLetter"/>
      <w:lvlText w:val="%1)"/>
      <w:lvlJc w:val="left"/>
      <w:pPr>
        <w:ind w:left="1611" w:hanging="258"/>
        <w:jc w:val="right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1" w:tplc="6E96E460">
      <w:start w:val="1"/>
      <w:numFmt w:val="decimal"/>
      <w:lvlText w:val="%2."/>
      <w:lvlJc w:val="left"/>
      <w:pPr>
        <w:ind w:left="1968" w:hanging="275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5B8BF40">
      <w:start w:val="1"/>
      <w:numFmt w:val="bullet"/>
      <w:lvlText w:val="•"/>
      <w:lvlJc w:val="left"/>
      <w:pPr>
        <w:ind w:left="8553" w:hanging="275"/>
      </w:pPr>
      <w:rPr>
        <w:rFonts w:hint="default"/>
      </w:rPr>
    </w:lvl>
    <w:lvl w:ilvl="3" w:tplc="6A26A9AE">
      <w:start w:val="1"/>
      <w:numFmt w:val="bullet"/>
      <w:lvlText w:val="•"/>
      <w:lvlJc w:val="left"/>
      <w:pPr>
        <w:ind w:left="9114" w:hanging="275"/>
      </w:pPr>
      <w:rPr>
        <w:rFonts w:hint="default"/>
      </w:rPr>
    </w:lvl>
    <w:lvl w:ilvl="4" w:tplc="18F0F1E6">
      <w:start w:val="1"/>
      <w:numFmt w:val="bullet"/>
      <w:lvlText w:val="•"/>
      <w:lvlJc w:val="left"/>
      <w:pPr>
        <w:ind w:left="9675" w:hanging="275"/>
      </w:pPr>
      <w:rPr>
        <w:rFonts w:hint="default"/>
      </w:rPr>
    </w:lvl>
    <w:lvl w:ilvl="5" w:tplc="C6462524">
      <w:start w:val="1"/>
      <w:numFmt w:val="bullet"/>
      <w:lvlText w:val="•"/>
      <w:lvlJc w:val="left"/>
      <w:pPr>
        <w:ind w:left="10236" w:hanging="275"/>
      </w:pPr>
      <w:rPr>
        <w:rFonts w:hint="default"/>
      </w:rPr>
    </w:lvl>
    <w:lvl w:ilvl="6" w:tplc="5A1446C0">
      <w:start w:val="1"/>
      <w:numFmt w:val="bullet"/>
      <w:lvlText w:val="•"/>
      <w:lvlJc w:val="left"/>
      <w:pPr>
        <w:ind w:left="10796" w:hanging="275"/>
      </w:pPr>
      <w:rPr>
        <w:rFonts w:hint="default"/>
      </w:rPr>
    </w:lvl>
    <w:lvl w:ilvl="7" w:tplc="9F004514">
      <w:start w:val="1"/>
      <w:numFmt w:val="bullet"/>
      <w:lvlText w:val="•"/>
      <w:lvlJc w:val="left"/>
      <w:pPr>
        <w:ind w:left="11357" w:hanging="275"/>
      </w:pPr>
      <w:rPr>
        <w:rFonts w:hint="default"/>
      </w:rPr>
    </w:lvl>
    <w:lvl w:ilvl="8" w:tplc="863C24C4">
      <w:start w:val="1"/>
      <w:numFmt w:val="bullet"/>
      <w:lvlText w:val="•"/>
      <w:lvlJc w:val="left"/>
      <w:pPr>
        <w:ind w:left="11918" w:hanging="275"/>
      </w:pPr>
      <w:rPr>
        <w:rFonts w:hint="default"/>
      </w:rPr>
    </w:lvl>
  </w:abstractNum>
  <w:abstractNum w:abstractNumId="1" w15:restartNumberingAfterBreak="0">
    <w:nsid w:val="299620DC"/>
    <w:multiLevelType w:val="hybridMultilevel"/>
    <w:tmpl w:val="B83C8688"/>
    <w:lvl w:ilvl="0" w:tplc="A1363BFC">
      <w:start w:val="1"/>
      <w:numFmt w:val="decimal"/>
      <w:lvlText w:val="%1."/>
      <w:lvlJc w:val="left"/>
      <w:pPr>
        <w:ind w:left="1964" w:hanging="272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821AB076">
      <w:start w:val="1"/>
      <w:numFmt w:val="bullet"/>
      <w:lvlText w:val="•"/>
      <w:lvlJc w:val="left"/>
      <w:pPr>
        <w:ind w:left="3072" w:hanging="272"/>
      </w:pPr>
      <w:rPr>
        <w:rFonts w:hint="default"/>
      </w:rPr>
    </w:lvl>
    <w:lvl w:ilvl="2" w:tplc="2398F294">
      <w:start w:val="1"/>
      <w:numFmt w:val="bullet"/>
      <w:lvlText w:val="•"/>
      <w:lvlJc w:val="left"/>
      <w:pPr>
        <w:ind w:left="4179" w:hanging="272"/>
      </w:pPr>
      <w:rPr>
        <w:rFonts w:hint="default"/>
      </w:rPr>
    </w:lvl>
    <w:lvl w:ilvl="3" w:tplc="B13E1DD8">
      <w:start w:val="1"/>
      <w:numFmt w:val="bullet"/>
      <w:lvlText w:val="•"/>
      <w:lvlJc w:val="left"/>
      <w:pPr>
        <w:ind w:left="5287" w:hanging="272"/>
      </w:pPr>
      <w:rPr>
        <w:rFonts w:hint="default"/>
      </w:rPr>
    </w:lvl>
    <w:lvl w:ilvl="4" w:tplc="3C1C8CF2">
      <w:start w:val="1"/>
      <w:numFmt w:val="bullet"/>
      <w:lvlText w:val="•"/>
      <w:lvlJc w:val="left"/>
      <w:pPr>
        <w:ind w:left="6394" w:hanging="272"/>
      </w:pPr>
      <w:rPr>
        <w:rFonts w:hint="default"/>
      </w:rPr>
    </w:lvl>
    <w:lvl w:ilvl="5" w:tplc="A8AA1470">
      <w:start w:val="1"/>
      <w:numFmt w:val="bullet"/>
      <w:lvlText w:val="•"/>
      <w:lvlJc w:val="left"/>
      <w:pPr>
        <w:ind w:left="7502" w:hanging="272"/>
      </w:pPr>
      <w:rPr>
        <w:rFonts w:hint="default"/>
      </w:rPr>
    </w:lvl>
    <w:lvl w:ilvl="6" w:tplc="5DB208D4">
      <w:start w:val="1"/>
      <w:numFmt w:val="bullet"/>
      <w:lvlText w:val="•"/>
      <w:lvlJc w:val="left"/>
      <w:pPr>
        <w:ind w:left="8609" w:hanging="272"/>
      </w:pPr>
      <w:rPr>
        <w:rFonts w:hint="default"/>
      </w:rPr>
    </w:lvl>
    <w:lvl w:ilvl="7" w:tplc="E8360458">
      <w:start w:val="1"/>
      <w:numFmt w:val="bullet"/>
      <w:lvlText w:val="•"/>
      <w:lvlJc w:val="left"/>
      <w:pPr>
        <w:ind w:left="9717" w:hanging="272"/>
      </w:pPr>
      <w:rPr>
        <w:rFonts w:hint="default"/>
      </w:rPr>
    </w:lvl>
    <w:lvl w:ilvl="8" w:tplc="F8C67324">
      <w:start w:val="1"/>
      <w:numFmt w:val="bullet"/>
      <w:lvlText w:val="•"/>
      <w:lvlJc w:val="left"/>
      <w:pPr>
        <w:ind w:left="10824" w:hanging="272"/>
      </w:pPr>
      <w:rPr>
        <w:rFonts w:hint="default"/>
      </w:rPr>
    </w:lvl>
  </w:abstractNum>
  <w:abstractNum w:abstractNumId="2" w15:restartNumberingAfterBreak="0">
    <w:nsid w:val="648F14F4"/>
    <w:multiLevelType w:val="hybridMultilevel"/>
    <w:tmpl w:val="2BE65EA8"/>
    <w:lvl w:ilvl="0" w:tplc="D0D64F42">
      <w:start w:val="1"/>
      <w:numFmt w:val="decimal"/>
      <w:lvlText w:val="%1."/>
      <w:lvlJc w:val="left"/>
      <w:pPr>
        <w:ind w:left="1964" w:hanging="272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FC5E5B7A">
      <w:start w:val="1"/>
      <w:numFmt w:val="decimal"/>
      <w:lvlText w:val="%2."/>
      <w:lvlJc w:val="left"/>
      <w:pPr>
        <w:ind w:left="1964" w:hanging="272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D90AD0A">
      <w:start w:val="1"/>
      <w:numFmt w:val="bullet"/>
      <w:lvlText w:val="•"/>
      <w:lvlJc w:val="left"/>
      <w:pPr>
        <w:ind w:left="3195" w:hanging="272"/>
      </w:pPr>
      <w:rPr>
        <w:rFonts w:hint="default"/>
      </w:rPr>
    </w:lvl>
    <w:lvl w:ilvl="3" w:tplc="E072070A">
      <w:start w:val="1"/>
      <w:numFmt w:val="bullet"/>
      <w:lvlText w:val="•"/>
      <w:lvlJc w:val="left"/>
      <w:pPr>
        <w:ind w:left="4426" w:hanging="272"/>
      </w:pPr>
      <w:rPr>
        <w:rFonts w:hint="default"/>
      </w:rPr>
    </w:lvl>
    <w:lvl w:ilvl="4" w:tplc="5D0AAA32">
      <w:start w:val="1"/>
      <w:numFmt w:val="bullet"/>
      <w:lvlText w:val="•"/>
      <w:lvlJc w:val="left"/>
      <w:pPr>
        <w:ind w:left="5656" w:hanging="272"/>
      </w:pPr>
      <w:rPr>
        <w:rFonts w:hint="default"/>
      </w:rPr>
    </w:lvl>
    <w:lvl w:ilvl="5" w:tplc="B7C820D2">
      <w:start w:val="1"/>
      <w:numFmt w:val="bullet"/>
      <w:lvlText w:val="•"/>
      <w:lvlJc w:val="left"/>
      <w:pPr>
        <w:ind w:left="6887" w:hanging="272"/>
      </w:pPr>
      <w:rPr>
        <w:rFonts w:hint="default"/>
      </w:rPr>
    </w:lvl>
    <w:lvl w:ilvl="6" w:tplc="9A2AA282">
      <w:start w:val="1"/>
      <w:numFmt w:val="bullet"/>
      <w:lvlText w:val="•"/>
      <w:lvlJc w:val="left"/>
      <w:pPr>
        <w:ind w:left="8117" w:hanging="272"/>
      </w:pPr>
      <w:rPr>
        <w:rFonts w:hint="default"/>
      </w:rPr>
    </w:lvl>
    <w:lvl w:ilvl="7" w:tplc="E1864E22">
      <w:start w:val="1"/>
      <w:numFmt w:val="bullet"/>
      <w:lvlText w:val="•"/>
      <w:lvlJc w:val="left"/>
      <w:pPr>
        <w:ind w:left="9348" w:hanging="272"/>
      </w:pPr>
      <w:rPr>
        <w:rFonts w:hint="default"/>
      </w:rPr>
    </w:lvl>
    <w:lvl w:ilvl="8" w:tplc="E77C474C">
      <w:start w:val="1"/>
      <w:numFmt w:val="bullet"/>
      <w:lvlText w:val="•"/>
      <w:lvlJc w:val="left"/>
      <w:pPr>
        <w:ind w:left="10578" w:hanging="272"/>
      </w:pPr>
      <w:rPr>
        <w:rFonts w:hint="default"/>
      </w:rPr>
    </w:lvl>
  </w:abstractNum>
  <w:abstractNum w:abstractNumId="3" w15:restartNumberingAfterBreak="0">
    <w:nsid w:val="69467484"/>
    <w:multiLevelType w:val="hybridMultilevel"/>
    <w:tmpl w:val="92985A58"/>
    <w:lvl w:ilvl="0" w:tplc="3EC0D580">
      <w:start w:val="1"/>
      <w:numFmt w:val="lowerLetter"/>
      <w:lvlText w:val="%1)"/>
      <w:lvlJc w:val="left"/>
      <w:pPr>
        <w:ind w:left="1634" w:hanging="281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35161940">
      <w:start w:val="1"/>
      <w:numFmt w:val="bullet"/>
      <w:lvlText w:val="•"/>
      <w:lvlJc w:val="left"/>
      <w:pPr>
        <w:ind w:left="2775" w:hanging="281"/>
      </w:pPr>
      <w:rPr>
        <w:rFonts w:hint="default"/>
      </w:rPr>
    </w:lvl>
    <w:lvl w:ilvl="2" w:tplc="101E9C8C">
      <w:start w:val="1"/>
      <w:numFmt w:val="bullet"/>
      <w:lvlText w:val="•"/>
      <w:lvlJc w:val="left"/>
      <w:pPr>
        <w:ind w:left="3915" w:hanging="281"/>
      </w:pPr>
      <w:rPr>
        <w:rFonts w:hint="default"/>
      </w:rPr>
    </w:lvl>
    <w:lvl w:ilvl="3" w:tplc="1C72B3B8">
      <w:start w:val="1"/>
      <w:numFmt w:val="bullet"/>
      <w:lvlText w:val="•"/>
      <w:lvlJc w:val="left"/>
      <w:pPr>
        <w:ind w:left="5056" w:hanging="281"/>
      </w:pPr>
      <w:rPr>
        <w:rFonts w:hint="default"/>
      </w:rPr>
    </w:lvl>
    <w:lvl w:ilvl="4" w:tplc="2BAA777E">
      <w:start w:val="1"/>
      <w:numFmt w:val="bullet"/>
      <w:lvlText w:val="•"/>
      <w:lvlJc w:val="left"/>
      <w:pPr>
        <w:ind w:left="6196" w:hanging="281"/>
      </w:pPr>
      <w:rPr>
        <w:rFonts w:hint="default"/>
      </w:rPr>
    </w:lvl>
    <w:lvl w:ilvl="5" w:tplc="83E0A05C">
      <w:start w:val="1"/>
      <w:numFmt w:val="bullet"/>
      <w:lvlText w:val="•"/>
      <w:lvlJc w:val="left"/>
      <w:pPr>
        <w:ind w:left="7337" w:hanging="281"/>
      </w:pPr>
      <w:rPr>
        <w:rFonts w:hint="default"/>
      </w:rPr>
    </w:lvl>
    <w:lvl w:ilvl="6" w:tplc="97700792">
      <w:start w:val="1"/>
      <w:numFmt w:val="bullet"/>
      <w:lvlText w:val="•"/>
      <w:lvlJc w:val="left"/>
      <w:pPr>
        <w:ind w:left="8477" w:hanging="281"/>
      </w:pPr>
      <w:rPr>
        <w:rFonts w:hint="default"/>
      </w:rPr>
    </w:lvl>
    <w:lvl w:ilvl="7" w:tplc="E7A08BC6">
      <w:start w:val="1"/>
      <w:numFmt w:val="bullet"/>
      <w:lvlText w:val="•"/>
      <w:lvlJc w:val="left"/>
      <w:pPr>
        <w:ind w:left="9618" w:hanging="281"/>
      </w:pPr>
      <w:rPr>
        <w:rFonts w:hint="default"/>
      </w:rPr>
    </w:lvl>
    <w:lvl w:ilvl="8" w:tplc="D08C073C">
      <w:start w:val="1"/>
      <w:numFmt w:val="bullet"/>
      <w:lvlText w:val="•"/>
      <w:lvlJc w:val="left"/>
      <w:pPr>
        <w:ind w:left="10758" w:hanging="281"/>
      </w:pPr>
      <w:rPr>
        <w:rFonts w:hint="default"/>
      </w:rPr>
    </w:lvl>
  </w:abstractNum>
  <w:abstractNum w:abstractNumId="4" w15:restartNumberingAfterBreak="0">
    <w:nsid w:val="76AE3014"/>
    <w:multiLevelType w:val="hybridMultilevel"/>
    <w:tmpl w:val="3188992E"/>
    <w:lvl w:ilvl="0" w:tplc="20AE129E">
      <w:start w:val="1"/>
      <w:numFmt w:val="decimal"/>
      <w:lvlText w:val="%1."/>
      <w:lvlJc w:val="left"/>
      <w:pPr>
        <w:ind w:left="1968" w:hanging="275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9244D654">
      <w:start w:val="1"/>
      <w:numFmt w:val="bullet"/>
      <w:lvlText w:val="•"/>
      <w:lvlJc w:val="left"/>
      <w:pPr>
        <w:ind w:left="3075" w:hanging="275"/>
      </w:pPr>
      <w:rPr>
        <w:rFonts w:hint="default"/>
      </w:rPr>
    </w:lvl>
    <w:lvl w:ilvl="2" w:tplc="145203A4">
      <w:start w:val="1"/>
      <w:numFmt w:val="bullet"/>
      <w:lvlText w:val="•"/>
      <w:lvlJc w:val="left"/>
      <w:pPr>
        <w:ind w:left="4183" w:hanging="275"/>
      </w:pPr>
      <w:rPr>
        <w:rFonts w:hint="default"/>
      </w:rPr>
    </w:lvl>
    <w:lvl w:ilvl="3" w:tplc="09C418F6">
      <w:start w:val="1"/>
      <w:numFmt w:val="bullet"/>
      <w:lvlText w:val="•"/>
      <w:lvlJc w:val="left"/>
      <w:pPr>
        <w:ind w:left="5290" w:hanging="275"/>
      </w:pPr>
      <w:rPr>
        <w:rFonts w:hint="default"/>
      </w:rPr>
    </w:lvl>
    <w:lvl w:ilvl="4" w:tplc="1D7A2438">
      <w:start w:val="1"/>
      <w:numFmt w:val="bullet"/>
      <w:lvlText w:val="•"/>
      <w:lvlJc w:val="left"/>
      <w:pPr>
        <w:ind w:left="6397" w:hanging="275"/>
      </w:pPr>
      <w:rPr>
        <w:rFonts w:hint="default"/>
      </w:rPr>
    </w:lvl>
    <w:lvl w:ilvl="5" w:tplc="018468C0">
      <w:start w:val="1"/>
      <w:numFmt w:val="bullet"/>
      <w:lvlText w:val="•"/>
      <w:lvlJc w:val="left"/>
      <w:pPr>
        <w:ind w:left="7504" w:hanging="275"/>
      </w:pPr>
      <w:rPr>
        <w:rFonts w:hint="default"/>
      </w:rPr>
    </w:lvl>
    <w:lvl w:ilvl="6" w:tplc="0A8C0132">
      <w:start w:val="1"/>
      <w:numFmt w:val="bullet"/>
      <w:lvlText w:val="•"/>
      <w:lvlJc w:val="left"/>
      <w:pPr>
        <w:ind w:left="8611" w:hanging="275"/>
      </w:pPr>
      <w:rPr>
        <w:rFonts w:hint="default"/>
      </w:rPr>
    </w:lvl>
    <w:lvl w:ilvl="7" w:tplc="5AFE37C8">
      <w:start w:val="1"/>
      <w:numFmt w:val="bullet"/>
      <w:lvlText w:val="•"/>
      <w:lvlJc w:val="left"/>
      <w:pPr>
        <w:ind w:left="9718" w:hanging="275"/>
      </w:pPr>
      <w:rPr>
        <w:rFonts w:hint="default"/>
      </w:rPr>
    </w:lvl>
    <w:lvl w:ilvl="8" w:tplc="5C1880A0">
      <w:start w:val="1"/>
      <w:numFmt w:val="bullet"/>
      <w:lvlText w:val="•"/>
      <w:lvlJc w:val="left"/>
      <w:pPr>
        <w:ind w:left="10825" w:hanging="275"/>
      </w:pPr>
      <w:rPr>
        <w:rFonts w:hint="default"/>
      </w:rPr>
    </w:lvl>
  </w:abstractNum>
  <w:num w:numId="1" w16cid:durableId="1278834313">
    <w:abstractNumId w:val="3"/>
  </w:num>
  <w:num w:numId="2" w16cid:durableId="1135636249">
    <w:abstractNumId w:val="1"/>
  </w:num>
  <w:num w:numId="3" w16cid:durableId="1981808822">
    <w:abstractNumId w:val="2"/>
  </w:num>
  <w:num w:numId="4" w16cid:durableId="1639873308">
    <w:abstractNumId w:val="4"/>
  </w:num>
  <w:num w:numId="5" w16cid:durableId="3122223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45"/>
    <w:rsid w:val="000315E1"/>
    <w:rsid w:val="00256129"/>
    <w:rsid w:val="004F5B68"/>
    <w:rsid w:val="005D294F"/>
    <w:rsid w:val="006853AA"/>
    <w:rsid w:val="0069287C"/>
    <w:rsid w:val="006A5245"/>
    <w:rsid w:val="008A7C04"/>
    <w:rsid w:val="008C1DC4"/>
    <w:rsid w:val="00A52CD0"/>
    <w:rsid w:val="00A66F8C"/>
    <w:rsid w:val="00A95AD4"/>
    <w:rsid w:val="00B16BFA"/>
    <w:rsid w:val="00D356B2"/>
    <w:rsid w:val="00E6493C"/>
    <w:rsid w:val="00EB78C2"/>
    <w:rsid w:val="00F009C4"/>
    <w:rsid w:val="00F404E7"/>
    <w:rsid w:val="00F7788C"/>
    <w:rsid w:val="00FD2725"/>
    <w:rsid w:val="00FD53C6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0C75D"/>
  <w15:docId w15:val="{7AB82540-AB56-450E-BCE1-EF4E6F6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0"/>
      <w:ind w:left="1693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5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353"/>
      <w:outlineLvl w:val="2"/>
    </w:pPr>
    <w:rPr>
      <w:rFonts w:ascii="Arial" w:eastAsia="Arial" w:hAnsi="Arial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693"/>
      <w:outlineLvl w:val="3"/>
    </w:pPr>
    <w:rPr>
      <w:rFonts w:ascii="Arial" w:eastAsia="Arial" w:hAnsi="Arial"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693"/>
      <w:outlineLvl w:val="4"/>
    </w:pPr>
    <w:rPr>
      <w:rFonts w:ascii="Times New Roman" w:eastAsia="Times New Roman" w:hAnsi="Times New Roman"/>
      <w:b/>
      <w:bCs/>
    </w:rPr>
  </w:style>
  <w:style w:type="paragraph" w:styleId="Nadpis6">
    <w:name w:val="heading 6"/>
    <w:basedOn w:val="Normln"/>
    <w:uiPriority w:val="9"/>
    <w:unhideWhenUsed/>
    <w:qFormat/>
    <w:pPr>
      <w:ind w:left="1353"/>
      <w:outlineLvl w:val="5"/>
    </w:pPr>
    <w:rPr>
      <w:rFonts w:ascii="Times New Roman" w:eastAsia="Times New Roman" w:hAnsi="Times New Roman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7"/>
      <w:ind w:left="1693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107"/>
      <w:ind w:left="2773" w:hanging="798"/>
    </w:pPr>
    <w:rPr>
      <w:rFonts w:ascii="Times New Roman" w:eastAsia="Times New Roman" w:hAnsi="Times New Roman"/>
    </w:rPr>
  </w:style>
  <w:style w:type="paragraph" w:styleId="Obsah3">
    <w:name w:val="toc 3"/>
    <w:basedOn w:val="Normln"/>
    <w:uiPriority w:val="1"/>
    <w:qFormat/>
    <w:pPr>
      <w:spacing w:before="107"/>
      <w:ind w:left="2773" w:hanging="725"/>
    </w:pPr>
    <w:rPr>
      <w:rFonts w:ascii="Times New Roman" w:eastAsia="Times New Roman" w:hAnsi="Times New Roman"/>
    </w:rPr>
  </w:style>
  <w:style w:type="paragraph" w:styleId="Obsah4">
    <w:name w:val="toc 4"/>
    <w:basedOn w:val="Normln"/>
    <w:uiPriority w:val="1"/>
    <w:qFormat/>
    <w:pPr>
      <w:spacing w:before="107"/>
      <w:ind w:left="2773" w:hanging="712"/>
    </w:pPr>
    <w:rPr>
      <w:rFonts w:ascii="Times New Roman" w:eastAsia="Times New Roman" w:hAnsi="Times New Roman"/>
    </w:rPr>
  </w:style>
  <w:style w:type="paragraph" w:styleId="Obsah5">
    <w:name w:val="toc 5"/>
    <w:basedOn w:val="Normln"/>
    <w:uiPriority w:val="1"/>
    <w:qFormat/>
    <w:pPr>
      <w:spacing w:before="107"/>
      <w:ind w:left="2773" w:hanging="566"/>
    </w:pPr>
    <w:rPr>
      <w:rFonts w:ascii="Times New Roman" w:eastAsia="Times New Roman" w:hAnsi="Times New Roman"/>
    </w:rPr>
  </w:style>
  <w:style w:type="paragraph" w:styleId="Obsah6">
    <w:name w:val="toc 6"/>
    <w:basedOn w:val="Normln"/>
    <w:uiPriority w:val="1"/>
    <w:qFormat/>
    <w:pPr>
      <w:spacing w:before="107"/>
      <w:ind w:left="2773" w:hanging="480"/>
    </w:pPr>
    <w:rPr>
      <w:rFonts w:ascii="Times New Roman" w:eastAsia="Times New Roman" w:hAnsi="Times New Roman"/>
    </w:rPr>
  </w:style>
  <w:style w:type="paragraph" w:styleId="Obsah7">
    <w:name w:val="toc 7"/>
    <w:basedOn w:val="Normln"/>
    <w:uiPriority w:val="1"/>
    <w:qFormat/>
    <w:pPr>
      <w:spacing w:before="107"/>
      <w:ind w:left="2773" w:hanging="407"/>
    </w:pPr>
    <w:rPr>
      <w:rFonts w:ascii="Times New Roman" w:eastAsia="Times New Roman" w:hAnsi="Times New Roman"/>
    </w:rPr>
  </w:style>
  <w:style w:type="paragraph" w:styleId="Obsah8">
    <w:name w:val="toc 8"/>
    <w:basedOn w:val="Normln"/>
    <w:uiPriority w:val="1"/>
    <w:qFormat/>
    <w:pPr>
      <w:spacing w:before="107"/>
      <w:ind w:left="2773" w:hanging="378"/>
    </w:pPr>
    <w:rPr>
      <w:rFonts w:ascii="Times New Roman" w:eastAsia="Times New Roman" w:hAnsi="Times New Roman"/>
    </w:rPr>
  </w:style>
  <w:style w:type="paragraph" w:styleId="Obsah9">
    <w:name w:val="toc 9"/>
    <w:basedOn w:val="Normln"/>
    <w:uiPriority w:val="1"/>
    <w:qFormat/>
    <w:pPr>
      <w:spacing w:before="107"/>
      <w:ind w:left="2773" w:hanging="305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108"/>
      <w:ind w:left="1353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56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129"/>
  </w:style>
  <w:style w:type="paragraph" w:styleId="Zpat">
    <w:name w:val="footer"/>
    <w:basedOn w:val="Normln"/>
    <w:link w:val="ZpatChar"/>
    <w:uiPriority w:val="99"/>
    <w:unhideWhenUsed/>
    <w:rsid w:val="00256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1463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Nováková</cp:lastModifiedBy>
  <cp:revision>2</cp:revision>
  <dcterms:created xsi:type="dcterms:W3CDTF">2025-02-14T13:31:00Z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2025-02-12T00:00:00Z</vt:filetime>
  </property>
</Properties>
</file>