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E4C" w14:textId="77777777" w:rsidR="008301EF" w:rsidRPr="00C93447" w:rsidRDefault="008301EF" w:rsidP="008301EF">
      <w:pPr>
        <w:jc w:val="center"/>
        <w:rPr>
          <w:sz w:val="36"/>
          <w:szCs w:val="36"/>
        </w:rPr>
      </w:pPr>
      <w:r w:rsidRPr="00C93447">
        <w:rPr>
          <w:sz w:val="36"/>
          <w:szCs w:val="36"/>
          <w:u w:val="single"/>
        </w:rPr>
        <w:t>Protokol praktické výuky </w:t>
      </w:r>
      <w:proofErr w:type="spellStart"/>
      <w:r w:rsidRPr="00C93447">
        <w:rPr>
          <w:sz w:val="36"/>
          <w:szCs w:val="36"/>
          <w:u w:val="single"/>
        </w:rPr>
        <w:t>Endodoncie</w:t>
      </w:r>
      <w:proofErr w:type="spellEnd"/>
      <w:r w:rsidRPr="00C93447">
        <w:rPr>
          <w:sz w:val="36"/>
          <w:szCs w:val="36"/>
          <w:u w:val="single"/>
        </w:rPr>
        <w:t xml:space="preserve"> I.</w:t>
      </w:r>
    </w:p>
    <w:p w14:paraId="3FA56EF5" w14:textId="77777777" w:rsidR="008301EF" w:rsidRPr="00C93447" w:rsidRDefault="008301EF" w:rsidP="008301EF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Klinická</w:t>
      </w:r>
      <w:r w:rsidRPr="00C93447">
        <w:rPr>
          <w:b/>
          <w:bCs/>
          <w:sz w:val="26"/>
          <w:szCs w:val="26"/>
          <w:u w:val="single"/>
        </w:rPr>
        <w:t xml:space="preserve"> část</w:t>
      </w:r>
    </w:p>
    <w:p w14:paraId="489E936E" w14:textId="77777777" w:rsidR="008301EF" w:rsidRDefault="008301EF" w:rsidP="008301EF">
      <w:r>
        <w:t>Jméno a příjmení:</w:t>
      </w:r>
    </w:p>
    <w:p w14:paraId="068AC86B" w14:textId="77777777" w:rsidR="008301EF" w:rsidRDefault="008301EF" w:rsidP="008301EF">
      <w:pPr>
        <w:pBdr>
          <w:bottom w:val="single" w:sz="4" w:space="1" w:color="auto"/>
        </w:pBdr>
      </w:pPr>
      <w:r>
        <w:t xml:space="preserve">UČO:                                                                                                                                                                                                                       </w:t>
      </w:r>
    </w:p>
    <w:p w14:paraId="1537621A" w14:textId="77777777" w:rsidR="008301EF" w:rsidRDefault="008301EF" w:rsidP="008301EF"/>
    <w:tbl>
      <w:tblPr>
        <w:tblStyle w:val="Mkatabulky"/>
        <w:tblW w:w="10149" w:type="dxa"/>
        <w:tblInd w:w="-545" w:type="dxa"/>
        <w:tblLook w:val="04A0" w:firstRow="1" w:lastRow="0" w:firstColumn="1" w:lastColumn="0" w:noHBand="0" w:noVBand="1"/>
      </w:tblPr>
      <w:tblGrid>
        <w:gridCol w:w="961"/>
        <w:gridCol w:w="2249"/>
        <w:gridCol w:w="1094"/>
        <w:gridCol w:w="3182"/>
        <w:gridCol w:w="1367"/>
        <w:gridCol w:w="1296"/>
      </w:tblGrid>
      <w:tr w:rsidR="008301EF" w14:paraId="1C15DECE" w14:textId="77777777" w:rsidTr="004B5691">
        <w:trPr>
          <w:trHeight w:val="899"/>
        </w:trPr>
        <w:tc>
          <w:tcPr>
            <w:tcW w:w="961" w:type="dxa"/>
          </w:tcPr>
          <w:p w14:paraId="08BB3FE3" w14:textId="77777777" w:rsidR="008301EF" w:rsidRDefault="008301EF" w:rsidP="004B5691">
            <w:pPr>
              <w:jc w:val="center"/>
            </w:pPr>
          </w:p>
          <w:p w14:paraId="128EA309" w14:textId="77777777" w:rsidR="008301EF" w:rsidRDefault="008301EF" w:rsidP="004B5691">
            <w:pPr>
              <w:jc w:val="center"/>
            </w:pPr>
            <w:r>
              <w:t>Datum</w:t>
            </w:r>
          </w:p>
        </w:tc>
        <w:tc>
          <w:tcPr>
            <w:tcW w:w="2249" w:type="dxa"/>
          </w:tcPr>
          <w:p w14:paraId="05115342" w14:textId="77777777" w:rsidR="008301EF" w:rsidRDefault="008301EF" w:rsidP="004B5691">
            <w:pPr>
              <w:jc w:val="center"/>
            </w:pPr>
          </w:p>
          <w:p w14:paraId="04B3CD4B" w14:textId="77777777" w:rsidR="008301EF" w:rsidRDefault="008301EF" w:rsidP="004B5691">
            <w:pPr>
              <w:jc w:val="center"/>
            </w:pPr>
            <w:r>
              <w:t>Pacient</w:t>
            </w:r>
          </w:p>
        </w:tc>
        <w:tc>
          <w:tcPr>
            <w:tcW w:w="1094" w:type="dxa"/>
          </w:tcPr>
          <w:p w14:paraId="00D76036" w14:textId="77777777" w:rsidR="008301EF" w:rsidRDefault="008301EF" w:rsidP="004B5691">
            <w:pPr>
              <w:jc w:val="center"/>
            </w:pPr>
          </w:p>
          <w:p w14:paraId="6192A04D" w14:textId="77777777" w:rsidR="008301EF" w:rsidRDefault="008301EF" w:rsidP="004B5691">
            <w:pPr>
              <w:jc w:val="center"/>
            </w:pPr>
            <w:r>
              <w:t>Diagnóza</w:t>
            </w:r>
          </w:p>
        </w:tc>
        <w:tc>
          <w:tcPr>
            <w:tcW w:w="3182" w:type="dxa"/>
          </w:tcPr>
          <w:p w14:paraId="511C9C04" w14:textId="77777777" w:rsidR="008301EF" w:rsidRDefault="008301EF" w:rsidP="004B5691">
            <w:pPr>
              <w:jc w:val="center"/>
            </w:pPr>
          </w:p>
          <w:p w14:paraId="519A15ED" w14:textId="77777777" w:rsidR="008301EF" w:rsidRDefault="008301EF" w:rsidP="004B5691">
            <w:pPr>
              <w:jc w:val="center"/>
            </w:pPr>
            <w:r>
              <w:t>Popis provedeného výkonu</w:t>
            </w:r>
          </w:p>
        </w:tc>
        <w:tc>
          <w:tcPr>
            <w:tcW w:w="1367" w:type="dxa"/>
          </w:tcPr>
          <w:p w14:paraId="1F480216" w14:textId="77777777" w:rsidR="008301EF" w:rsidRDefault="008301EF" w:rsidP="004B5691">
            <w:pPr>
              <w:jc w:val="center"/>
            </w:pPr>
          </w:p>
          <w:p w14:paraId="2884C96E" w14:textId="77777777" w:rsidR="008301EF" w:rsidRDefault="008301EF" w:rsidP="004B5691">
            <w:pPr>
              <w:jc w:val="center"/>
            </w:pPr>
            <w:r>
              <w:t>Kód výkonu</w:t>
            </w:r>
          </w:p>
        </w:tc>
        <w:tc>
          <w:tcPr>
            <w:tcW w:w="1296" w:type="dxa"/>
          </w:tcPr>
          <w:p w14:paraId="093046B9" w14:textId="77777777" w:rsidR="008301EF" w:rsidRDefault="008301EF" w:rsidP="004B5691">
            <w:pPr>
              <w:jc w:val="center"/>
            </w:pPr>
            <w:r>
              <w:t>Razítko a podpis vyučujícího</w:t>
            </w:r>
          </w:p>
        </w:tc>
      </w:tr>
      <w:tr w:rsidR="008301EF" w14:paraId="7D1E3906" w14:textId="77777777" w:rsidTr="004B5691">
        <w:trPr>
          <w:trHeight w:val="295"/>
        </w:trPr>
        <w:tc>
          <w:tcPr>
            <w:tcW w:w="961" w:type="dxa"/>
          </w:tcPr>
          <w:p w14:paraId="0E115623" w14:textId="77777777" w:rsidR="008301EF" w:rsidRDefault="008301EF" w:rsidP="004B5691"/>
          <w:p w14:paraId="4A223343" w14:textId="77777777" w:rsidR="008301EF" w:rsidRDefault="008301EF" w:rsidP="004B5691"/>
          <w:p w14:paraId="1D15742C" w14:textId="77777777" w:rsidR="008301EF" w:rsidRDefault="008301EF" w:rsidP="004B5691"/>
          <w:p w14:paraId="5B1685DD" w14:textId="77777777" w:rsidR="008301EF" w:rsidRDefault="008301EF" w:rsidP="004B5691"/>
        </w:tc>
        <w:tc>
          <w:tcPr>
            <w:tcW w:w="2249" w:type="dxa"/>
          </w:tcPr>
          <w:p w14:paraId="0A1A4CE0" w14:textId="77777777" w:rsidR="008301EF" w:rsidRDefault="008301EF" w:rsidP="004B5691"/>
        </w:tc>
        <w:tc>
          <w:tcPr>
            <w:tcW w:w="1094" w:type="dxa"/>
          </w:tcPr>
          <w:p w14:paraId="2E03DBD5" w14:textId="77777777" w:rsidR="008301EF" w:rsidRDefault="008301EF" w:rsidP="004B5691"/>
        </w:tc>
        <w:tc>
          <w:tcPr>
            <w:tcW w:w="3182" w:type="dxa"/>
          </w:tcPr>
          <w:p w14:paraId="65154588" w14:textId="77777777" w:rsidR="008301EF" w:rsidRDefault="008301EF" w:rsidP="004B5691"/>
        </w:tc>
        <w:tc>
          <w:tcPr>
            <w:tcW w:w="1367" w:type="dxa"/>
          </w:tcPr>
          <w:p w14:paraId="7C19535C" w14:textId="77777777" w:rsidR="008301EF" w:rsidRDefault="008301EF" w:rsidP="004B5691"/>
        </w:tc>
        <w:tc>
          <w:tcPr>
            <w:tcW w:w="1296" w:type="dxa"/>
          </w:tcPr>
          <w:p w14:paraId="729FF245" w14:textId="77777777" w:rsidR="008301EF" w:rsidRDefault="008301EF" w:rsidP="004B5691"/>
        </w:tc>
      </w:tr>
      <w:tr w:rsidR="008301EF" w14:paraId="268745A5" w14:textId="77777777" w:rsidTr="004B5691">
        <w:trPr>
          <w:trHeight w:val="295"/>
        </w:trPr>
        <w:tc>
          <w:tcPr>
            <w:tcW w:w="961" w:type="dxa"/>
          </w:tcPr>
          <w:p w14:paraId="0B7E940B" w14:textId="77777777" w:rsidR="008301EF" w:rsidRDefault="008301EF" w:rsidP="004B5691"/>
          <w:p w14:paraId="12021D07" w14:textId="77777777" w:rsidR="008301EF" w:rsidRDefault="008301EF" w:rsidP="004B5691"/>
          <w:p w14:paraId="76203D67" w14:textId="77777777" w:rsidR="008301EF" w:rsidRDefault="008301EF" w:rsidP="004B5691"/>
          <w:p w14:paraId="4DE08A89" w14:textId="77777777" w:rsidR="008301EF" w:rsidRDefault="008301EF" w:rsidP="004B5691"/>
        </w:tc>
        <w:tc>
          <w:tcPr>
            <w:tcW w:w="2249" w:type="dxa"/>
          </w:tcPr>
          <w:p w14:paraId="3A2F75D3" w14:textId="77777777" w:rsidR="008301EF" w:rsidRDefault="008301EF" w:rsidP="004B5691"/>
        </w:tc>
        <w:tc>
          <w:tcPr>
            <w:tcW w:w="1094" w:type="dxa"/>
          </w:tcPr>
          <w:p w14:paraId="49C7E124" w14:textId="77777777" w:rsidR="008301EF" w:rsidRDefault="008301EF" w:rsidP="004B5691"/>
        </w:tc>
        <w:tc>
          <w:tcPr>
            <w:tcW w:w="3182" w:type="dxa"/>
          </w:tcPr>
          <w:p w14:paraId="1414F27B" w14:textId="77777777" w:rsidR="008301EF" w:rsidRDefault="008301EF" w:rsidP="004B5691"/>
        </w:tc>
        <w:tc>
          <w:tcPr>
            <w:tcW w:w="1367" w:type="dxa"/>
          </w:tcPr>
          <w:p w14:paraId="02A70858" w14:textId="77777777" w:rsidR="008301EF" w:rsidRDefault="008301EF" w:rsidP="004B5691"/>
        </w:tc>
        <w:tc>
          <w:tcPr>
            <w:tcW w:w="1296" w:type="dxa"/>
          </w:tcPr>
          <w:p w14:paraId="5CF7B929" w14:textId="77777777" w:rsidR="008301EF" w:rsidRDefault="008301EF" w:rsidP="004B5691"/>
        </w:tc>
      </w:tr>
      <w:tr w:rsidR="008301EF" w14:paraId="7DBF8845" w14:textId="77777777" w:rsidTr="004B5691">
        <w:trPr>
          <w:trHeight w:val="308"/>
        </w:trPr>
        <w:tc>
          <w:tcPr>
            <w:tcW w:w="961" w:type="dxa"/>
          </w:tcPr>
          <w:p w14:paraId="2E879D10" w14:textId="77777777" w:rsidR="008301EF" w:rsidRDefault="008301EF" w:rsidP="004B5691"/>
          <w:p w14:paraId="23A14BA7" w14:textId="77777777" w:rsidR="008301EF" w:rsidRDefault="008301EF" w:rsidP="004B5691"/>
          <w:p w14:paraId="7DDFFB2A" w14:textId="77777777" w:rsidR="008301EF" w:rsidRDefault="008301EF" w:rsidP="004B5691"/>
          <w:p w14:paraId="14B36EA0" w14:textId="77777777" w:rsidR="008301EF" w:rsidRDefault="008301EF" w:rsidP="004B5691"/>
        </w:tc>
        <w:tc>
          <w:tcPr>
            <w:tcW w:w="2249" w:type="dxa"/>
          </w:tcPr>
          <w:p w14:paraId="42A7A70C" w14:textId="77777777" w:rsidR="008301EF" w:rsidRDefault="008301EF" w:rsidP="004B5691"/>
        </w:tc>
        <w:tc>
          <w:tcPr>
            <w:tcW w:w="1094" w:type="dxa"/>
          </w:tcPr>
          <w:p w14:paraId="34C056AB" w14:textId="77777777" w:rsidR="008301EF" w:rsidRDefault="008301EF" w:rsidP="004B5691"/>
        </w:tc>
        <w:tc>
          <w:tcPr>
            <w:tcW w:w="3182" w:type="dxa"/>
          </w:tcPr>
          <w:p w14:paraId="51C9B9C2" w14:textId="77777777" w:rsidR="008301EF" w:rsidRDefault="008301EF" w:rsidP="004B5691"/>
        </w:tc>
        <w:tc>
          <w:tcPr>
            <w:tcW w:w="1367" w:type="dxa"/>
          </w:tcPr>
          <w:p w14:paraId="42E826EF" w14:textId="77777777" w:rsidR="008301EF" w:rsidRDefault="008301EF" w:rsidP="004B5691"/>
        </w:tc>
        <w:tc>
          <w:tcPr>
            <w:tcW w:w="1296" w:type="dxa"/>
          </w:tcPr>
          <w:p w14:paraId="5F2A8866" w14:textId="77777777" w:rsidR="008301EF" w:rsidRDefault="008301EF" w:rsidP="004B5691"/>
        </w:tc>
      </w:tr>
      <w:tr w:rsidR="008301EF" w14:paraId="48CEAF6E" w14:textId="77777777" w:rsidTr="004B5691">
        <w:trPr>
          <w:trHeight w:val="295"/>
        </w:trPr>
        <w:tc>
          <w:tcPr>
            <w:tcW w:w="961" w:type="dxa"/>
          </w:tcPr>
          <w:p w14:paraId="37DBA964" w14:textId="77777777" w:rsidR="008301EF" w:rsidRDefault="008301EF" w:rsidP="004B5691"/>
          <w:p w14:paraId="00FE3195" w14:textId="77777777" w:rsidR="008301EF" w:rsidRDefault="008301EF" w:rsidP="004B5691"/>
          <w:p w14:paraId="32C0C2D9" w14:textId="77777777" w:rsidR="008301EF" w:rsidRDefault="008301EF" w:rsidP="004B5691"/>
          <w:p w14:paraId="27FFCEA2" w14:textId="77777777" w:rsidR="008301EF" w:rsidRDefault="008301EF" w:rsidP="004B5691"/>
        </w:tc>
        <w:tc>
          <w:tcPr>
            <w:tcW w:w="2249" w:type="dxa"/>
          </w:tcPr>
          <w:p w14:paraId="1BA6ECFD" w14:textId="77777777" w:rsidR="008301EF" w:rsidRDefault="008301EF" w:rsidP="004B5691"/>
        </w:tc>
        <w:tc>
          <w:tcPr>
            <w:tcW w:w="1094" w:type="dxa"/>
          </w:tcPr>
          <w:p w14:paraId="6DDE76B8" w14:textId="77777777" w:rsidR="008301EF" w:rsidRDefault="008301EF" w:rsidP="004B5691"/>
        </w:tc>
        <w:tc>
          <w:tcPr>
            <w:tcW w:w="3182" w:type="dxa"/>
          </w:tcPr>
          <w:p w14:paraId="0A7D5A02" w14:textId="77777777" w:rsidR="008301EF" w:rsidRDefault="008301EF" w:rsidP="004B5691"/>
        </w:tc>
        <w:tc>
          <w:tcPr>
            <w:tcW w:w="1367" w:type="dxa"/>
          </w:tcPr>
          <w:p w14:paraId="05F2C2D7" w14:textId="77777777" w:rsidR="008301EF" w:rsidRDefault="008301EF" w:rsidP="004B5691"/>
        </w:tc>
        <w:tc>
          <w:tcPr>
            <w:tcW w:w="1296" w:type="dxa"/>
          </w:tcPr>
          <w:p w14:paraId="4D2969DA" w14:textId="77777777" w:rsidR="008301EF" w:rsidRDefault="008301EF" w:rsidP="004B5691"/>
        </w:tc>
      </w:tr>
      <w:tr w:rsidR="008301EF" w14:paraId="4F969BF8" w14:textId="77777777" w:rsidTr="004B5691">
        <w:trPr>
          <w:trHeight w:val="295"/>
        </w:trPr>
        <w:tc>
          <w:tcPr>
            <w:tcW w:w="961" w:type="dxa"/>
          </w:tcPr>
          <w:p w14:paraId="3C2CE3A1" w14:textId="77777777" w:rsidR="008301EF" w:rsidRDefault="008301EF" w:rsidP="004B5691"/>
          <w:p w14:paraId="21257B12" w14:textId="77777777" w:rsidR="008301EF" w:rsidRDefault="008301EF" w:rsidP="004B5691"/>
          <w:p w14:paraId="35EF2460" w14:textId="77777777" w:rsidR="008301EF" w:rsidRDefault="008301EF" w:rsidP="004B5691"/>
          <w:p w14:paraId="3253519D" w14:textId="77777777" w:rsidR="008301EF" w:rsidRDefault="008301EF" w:rsidP="004B5691"/>
        </w:tc>
        <w:tc>
          <w:tcPr>
            <w:tcW w:w="2249" w:type="dxa"/>
          </w:tcPr>
          <w:p w14:paraId="416ECC9A" w14:textId="77777777" w:rsidR="008301EF" w:rsidRDefault="008301EF" w:rsidP="004B5691"/>
        </w:tc>
        <w:tc>
          <w:tcPr>
            <w:tcW w:w="1094" w:type="dxa"/>
          </w:tcPr>
          <w:p w14:paraId="52ABFE3F" w14:textId="77777777" w:rsidR="008301EF" w:rsidRDefault="008301EF" w:rsidP="004B5691"/>
        </w:tc>
        <w:tc>
          <w:tcPr>
            <w:tcW w:w="3182" w:type="dxa"/>
          </w:tcPr>
          <w:p w14:paraId="2B45899C" w14:textId="77777777" w:rsidR="008301EF" w:rsidRDefault="008301EF" w:rsidP="004B5691"/>
        </w:tc>
        <w:tc>
          <w:tcPr>
            <w:tcW w:w="1367" w:type="dxa"/>
          </w:tcPr>
          <w:p w14:paraId="25BCED88" w14:textId="77777777" w:rsidR="008301EF" w:rsidRDefault="008301EF" w:rsidP="004B5691"/>
        </w:tc>
        <w:tc>
          <w:tcPr>
            <w:tcW w:w="1296" w:type="dxa"/>
          </w:tcPr>
          <w:p w14:paraId="5BF1354C" w14:textId="77777777" w:rsidR="008301EF" w:rsidRDefault="008301EF" w:rsidP="004B5691"/>
        </w:tc>
      </w:tr>
      <w:tr w:rsidR="008301EF" w14:paraId="56430113" w14:textId="77777777" w:rsidTr="004B5691">
        <w:trPr>
          <w:trHeight w:val="295"/>
        </w:trPr>
        <w:tc>
          <w:tcPr>
            <w:tcW w:w="961" w:type="dxa"/>
          </w:tcPr>
          <w:p w14:paraId="5FEA607E" w14:textId="77777777" w:rsidR="008301EF" w:rsidRDefault="008301EF" w:rsidP="004B5691"/>
          <w:p w14:paraId="3D84B517" w14:textId="77777777" w:rsidR="008301EF" w:rsidRDefault="008301EF" w:rsidP="004B5691"/>
          <w:p w14:paraId="2723FBBD" w14:textId="77777777" w:rsidR="008301EF" w:rsidRDefault="008301EF" w:rsidP="004B5691"/>
          <w:p w14:paraId="2A7D46F8" w14:textId="77777777" w:rsidR="008301EF" w:rsidRDefault="008301EF" w:rsidP="004B5691"/>
        </w:tc>
        <w:tc>
          <w:tcPr>
            <w:tcW w:w="2249" w:type="dxa"/>
          </w:tcPr>
          <w:p w14:paraId="2318729C" w14:textId="77777777" w:rsidR="008301EF" w:rsidRDefault="008301EF" w:rsidP="004B5691"/>
        </w:tc>
        <w:tc>
          <w:tcPr>
            <w:tcW w:w="1094" w:type="dxa"/>
          </w:tcPr>
          <w:p w14:paraId="7BF18E54" w14:textId="77777777" w:rsidR="008301EF" w:rsidRDefault="008301EF" w:rsidP="004B5691"/>
        </w:tc>
        <w:tc>
          <w:tcPr>
            <w:tcW w:w="3182" w:type="dxa"/>
          </w:tcPr>
          <w:p w14:paraId="7CEE2D8A" w14:textId="77777777" w:rsidR="008301EF" w:rsidRDefault="008301EF" w:rsidP="004B5691"/>
        </w:tc>
        <w:tc>
          <w:tcPr>
            <w:tcW w:w="1367" w:type="dxa"/>
          </w:tcPr>
          <w:p w14:paraId="5855FF3E" w14:textId="77777777" w:rsidR="008301EF" w:rsidRDefault="008301EF" w:rsidP="004B5691"/>
        </w:tc>
        <w:tc>
          <w:tcPr>
            <w:tcW w:w="1296" w:type="dxa"/>
          </w:tcPr>
          <w:p w14:paraId="762DCDF4" w14:textId="77777777" w:rsidR="008301EF" w:rsidRDefault="008301EF" w:rsidP="004B5691"/>
        </w:tc>
      </w:tr>
      <w:tr w:rsidR="008301EF" w14:paraId="07E76F3D" w14:textId="77777777" w:rsidTr="004B5691">
        <w:trPr>
          <w:trHeight w:val="295"/>
        </w:trPr>
        <w:tc>
          <w:tcPr>
            <w:tcW w:w="961" w:type="dxa"/>
          </w:tcPr>
          <w:p w14:paraId="638D246B" w14:textId="77777777" w:rsidR="008301EF" w:rsidRDefault="008301EF" w:rsidP="004B5691"/>
          <w:p w14:paraId="38BB1A01" w14:textId="77777777" w:rsidR="008301EF" w:rsidRDefault="008301EF" w:rsidP="004B5691"/>
          <w:p w14:paraId="7CE158E0" w14:textId="77777777" w:rsidR="008301EF" w:rsidRDefault="008301EF" w:rsidP="004B5691"/>
          <w:p w14:paraId="6C1B7246" w14:textId="77777777" w:rsidR="008301EF" w:rsidRDefault="008301EF" w:rsidP="004B5691"/>
        </w:tc>
        <w:tc>
          <w:tcPr>
            <w:tcW w:w="2249" w:type="dxa"/>
          </w:tcPr>
          <w:p w14:paraId="73FBCCA8" w14:textId="77777777" w:rsidR="008301EF" w:rsidRDefault="008301EF" w:rsidP="004B5691"/>
        </w:tc>
        <w:tc>
          <w:tcPr>
            <w:tcW w:w="1094" w:type="dxa"/>
          </w:tcPr>
          <w:p w14:paraId="1DE73228" w14:textId="77777777" w:rsidR="008301EF" w:rsidRDefault="008301EF" w:rsidP="004B5691"/>
        </w:tc>
        <w:tc>
          <w:tcPr>
            <w:tcW w:w="3182" w:type="dxa"/>
          </w:tcPr>
          <w:p w14:paraId="497BFC60" w14:textId="77777777" w:rsidR="008301EF" w:rsidRDefault="008301EF" w:rsidP="004B5691"/>
        </w:tc>
        <w:tc>
          <w:tcPr>
            <w:tcW w:w="1367" w:type="dxa"/>
          </w:tcPr>
          <w:p w14:paraId="348DD288" w14:textId="77777777" w:rsidR="008301EF" w:rsidRDefault="008301EF" w:rsidP="004B5691"/>
        </w:tc>
        <w:tc>
          <w:tcPr>
            <w:tcW w:w="1296" w:type="dxa"/>
          </w:tcPr>
          <w:p w14:paraId="3FD27536" w14:textId="77777777" w:rsidR="008301EF" w:rsidRDefault="008301EF" w:rsidP="004B5691"/>
        </w:tc>
      </w:tr>
      <w:tr w:rsidR="008301EF" w14:paraId="55A6F8F7" w14:textId="77777777" w:rsidTr="004B5691">
        <w:trPr>
          <w:trHeight w:val="308"/>
        </w:trPr>
        <w:tc>
          <w:tcPr>
            <w:tcW w:w="961" w:type="dxa"/>
          </w:tcPr>
          <w:p w14:paraId="54A329BC" w14:textId="77777777" w:rsidR="008301EF" w:rsidRDefault="008301EF" w:rsidP="004B5691"/>
          <w:p w14:paraId="12850271" w14:textId="77777777" w:rsidR="008301EF" w:rsidRDefault="008301EF" w:rsidP="004B5691"/>
          <w:p w14:paraId="13BB672B" w14:textId="77777777" w:rsidR="008301EF" w:rsidRDefault="008301EF" w:rsidP="004B5691"/>
          <w:p w14:paraId="1771A65A" w14:textId="77777777" w:rsidR="008301EF" w:rsidRDefault="008301EF" w:rsidP="004B5691"/>
        </w:tc>
        <w:tc>
          <w:tcPr>
            <w:tcW w:w="2249" w:type="dxa"/>
          </w:tcPr>
          <w:p w14:paraId="7E079A57" w14:textId="77777777" w:rsidR="008301EF" w:rsidRDefault="008301EF" w:rsidP="004B5691"/>
        </w:tc>
        <w:tc>
          <w:tcPr>
            <w:tcW w:w="1094" w:type="dxa"/>
          </w:tcPr>
          <w:p w14:paraId="04B8FF09" w14:textId="77777777" w:rsidR="008301EF" w:rsidRDefault="008301EF" w:rsidP="004B5691"/>
        </w:tc>
        <w:tc>
          <w:tcPr>
            <w:tcW w:w="3182" w:type="dxa"/>
          </w:tcPr>
          <w:p w14:paraId="481CA076" w14:textId="77777777" w:rsidR="008301EF" w:rsidRDefault="008301EF" w:rsidP="004B5691"/>
        </w:tc>
        <w:tc>
          <w:tcPr>
            <w:tcW w:w="1367" w:type="dxa"/>
          </w:tcPr>
          <w:p w14:paraId="0D449E72" w14:textId="77777777" w:rsidR="008301EF" w:rsidRDefault="008301EF" w:rsidP="004B5691"/>
        </w:tc>
        <w:tc>
          <w:tcPr>
            <w:tcW w:w="1296" w:type="dxa"/>
          </w:tcPr>
          <w:p w14:paraId="1C7F2B25" w14:textId="77777777" w:rsidR="008301EF" w:rsidRDefault="008301EF" w:rsidP="004B5691"/>
        </w:tc>
      </w:tr>
      <w:tr w:rsidR="008301EF" w14:paraId="6020AA33" w14:textId="77777777" w:rsidTr="004B5691">
        <w:trPr>
          <w:trHeight w:val="308"/>
        </w:trPr>
        <w:tc>
          <w:tcPr>
            <w:tcW w:w="961" w:type="dxa"/>
          </w:tcPr>
          <w:p w14:paraId="6D08B50C" w14:textId="77777777" w:rsidR="008301EF" w:rsidRDefault="008301EF" w:rsidP="004B5691"/>
          <w:p w14:paraId="36921B70" w14:textId="77777777" w:rsidR="008301EF" w:rsidRDefault="008301EF" w:rsidP="004B5691"/>
          <w:p w14:paraId="3785C5FC" w14:textId="77777777" w:rsidR="008301EF" w:rsidRDefault="008301EF" w:rsidP="004B5691"/>
          <w:p w14:paraId="6B211709" w14:textId="77777777" w:rsidR="008301EF" w:rsidRDefault="008301EF" w:rsidP="004B5691"/>
        </w:tc>
        <w:tc>
          <w:tcPr>
            <w:tcW w:w="2249" w:type="dxa"/>
          </w:tcPr>
          <w:p w14:paraId="6F7DA808" w14:textId="77777777" w:rsidR="008301EF" w:rsidRDefault="008301EF" w:rsidP="004B5691"/>
        </w:tc>
        <w:tc>
          <w:tcPr>
            <w:tcW w:w="1094" w:type="dxa"/>
          </w:tcPr>
          <w:p w14:paraId="42A42D2C" w14:textId="77777777" w:rsidR="008301EF" w:rsidRDefault="008301EF" w:rsidP="004B5691"/>
        </w:tc>
        <w:tc>
          <w:tcPr>
            <w:tcW w:w="3182" w:type="dxa"/>
          </w:tcPr>
          <w:p w14:paraId="2F65CAF9" w14:textId="77777777" w:rsidR="008301EF" w:rsidRDefault="008301EF" w:rsidP="004B5691"/>
        </w:tc>
        <w:tc>
          <w:tcPr>
            <w:tcW w:w="1367" w:type="dxa"/>
          </w:tcPr>
          <w:p w14:paraId="6F289210" w14:textId="77777777" w:rsidR="008301EF" w:rsidRDefault="008301EF" w:rsidP="004B5691"/>
        </w:tc>
        <w:tc>
          <w:tcPr>
            <w:tcW w:w="1296" w:type="dxa"/>
          </w:tcPr>
          <w:p w14:paraId="02786754" w14:textId="77777777" w:rsidR="008301EF" w:rsidRDefault="008301EF" w:rsidP="004B5691"/>
        </w:tc>
      </w:tr>
      <w:tr w:rsidR="008301EF" w14:paraId="3A594B80" w14:textId="77777777" w:rsidTr="004B5691">
        <w:trPr>
          <w:trHeight w:val="295"/>
        </w:trPr>
        <w:tc>
          <w:tcPr>
            <w:tcW w:w="961" w:type="dxa"/>
          </w:tcPr>
          <w:p w14:paraId="01AA035C" w14:textId="77777777" w:rsidR="008301EF" w:rsidRDefault="008301EF" w:rsidP="004B5691"/>
          <w:p w14:paraId="724F9BEA" w14:textId="77777777" w:rsidR="008301EF" w:rsidRDefault="008301EF" w:rsidP="004B5691"/>
          <w:p w14:paraId="731D4263" w14:textId="77777777" w:rsidR="008301EF" w:rsidRDefault="008301EF" w:rsidP="004B5691"/>
          <w:p w14:paraId="4488C860" w14:textId="77777777" w:rsidR="008301EF" w:rsidRDefault="008301EF" w:rsidP="004B5691"/>
        </w:tc>
        <w:tc>
          <w:tcPr>
            <w:tcW w:w="2249" w:type="dxa"/>
          </w:tcPr>
          <w:p w14:paraId="4E7BE0D1" w14:textId="77777777" w:rsidR="008301EF" w:rsidRDefault="008301EF" w:rsidP="004B5691"/>
        </w:tc>
        <w:tc>
          <w:tcPr>
            <w:tcW w:w="1094" w:type="dxa"/>
          </w:tcPr>
          <w:p w14:paraId="016C98E2" w14:textId="77777777" w:rsidR="008301EF" w:rsidRDefault="008301EF" w:rsidP="004B5691"/>
        </w:tc>
        <w:tc>
          <w:tcPr>
            <w:tcW w:w="3182" w:type="dxa"/>
          </w:tcPr>
          <w:p w14:paraId="3E31B93E" w14:textId="77777777" w:rsidR="008301EF" w:rsidRDefault="008301EF" w:rsidP="004B5691"/>
        </w:tc>
        <w:tc>
          <w:tcPr>
            <w:tcW w:w="1367" w:type="dxa"/>
          </w:tcPr>
          <w:p w14:paraId="149C60A2" w14:textId="77777777" w:rsidR="008301EF" w:rsidRDefault="008301EF" w:rsidP="004B5691"/>
        </w:tc>
        <w:tc>
          <w:tcPr>
            <w:tcW w:w="1296" w:type="dxa"/>
          </w:tcPr>
          <w:p w14:paraId="4E33F560" w14:textId="77777777" w:rsidR="008301EF" w:rsidRDefault="008301EF" w:rsidP="004B5691"/>
        </w:tc>
      </w:tr>
    </w:tbl>
    <w:p w14:paraId="0EB24F5C" w14:textId="77777777" w:rsidR="008301EF" w:rsidRDefault="008301EF" w:rsidP="008301EF"/>
    <w:p w14:paraId="42244CBE" w14:textId="59D386B5" w:rsidR="00C93447" w:rsidRPr="00C93447" w:rsidRDefault="00C93447" w:rsidP="00C93447">
      <w:pPr>
        <w:jc w:val="center"/>
        <w:rPr>
          <w:sz w:val="36"/>
          <w:szCs w:val="36"/>
        </w:rPr>
      </w:pPr>
      <w:r w:rsidRPr="00C93447">
        <w:rPr>
          <w:sz w:val="36"/>
          <w:szCs w:val="36"/>
          <w:u w:val="single"/>
        </w:rPr>
        <w:lastRenderedPageBreak/>
        <w:t>Protokol praktické výuky </w:t>
      </w:r>
      <w:proofErr w:type="spellStart"/>
      <w:r w:rsidRPr="00C93447">
        <w:rPr>
          <w:sz w:val="36"/>
          <w:szCs w:val="36"/>
          <w:u w:val="single"/>
        </w:rPr>
        <w:t>Endodoncie</w:t>
      </w:r>
      <w:proofErr w:type="spellEnd"/>
      <w:r w:rsidRPr="00C93447">
        <w:rPr>
          <w:sz w:val="36"/>
          <w:szCs w:val="36"/>
          <w:u w:val="single"/>
        </w:rPr>
        <w:t xml:space="preserve"> I.</w:t>
      </w:r>
    </w:p>
    <w:p w14:paraId="05892AFF" w14:textId="0F7A6D55" w:rsidR="00C93447" w:rsidRPr="00C93447" w:rsidRDefault="00C93447">
      <w:pPr>
        <w:rPr>
          <w:b/>
          <w:bCs/>
          <w:sz w:val="26"/>
          <w:szCs w:val="26"/>
          <w:u w:val="single"/>
        </w:rPr>
      </w:pPr>
      <w:r w:rsidRPr="00C93447">
        <w:rPr>
          <w:b/>
          <w:bCs/>
          <w:sz w:val="26"/>
          <w:szCs w:val="26"/>
          <w:u w:val="single"/>
        </w:rPr>
        <w:t>Simulovaná část</w:t>
      </w:r>
    </w:p>
    <w:p w14:paraId="1EF6FFEB" w14:textId="3E6D6359" w:rsidR="008F118D" w:rsidRDefault="008F118D">
      <w:r>
        <w:t>Jméno</w:t>
      </w:r>
      <w:r w:rsidR="00C93447">
        <w:t xml:space="preserve"> a příjmení</w:t>
      </w:r>
      <w:r>
        <w:t>:</w:t>
      </w:r>
    </w:p>
    <w:p w14:paraId="02B91F36" w14:textId="3DA27A76" w:rsidR="008F118D" w:rsidRDefault="008F118D">
      <w:r>
        <w:t>UČO:</w:t>
      </w:r>
    </w:p>
    <w:p w14:paraId="59AEDEF9" w14:textId="24A25D4F" w:rsidR="008F118D" w:rsidRDefault="008F118D" w:rsidP="008F118D">
      <w:pPr>
        <w:pBdr>
          <w:bottom w:val="single" w:sz="4" w:space="1" w:color="auto"/>
        </w:pBdr>
      </w:pPr>
      <w:r>
        <w:t xml:space="preserve">Datum:                                                                                                                                                                                                                       </w:t>
      </w:r>
    </w:p>
    <w:p w14:paraId="1E83812A" w14:textId="0E6E0DCB" w:rsidR="008F118D" w:rsidRDefault="008301EF" w:rsidP="008F118D">
      <w:pPr>
        <w:rPr>
          <w:b/>
          <w:bCs/>
        </w:rPr>
      </w:pPr>
      <w:r w:rsidRPr="008301EF">
        <w:rPr>
          <w:b/>
          <w:bCs/>
        </w:rPr>
        <w:t>Den 1.</w:t>
      </w:r>
    </w:p>
    <w:p w14:paraId="373061DF" w14:textId="728B0C58" w:rsidR="00A80F0B" w:rsidRDefault="00912476" w:rsidP="00A80F0B">
      <w:pPr>
        <w:pStyle w:val="Odstavecseseznamem"/>
        <w:numPr>
          <w:ilvl w:val="0"/>
          <w:numId w:val="3"/>
        </w:numPr>
      </w:pPr>
      <w:r w:rsidRPr="00912476">
        <w:t xml:space="preserve">Opracování </w:t>
      </w:r>
      <w:proofErr w:type="spellStart"/>
      <w:r>
        <w:t>endo</w:t>
      </w:r>
      <w:proofErr w:type="spellEnd"/>
      <w:r>
        <w:t xml:space="preserve"> bločku </w:t>
      </w:r>
      <w:r w:rsidR="00A004BD">
        <w:t>rotačními nástroji</w:t>
      </w:r>
      <w:r w:rsidR="00164CAF">
        <w:t xml:space="preserve"> </w:t>
      </w:r>
      <w:proofErr w:type="spellStart"/>
      <w:r w:rsidR="00164CAF">
        <w:t>Pro</w:t>
      </w:r>
      <w:r w:rsidR="002249F3">
        <w:t>Taper</w:t>
      </w:r>
      <w:proofErr w:type="spellEnd"/>
      <w:r w:rsidR="002249F3">
        <w:t xml:space="preserve"> Gold.</w:t>
      </w:r>
    </w:p>
    <w:p w14:paraId="5E4D1D73" w14:textId="61B72076" w:rsidR="00A13C77" w:rsidRDefault="00613020" w:rsidP="00A80F0B">
      <w:pPr>
        <w:pStyle w:val="Odstavecseseznamem"/>
        <w:numPr>
          <w:ilvl w:val="0"/>
          <w:numId w:val="3"/>
        </w:numPr>
      </w:pPr>
      <w:r>
        <w:t xml:space="preserve">Zhotovení přímého překrytí </w:t>
      </w:r>
      <w:r w:rsidR="007D4726">
        <w:t xml:space="preserve">na zubu </w:t>
      </w:r>
      <w:r w:rsidR="005A392A">
        <w:t>2</w:t>
      </w:r>
      <w:r w:rsidR="007D4726">
        <w:t>6</w:t>
      </w:r>
      <w:r w:rsidR="00A656C1">
        <w:t xml:space="preserve"> pomocí MTA a poté zhotovte kompozitní výplň</w:t>
      </w:r>
      <w:r w:rsidR="003119A5">
        <w:t xml:space="preserve">. </w:t>
      </w:r>
    </w:p>
    <w:p w14:paraId="639D704E" w14:textId="392C4015" w:rsidR="00E01EC6" w:rsidRDefault="00E01EC6" w:rsidP="00A80F0B">
      <w:pPr>
        <w:pStyle w:val="Odstavecseseznamem"/>
        <w:numPr>
          <w:ilvl w:val="0"/>
          <w:numId w:val="3"/>
        </w:numPr>
      </w:pPr>
      <w:r>
        <w:t xml:space="preserve">Zub </w:t>
      </w:r>
      <w:r w:rsidR="00B74CA5">
        <w:t>2</w:t>
      </w:r>
      <w:r>
        <w:t>6</w:t>
      </w:r>
      <w:r w:rsidR="0044297C">
        <w:t xml:space="preserve"> je</w:t>
      </w:r>
      <w:r>
        <w:t xml:space="preserve"> po několika měsících od zhotovení přímého překrytí symptomatický a je potřeba provést endodontické ošetření -&gt; zhotovení přístupové kavity </w:t>
      </w:r>
      <w:r w:rsidR="0047627C">
        <w:t>a opracování kořenových kanálků.</w:t>
      </w:r>
    </w:p>
    <w:p w14:paraId="46F7CE6F" w14:textId="3424A6AB" w:rsidR="005A392A" w:rsidRPr="00912476" w:rsidRDefault="00B74CA5" w:rsidP="00A80F0B">
      <w:pPr>
        <w:pStyle w:val="Odstavecseseznamem"/>
        <w:numPr>
          <w:ilvl w:val="0"/>
          <w:numId w:val="3"/>
        </w:numPr>
      </w:pPr>
      <w:r>
        <w:t xml:space="preserve">KK zubu 26 opracujte pomocí nástrojů </w:t>
      </w:r>
      <w:proofErr w:type="spellStart"/>
      <w:r>
        <w:t>ProTaper</w:t>
      </w:r>
      <w:proofErr w:type="spellEnd"/>
      <w:r>
        <w:t xml:space="preserve"> Gold</w:t>
      </w:r>
      <w:r w:rsidR="00911A47">
        <w:t>. Začněte n</w:t>
      </w:r>
      <w:r w:rsidR="00CC55A1">
        <w:t xml:space="preserve">ejdříve P </w:t>
      </w:r>
      <w:proofErr w:type="spellStart"/>
      <w:r w:rsidR="00CC55A1">
        <w:t>kk</w:t>
      </w:r>
      <w:proofErr w:type="spellEnd"/>
      <w:r w:rsidR="00CC55A1">
        <w:t>, který opracujete na velikost F3</w:t>
      </w:r>
      <w:r w:rsidR="000211C6">
        <w:t xml:space="preserve">, ostatní </w:t>
      </w:r>
      <w:proofErr w:type="spellStart"/>
      <w:r w:rsidR="000211C6">
        <w:t>kk</w:t>
      </w:r>
      <w:proofErr w:type="spellEnd"/>
      <w:r w:rsidR="000211C6">
        <w:t xml:space="preserve"> opracujte na velikost F2</w:t>
      </w:r>
      <w:r w:rsidR="00CC55A1">
        <w:t xml:space="preserve">. </w:t>
      </w:r>
      <w:r w:rsidR="0044297C">
        <w:t xml:space="preserve">Jako poslední opracujte MB2 </w:t>
      </w:r>
      <w:proofErr w:type="spellStart"/>
      <w:r w:rsidR="0044297C">
        <w:t>kk</w:t>
      </w:r>
      <w:proofErr w:type="spellEnd"/>
      <w:r w:rsidR="0044297C">
        <w:t>. Pozor, spojuje se s </w:t>
      </w:r>
      <w:proofErr w:type="gramStart"/>
      <w:r w:rsidR="0044297C">
        <w:t>MB1</w:t>
      </w:r>
      <w:r w:rsidR="00B07541">
        <w:t>,</w:t>
      </w:r>
      <w:proofErr w:type="gramEnd"/>
      <w:r w:rsidR="00B07541">
        <w:t xml:space="preserve"> čili jej neopracováváte v celé délce. </w:t>
      </w:r>
    </w:p>
    <w:p w14:paraId="0FCD73C7" w14:textId="50A39BC0" w:rsidR="008301EF" w:rsidRDefault="008301EF" w:rsidP="008F118D">
      <w:pPr>
        <w:rPr>
          <w:b/>
          <w:bCs/>
        </w:rPr>
      </w:pPr>
      <w:r w:rsidRPr="008301EF">
        <w:rPr>
          <w:b/>
          <w:bCs/>
        </w:rPr>
        <w:t>Den</w:t>
      </w:r>
      <w:r>
        <w:rPr>
          <w:b/>
          <w:bCs/>
        </w:rPr>
        <w:t xml:space="preserve"> </w:t>
      </w:r>
      <w:r w:rsidRPr="008301EF">
        <w:rPr>
          <w:b/>
          <w:bCs/>
        </w:rPr>
        <w:t xml:space="preserve">2. </w:t>
      </w:r>
    </w:p>
    <w:p w14:paraId="617D28A1" w14:textId="0AD7B328" w:rsidR="002249F3" w:rsidRDefault="00D06E2F" w:rsidP="002249F3">
      <w:pPr>
        <w:pStyle w:val="Odstavecseseznamem"/>
        <w:numPr>
          <w:ilvl w:val="0"/>
          <w:numId w:val="4"/>
        </w:numPr>
      </w:pPr>
      <w:r>
        <w:t>T</w:t>
      </w:r>
      <w:r w:rsidR="002249F3">
        <w:t xml:space="preserve">repanace </w:t>
      </w:r>
      <w:r w:rsidR="00F90011">
        <w:t xml:space="preserve">zubů 46 14 a 11. </w:t>
      </w:r>
    </w:p>
    <w:p w14:paraId="1710744F" w14:textId="4F98C6EF" w:rsidR="00F90011" w:rsidRDefault="00F90011" w:rsidP="002249F3">
      <w:pPr>
        <w:pStyle w:val="Odstavecseseznamem"/>
        <w:numPr>
          <w:ilvl w:val="0"/>
          <w:numId w:val="4"/>
        </w:numPr>
      </w:pPr>
      <w:r>
        <w:t>Strojové opracování</w:t>
      </w:r>
      <w:r w:rsidR="00D34EA4">
        <w:t xml:space="preserve"> </w:t>
      </w:r>
      <w:r w:rsidR="00961CA9">
        <w:t>kořenového systému</w:t>
      </w:r>
      <w:r w:rsidR="00BD4911">
        <w:t>.</w:t>
      </w:r>
      <w:r w:rsidR="005F75E0">
        <w:t xml:space="preserve"> </w:t>
      </w:r>
      <w:r w:rsidR="008B5704">
        <w:t xml:space="preserve">Ne velikost F3 opracujte </w:t>
      </w:r>
      <w:proofErr w:type="spellStart"/>
      <w:r w:rsidR="008B5704">
        <w:t>kk</w:t>
      </w:r>
      <w:proofErr w:type="spellEnd"/>
      <w:r w:rsidR="008B5704">
        <w:t xml:space="preserve"> zubu 11 a D </w:t>
      </w:r>
      <w:proofErr w:type="spellStart"/>
      <w:r w:rsidR="008B5704">
        <w:t>kk</w:t>
      </w:r>
      <w:proofErr w:type="spellEnd"/>
      <w:r w:rsidR="008B5704">
        <w:t xml:space="preserve"> 46. </w:t>
      </w:r>
      <w:r w:rsidR="00095608">
        <w:t xml:space="preserve">Ostatní </w:t>
      </w:r>
      <w:proofErr w:type="spellStart"/>
      <w:r w:rsidR="00095608">
        <w:t>kk</w:t>
      </w:r>
      <w:proofErr w:type="spellEnd"/>
      <w:r w:rsidR="00095608">
        <w:t xml:space="preserve"> opracujte na velikost F2.</w:t>
      </w:r>
    </w:p>
    <w:p w14:paraId="1109E592" w14:textId="5A88F229" w:rsidR="00D34EA4" w:rsidRDefault="00D34EA4" w:rsidP="002249F3">
      <w:pPr>
        <w:pStyle w:val="Odstavecseseznamem"/>
        <w:numPr>
          <w:ilvl w:val="0"/>
          <w:numId w:val="4"/>
        </w:numPr>
      </w:pPr>
      <w:r>
        <w:t xml:space="preserve">Plnění zubů dle instrukcí vyučujícího. </w:t>
      </w:r>
    </w:p>
    <w:p w14:paraId="013842DE" w14:textId="262B3AC1" w:rsidR="00D34EA4" w:rsidRPr="002249F3" w:rsidRDefault="00BD4911" w:rsidP="002249F3">
      <w:pPr>
        <w:pStyle w:val="Odstavecseseznamem"/>
        <w:numPr>
          <w:ilvl w:val="0"/>
          <w:numId w:val="4"/>
        </w:numPr>
      </w:pPr>
      <w:r>
        <w:t xml:space="preserve">Uzavření přístupové kavity pomocí kompozitní výplně. </w:t>
      </w:r>
    </w:p>
    <w:p w14:paraId="721266D2" w14:textId="77777777" w:rsidR="008301EF" w:rsidRDefault="008301EF" w:rsidP="008F118D">
      <w:pPr>
        <w:rPr>
          <w:b/>
          <w:bCs/>
        </w:rPr>
      </w:pPr>
      <w:r w:rsidRPr="008301EF">
        <w:rPr>
          <w:b/>
          <w:bCs/>
        </w:rPr>
        <w:t>Den 3.</w:t>
      </w:r>
    </w:p>
    <w:p w14:paraId="039B5850" w14:textId="5800A7A3" w:rsidR="008301EF" w:rsidRPr="008301EF" w:rsidRDefault="008301EF" w:rsidP="008301EF">
      <w:pPr>
        <w:pStyle w:val="Odstavecseseznamem"/>
        <w:numPr>
          <w:ilvl w:val="0"/>
          <w:numId w:val="2"/>
        </w:numPr>
      </w:pPr>
      <w:r w:rsidRPr="008301EF">
        <w:t xml:space="preserve">Provedení přímého překrytí na zubu 36 </w:t>
      </w:r>
      <w:proofErr w:type="spellStart"/>
      <w:r w:rsidRPr="008301EF">
        <w:t>KaVo</w:t>
      </w:r>
      <w:proofErr w:type="spellEnd"/>
      <w:r w:rsidR="005F3636">
        <w:t xml:space="preserve"> pomocí MTA a z</w:t>
      </w:r>
      <w:r w:rsidRPr="008301EF">
        <w:t xml:space="preserve">hotovení výplně. </w:t>
      </w:r>
    </w:p>
    <w:p w14:paraId="411DF6F3" w14:textId="2F30876A" w:rsidR="008301EF" w:rsidRPr="008301EF" w:rsidRDefault="008301EF" w:rsidP="008301EF">
      <w:pPr>
        <w:pStyle w:val="Odstavecseseznamem"/>
        <w:numPr>
          <w:ilvl w:val="0"/>
          <w:numId w:val="2"/>
        </w:numPr>
      </w:pPr>
      <w:r w:rsidRPr="008301EF">
        <w:t xml:space="preserve">Provedení trepanace, opracování kořenových kanálků a plnění na zubech 36 </w:t>
      </w:r>
      <w:proofErr w:type="spellStart"/>
      <w:r w:rsidRPr="008301EF">
        <w:t>KaVo</w:t>
      </w:r>
      <w:proofErr w:type="spellEnd"/>
      <w:r w:rsidRPr="008301EF">
        <w:t xml:space="preserve"> a 11 </w:t>
      </w:r>
      <w:proofErr w:type="spellStart"/>
      <w:r w:rsidRPr="008301EF">
        <w:t>KaVo</w:t>
      </w:r>
      <w:proofErr w:type="spellEnd"/>
      <w:r w:rsidRPr="008301EF">
        <w:t>.</w:t>
      </w:r>
      <w:r w:rsidR="005F3636">
        <w:t xml:space="preserve"> KK zubu 11 a D </w:t>
      </w:r>
      <w:proofErr w:type="spellStart"/>
      <w:r w:rsidR="005F3636">
        <w:t>kk</w:t>
      </w:r>
      <w:proofErr w:type="spellEnd"/>
      <w:r w:rsidR="005F3636">
        <w:t xml:space="preserve"> zubu 36 opracujte na velikost F3, ostatní </w:t>
      </w:r>
      <w:proofErr w:type="spellStart"/>
      <w:r w:rsidR="005F3636">
        <w:t>kk</w:t>
      </w:r>
      <w:proofErr w:type="spellEnd"/>
      <w:r w:rsidR="005F3636">
        <w:t xml:space="preserve"> opracujte na velikost F2. </w:t>
      </w:r>
    </w:p>
    <w:p w14:paraId="7A7D9E6D" w14:textId="42A351C0" w:rsidR="008F118D" w:rsidRPr="008301EF" w:rsidRDefault="008301EF" w:rsidP="008301EF">
      <w:pPr>
        <w:pStyle w:val="Odstavecseseznamem"/>
        <w:numPr>
          <w:ilvl w:val="0"/>
          <w:numId w:val="2"/>
        </w:numPr>
      </w:pPr>
      <w:r w:rsidRPr="008301EF">
        <w:t xml:space="preserve">Zhotovení přímé kompozitní rekonstrukce na zubech 36KaVo a 11KaVo. </w:t>
      </w:r>
    </w:p>
    <w:p w14:paraId="241C2FC0" w14:textId="77777777" w:rsidR="001A3B7A" w:rsidRDefault="001A3B7A" w:rsidP="008F118D"/>
    <w:tbl>
      <w:tblPr>
        <w:tblStyle w:val="Mkatabulky"/>
        <w:tblW w:w="9979" w:type="dxa"/>
        <w:tblInd w:w="-467" w:type="dxa"/>
        <w:tblLook w:val="04A0" w:firstRow="1" w:lastRow="0" w:firstColumn="1" w:lastColumn="0" w:noHBand="0" w:noVBand="1"/>
      </w:tblPr>
      <w:tblGrid>
        <w:gridCol w:w="1591"/>
        <w:gridCol w:w="1015"/>
        <w:gridCol w:w="1180"/>
        <w:gridCol w:w="1180"/>
        <w:gridCol w:w="1180"/>
        <w:gridCol w:w="1244"/>
        <w:gridCol w:w="1244"/>
        <w:gridCol w:w="1345"/>
      </w:tblGrid>
      <w:tr w:rsidR="00C93447" w14:paraId="7C0E30E9" w14:textId="0733B551" w:rsidTr="00576374">
        <w:trPr>
          <w:trHeight w:val="454"/>
        </w:trPr>
        <w:tc>
          <w:tcPr>
            <w:tcW w:w="1591" w:type="dxa"/>
            <w:vAlign w:val="center"/>
          </w:tcPr>
          <w:p w14:paraId="266E3717" w14:textId="77777777" w:rsidR="00C93447" w:rsidRDefault="00C93447" w:rsidP="00576374"/>
        </w:tc>
        <w:tc>
          <w:tcPr>
            <w:tcW w:w="1015" w:type="dxa"/>
            <w:vAlign w:val="center"/>
          </w:tcPr>
          <w:p w14:paraId="6D442CD1" w14:textId="2E82DC08" w:rsidR="00C93447" w:rsidRDefault="005A392A" w:rsidP="00576374">
            <w:pPr>
              <w:jc w:val="center"/>
            </w:pPr>
            <w:r>
              <w:t>2</w:t>
            </w:r>
            <w:r w:rsidR="00C93447">
              <w:t>6</w:t>
            </w:r>
          </w:p>
        </w:tc>
        <w:tc>
          <w:tcPr>
            <w:tcW w:w="1180" w:type="dxa"/>
            <w:vAlign w:val="center"/>
          </w:tcPr>
          <w:p w14:paraId="6B78485B" w14:textId="236F1661" w:rsidR="00C93447" w:rsidRDefault="00C93447" w:rsidP="00576374">
            <w:pPr>
              <w:jc w:val="center"/>
            </w:pPr>
            <w:r>
              <w:t>46</w:t>
            </w:r>
          </w:p>
        </w:tc>
        <w:tc>
          <w:tcPr>
            <w:tcW w:w="1180" w:type="dxa"/>
            <w:vAlign w:val="center"/>
          </w:tcPr>
          <w:p w14:paraId="007CC3C6" w14:textId="41A72AE8" w:rsidR="00C93447" w:rsidRDefault="00C93447" w:rsidP="00576374">
            <w:pPr>
              <w:jc w:val="center"/>
            </w:pPr>
            <w:r>
              <w:t>14</w:t>
            </w:r>
          </w:p>
        </w:tc>
        <w:tc>
          <w:tcPr>
            <w:tcW w:w="1180" w:type="dxa"/>
            <w:vAlign w:val="center"/>
          </w:tcPr>
          <w:p w14:paraId="4D6F2805" w14:textId="59645350" w:rsidR="00C93447" w:rsidRDefault="00C93447" w:rsidP="00576374">
            <w:pPr>
              <w:jc w:val="center"/>
            </w:pPr>
            <w:r>
              <w:t>11</w:t>
            </w:r>
          </w:p>
        </w:tc>
        <w:tc>
          <w:tcPr>
            <w:tcW w:w="1244" w:type="dxa"/>
            <w:vAlign w:val="center"/>
          </w:tcPr>
          <w:p w14:paraId="3C5F1E49" w14:textId="5C51A031" w:rsidR="00C93447" w:rsidRDefault="00C93447" w:rsidP="00576374">
            <w:pPr>
              <w:jc w:val="center"/>
            </w:pPr>
            <w:r>
              <w:t xml:space="preserve">11 </w:t>
            </w:r>
            <w:proofErr w:type="spellStart"/>
            <w:r>
              <w:t>KaVo</w:t>
            </w:r>
            <w:proofErr w:type="spellEnd"/>
          </w:p>
        </w:tc>
        <w:tc>
          <w:tcPr>
            <w:tcW w:w="1244" w:type="dxa"/>
            <w:vAlign w:val="center"/>
          </w:tcPr>
          <w:p w14:paraId="2819ACFD" w14:textId="3C055B36" w:rsidR="00C93447" w:rsidRDefault="00C93447" w:rsidP="00576374">
            <w:pPr>
              <w:jc w:val="center"/>
            </w:pPr>
            <w:r>
              <w:t xml:space="preserve">36 </w:t>
            </w:r>
            <w:proofErr w:type="spellStart"/>
            <w:r>
              <w:t>KaVo</w:t>
            </w:r>
            <w:proofErr w:type="spellEnd"/>
          </w:p>
        </w:tc>
        <w:tc>
          <w:tcPr>
            <w:tcW w:w="1345" w:type="dxa"/>
            <w:vAlign w:val="center"/>
          </w:tcPr>
          <w:p w14:paraId="65BF979A" w14:textId="6CC41824" w:rsidR="00C93447" w:rsidRDefault="00C93447" w:rsidP="00576374">
            <w:pPr>
              <w:jc w:val="center"/>
            </w:pPr>
            <w:proofErr w:type="spellStart"/>
            <w:r>
              <w:t>Endobloček</w:t>
            </w:r>
            <w:proofErr w:type="spellEnd"/>
          </w:p>
        </w:tc>
      </w:tr>
      <w:tr w:rsidR="00C93447" w14:paraId="294AC644" w14:textId="0227CB1C" w:rsidTr="00576374">
        <w:trPr>
          <w:trHeight w:val="454"/>
        </w:trPr>
        <w:tc>
          <w:tcPr>
            <w:tcW w:w="1591" w:type="dxa"/>
            <w:vAlign w:val="center"/>
          </w:tcPr>
          <w:p w14:paraId="7A492B54" w14:textId="75BA7F1A" w:rsidR="00C93447" w:rsidRDefault="00C93447" w:rsidP="00576374">
            <w:r>
              <w:t>Přímé překrytí</w:t>
            </w:r>
          </w:p>
        </w:tc>
        <w:tc>
          <w:tcPr>
            <w:tcW w:w="1015" w:type="dxa"/>
            <w:vAlign w:val="center"/>
          </w:tcPr>
          <w:p w14:paraId="6410277B" w14:textId="6E2FA845" w:rsidR="00C93447" w:rsidRDefault="00C93447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5AC77E29" w14:textId="35574A97" w:rsidR="00C93447" w:rsidRDefault="00A018B8" w:rsidP="00576374">
            <w:pPr>
              <w:jc w:val="center"/>
            </w:pPr>
            <w:r>
              <w:t>x</w:t>
            </w:r>
          </w:p>
        </w:tc>
        <w:tc>
          <w:tcPr>
            <w:tcW w:w="1180" w:type="dxa"/>
            <w:vAlign w:val="center"/>
          </w:tcPr>
          <w:p w14:paraId="323FDAFD" w14:textId="1FDFFF1F" w:rsidR="00C93447" w:rsidRDefault="00C93447" w:rsidP="00576374">
            <w:pPr>
              <w:jc w:val="center"/>
            </w:pPr>
            <w:r>
              <w:t>x</w:t>
            </w:r>
          </w:p>
        </w:tc>
        <w:tc>
          <w:tcPr>
            <w:tcW w:w="1180" w:type="dxa"/>
            <w:vAlign w:val="center"/>
          </w:tcPr>
          <w:p w14:paraId="56C0EB8F" w14:textId="6F4B0A6C" w:rsidR="00C93447" w:rsidRDefault="00C93447" w:rsidP="00576374">
            <w:pPr>
              <w:jc w:val="center"/>
            </w:pPr>
            <w:r>
              <w:t>x</w:t>
            </w:r>
          </w:p>
        </w:tc>
        <w:tc>
          <w:tcPr>
            <w:tcW w:w="1244" w:type="dxa"/>
            <w:vAlign w:val="center"/>
          </w:tcPr>
          <w:p w14:paraId="4219AA03" w14:textId="2CDBB9FC" w:rsidR="00C93447" w:rsidRDefault="00C93447" w:rsidP="00576374">
            <w:pPr>
              <w:jc w:val="center"/>
            </w:pPr>
            <w:r>
              <w:t>x</w:t>
            </w:r>
          </w:p>
        </w:tc>
        <w:tc>
          <w:tcPr>
            <w:tcW w:w="1244" w:type="dxa"/>
            <w:vAlign w:val="center"/>
          </w:tcPr>
          <w:p w14:paraId="6D9BFF7E" w14:textId="77777777" w:rsidR="00C93447" w:rsidRDefault="00C93447" w:rsidP="00576374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BA7B4AF" w14:textId="39DF1B42" w:rsidR="00C93447" w:rsidRDefault="00C93447" w:rsidP="00576374">
            <w:pPr>
              <w:jc w:val="center"/>
            </w:pPr>
            <w:r>
              <w:t>x</w:t>
            </w:r>
          </w:p>
        </w:tc>
      </w:tr>
      <w:tr w:rsidR="007B6110" w14:paraId="6204A264" w14:textId="7BCB6A4D" w:rsidTr="00576374">
        <w:trPr>
          <w:trHeight w:val="454"/>
        </w:trPr>
        <w:tc>
          <w:tcPr>
            <w:tcW w:w="1591" w:type="dxa"/>
            <w:vAlign w:val="center"/>
          </w:tcPr>
          <w:p w14:paraId="538DAEA7" w14:textId="3BD205EE" w:rsidR="007B6110" w:rsidRDefault="007B6110" w:rsidP="00576374">
            <w:r>
              <w:t>Výplň</w:t>
            </w:r>
          </w:p>
        </w:tc>
        <w:tc>
          <w:tcPr>
            <w:tcW w:w="1015" w:type="dxa"/>
            <w:vAlign w:val="center"/>
          </w:tcPr>
          <w:p w14:paraId="7D72227E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1EA23635" w14:textId="251B057C" w:rsidR="007B6110" w:rsidRDefault="007B6110" w:rsidP="00576374">
            <w:pPr>
              <w:jc w:val="center"/>
            </w:pPr>
            <w:r>
              <w:t>x</w:t>
            </w:r>
          </w:p>
        </w:tc>
        <w:tc>
          <w:tcPr>
            <w:tcW w:w="1180" w:type="dxa"/>
            <w:vAlign w:val="center"/>
          </w:tcPr>
          <w:p w14:paraId="50066199" w14:textId="6DD61027" w:rsidR="007B6110" w:rsidRDefault="007B6110" w:rsidP="00576374">
            <w:pPr>
              <w:jc w:val="center"/>
            </w:pPr>
            <w:r>
              <w:t>x</w:t>
            </w:r>
          </w:p>
        </w:tc>
        <w:tc>
          <w:tcPr>
            <w:tcW w:w="1180" w:type="dxa"/>
            <w:vAlign w:val="center"/>
          </w:tcPr>
          <w:p w14:paraId="1FDB1C53" w14:textId="74870F03" w:rsidR="007B6110" w:rsidRDefault="007B6110" w:rsidP="00576374">
            <w:pPr>
              <w:jc w:val="center"/>
            </w:pPr>
            <w:r>
              <w:t>x</w:t>
            </w:r>
          </w:p>
        </w:tc>
        <w:tc>
          <w:tcPr>
            <w:tcW w:w="1244" w:type="dxa"/>
            <w:vAlign w:val="center"/>
          </w:tcPr>
          <w:p w14:paraId="33DA6BA7" w14:textId="540DB2DA" w:rsidR="007B6110" w:rsidRDefault="007B6110" w:rsidP="00576374">
            <w:pPr>
              <w:jc w:val="center"/>
            </w:pPr>
            <w:r>
              <w:t>x</w:t>
            </w:r>
          </w:p>
        </w:tc>
        <w:tc>
          <w:tcPr>
            <w:tcW w:w="1244" w:type="dxa"/>
            <w:vAlign w:val="center"/>
          </w:tcPr>
          <w:p w14:paraId="5D60B4CA" w14:textId="77777777" w:rsidR="007B6110" w:rsidRDefault="007B6110" w:rsidP="00576374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5B9FCD1" w14:textId="3F258852" w:rsidR="007B6110" w:rsidRDefault="007B6110" w:rsidP="00576374">
            <w:pPr>
              <w:jc w:val="center"/>
            </w:pPr>
            <w:r>
              <w:t>x</w:t>
            </w:r>
          </w:p>
        </w:tc>
      </w:tr>
      <w:tr w:rsidR="007B6110" w14:paraId="0AB12035" w14:textId="0B24A6AF" w:rsidTr="00576374">
        <w:trPr>
          <w:trHeight w:val="454"/>
        </w:trPr>
        <w:tc>
          <w:tcPr>
            <w:tcW w:w="1591" w:type="dxa"/>
            <w:vAlign w:val="center"/>
          </w:tcPr>
          <w:p w14:paraId="47775407" w14:textId="0EC4859F" w:rsidR="007B6110" w:rsidRDefault="007B6110" w:rsidP="00576374">
            <w:r>
              <w:t>Trepanace</w:t>
            </w:r>
          </w:p>
        </w:tc>
        <w:tc>
          <w:tcPr>
            <w:tcW w:w="1015" w:type="dxa"/>
            <w:vAlign w:val="center"/>
          </w:tcPr>
          <w:p w14:paraId="47DF7446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627C7233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5B360763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42C63A48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49B6A36A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7EA7E961" w14:textId="77777777" w:rsidR="007B6110" w:rsidRDefault="007B6110" w:rsidP="00576374">
            <w:pPr>
              <w:jc w:val="center"/>
            </w:pPr>
          </w:p>
        </w:tc>
        <w:tc>
          <w:tcPr>
            <w:tcW w:w="1345" w:type="dxa"/>
            <w:vAlign w:val="center"/>
          </w:tcPr>
          <w:p w14:paraId="181B495D" w14:textId="1DEB875C" w:rsidR="007B6110" w:rsidRDefault="007B6110" w:rsidP="00576374">
            <w:pPr>
              <w:jc w:val="center"/>
            </w:pPr>
            <w:r>
              <w:t>x</w:t>
            </w:r>
          </w:p>
        </w:tc>
      </w:tr>
      <w:tr w:rsidR="007B6110" w14:paraId="310E70D4" w14:textId="69DA3AB1" w:rsidTr="00576374">
        <w:trPr>
          <w:trHeight w:val="454"/>
        </w:trPr>
        <w:tc>
          <w:tcPr>
            <w:tcW w:w="1591" w:type="dxa"/>
            <w:vAlign w:val="center"/>
          </w:tcPr>
          <w:p w14:paraId="482D4F5F" w14:textId="4D05956D" w:rsidR="007B6110" w:rsidRDefault="007B6110" w:rsidP="00576374">
            <w:r>
              <w:t>Opracování</w:t>
            </w:r>
          </w:p>
        </w:tc>
        <w:tc>
          <w:tcPr>
            <w:tcW w:w="1015" w:type="dxa"/>
            <w:vAlign w:val="center"/>
          </w:tcPr>
          <w:p w14:paraId="0D4AB93F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06B14F2D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5B37280B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6E081EC3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489106D7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7EC04470" w14:textId="77777777" w:rsidR="007B6110" w:rsidRDefault="007B6110" w:rsidP="00576374">
            <w:pPr>
              <w:jc w:val="center"/>
            </w:pPr>
          </w:p>
        </w:tc>
        <w:tc>
          <w:tcPr>
            <w:tcW w:w="1345" w:type="dxa"/>
            <w:vAlign w:val="center"/>
          </w:tcPr>
          <w:p w14:paraId="740A8432" w14:textId="77777777" w:rsidR="007B6110" w:rsidRDefault="007B6110" w:rsidP="00576374">
            <w:pPr>
              <w:jc w:val="center"/>
            </w:pPr>
          </w:p>
        </w:tc>
      </w:tr>
      <w:tr w:rsidR="007B6110" w14:paraId="4C7E8449" w14:textId="527E6195" w:rsidTr="00576374">
        <w:trPr>
          <w:trHeight w:val="454"/>
        </w:trPr>
        <w:tc>
          <w:tcPr>
            <w:tcW w:w="1591" w:type="dxa"/>
            <w:vAlign w:val="center"/>
          </w:tcPr>
          <w:p w14:paraId="120B3D79" w14:textId="01D217B6" w:rsidR="007B6110" w:rsidRDefault="007B6110" w:rsidP="00576374">
            <w:r>
              <w:t>Plnění</w:t>
            </w:r>
          </w:p>
        </w:tc>
        <w:tc>
          <w:tcPr>
            <w:tcW w:w="1015" w:type="dxa"/>
            <w:vAlign w:val="center"/>
          </w:tcPr>
          <w:p w14:paraId="5442173C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06822F31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4B592ED6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vAlign w:val="center"/>
          </w:tcPr>
          <w:p w14:paraId="37669EE2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76EA2774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vAlign w:val="center"/>
          </w:tcPr>
          <w:p w14:paraId="0FF887CD" w14:textId="77777777" w:rsidR="007B6110" w:rsidRDefault="007B6110" w:rsidP="00576374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5726EDD" w14:textId="77777777" w:rsidR="007B6110" w:rsidRDefault="007B6110" w:rsidP="00576374">
            <w:pPr>
              <w:jc w:val="center"/>
            </w:pPr>
          </w:p>
        </w:tc>
      </w:tr>
      <w:tr w:rsidR="007B6110" w14:paraId="0347F1E0" w14:textId="2213F70B" w:rsidTr="00A14AC9">
        <w:trPr>
          <w:trHeight w:val="454"/>
        </w:trPr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2CA5C2EE" w14:textId="05DCBEDC" w:rsidR="007B6110" w:rsidRDefault="007B6110" w:rsidP="00576374">
            <w:r>
              <w:t>Post-</w:t>
            </w:r>
            <w:proofErr w:type="spellStart"/>
            <w:r>
              <w:t>endo</w:t>
            </w:r>
            <w:proofErr w:type="spellEnd"/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6E33F934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tcBorders>
              <w:bottom w:val="single" w:sz="18" w:space="0" w:color="auto"/>
            </w:tcBorders>
            <w:vAlign w:val="center"/>
          </w:tcPr>
          <w:p w14:paraId="5AEC2A70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tcBorders>
              <w:bottom w:val="single" w:sz="18" w:space="0" w:color="auto"/>
            </w:tcBorders>
            <w:vAlign w:val="center"/>
          </w:tcPr>
          <w:p w14:paraId="3124EFEB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tcBorders>
              <w:bottom w:val="single" w:sz="18" w:space="0" w:color="auto"/>
            </w:tcBorders>
            <w:vAlign w:val="center"/>
          </w:tcPr>
          <w:p w14:paraId="7114CD0E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tcBorders>
              <w:bottom w:val="single" w:sz="18" w:space="0" w:color="auto"/>
            </w:tcBorders>
            <w:vAlign w:val="center"/>
          </w:tcPr>
          <w:p w14:paraId="460B8540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tcBorders>
              <w:bottom w:val="single" w:sz="18" w:space="0" w:color="auto"/>
            </w:tcBorders>
            <w:vAlign w:val="center"/>
          </w:tcPr>
          <w:p w14:paraId="4303C922" w14:textId="77777777" w:rsidR="007B6110" w:rsidRDefault="007B6110" w:rsidP="00576374">
            <w:pPr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</w:tcBorders>
            <w:vAlign w:val="center"/>
          </w:tcPr>
          <w:p w14:paraId="72F923E7" w14:textId="6FB49887" w:rsidR="007B6110" w:rsidRDefault="007B6110" w:rsidP="00576374">
            <w:pPr>
              <w:jc w:val="center"/>
            </w:pPr>
            <w:r>
              <w:t>x</w:t>
            </w:r>
          </w:p>
        </w:tc>
      </w:tr>
      <w:tr w:rsidR="007B6110" w14:paraId="6F2C55C7" w14:textId="5AE35CFD" w:rsidTr="00A14AC9">
        <w:trPr>
          <w:trHeight w:val="454"/>
        </w:trPr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6CDA7" w14:textId="63CA5758" w:rsidR="007B6110" w:rsidRDefault="007B6110" w:rsidP="00576374">
            <w:r>
              <w:t>Celkem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C711C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C303D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371AD" w14:textId="77777777" w:rsidR="007B6110" w:rsidRDefault="007B6110" w:rsidP="00576374">
            <w:pPr>
              <w:jc w:val="center"/>
            </w:pP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CA156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62F84" w14:textId="77777777" w:rsidR="007B6110" w:rsidRDefault="007B6110" w:rsidP="00576374">
            <w:pPr>
              <w:jc w:val="center"/>
            </w:pP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9BB89" w14:textId="77777777" w:rsidR="007B6110" w:rsidRDefault="007B6110" w:rsidP="00576374">
            <w:pPr>
              <w:jc w:val="center"/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32A5A" w14:textId="77777777" w:rsidR="007B6110" w:rsidRDefault="007B6110" w:rsidP="00576374">
            <w:pPr>
              <w:jc w:val="center"/>
            </w:pPr>
          </w:p>
        </w:tc>
      </w:tr>
    </w:tbl>
    <w:p w14:paraId="6CC6AAAB" w14:textId="77777777" w:rsidR="008F118D" w:rsidRDefault="008F118D" w:rsidP="008F118D"/>
    <w:p w14:paraId="160C7FAF" w14:textId="3A26E62D" w:rsidR="00C93447" w:rsidRDefault="00C93447" w:rsidP="008F118D">
      <w:r>
        <w:t xml:space="preserve">Splněno / nesplněno – důvody: </w:t>
      </w:r>
    </w:p>
    <w:p w14:paraId="6A6BDE57" w14:textId="5A275691" w:rsidR="00C93447" w:rsidRPr="003016A3" w:rsidRDefault="009132E9" w:rsidP="003016A3">
      <w:pPr>
        <w:jc w:val="center"/>
        <w:rPr>
          <w:sz w:val="28"/>
          <w:szCs w:val="28"/>
          <w:u w:val="single"/>
        </w:rPr>
      </w:pPr>
      <w:r w:rsidRPr="003016A3">
        <w:rPr>
          <w:sz w:val="28"/>
          <w:szCs w:val="28"/>
          <w:u w:val="single"/>
        </w:rPr>
        <w:lastRenderedPageBreak/>
        <w:t xml:space="preserve">Nákres trepanačních otvorů </w:t>
      </w:r>
      <w:r w:rsidR="00961CA9" w:rsidRPr="003016A3">
        <w:rPr>
          <w:sz w:val="28"/>
          <w:szCs w:val="28"/>
          <w:u w:val="single"/>
        </w:rPr>
        <w:t>pro zuby 16 14 11 36:</w:t>
      </w:r>
    </w:p>
    <w:p w14:paraId="2135D06A" w14:textId="77777777" w:rsidR="00C93447" w:rsidRDefault="00C93447" w:rsidP="008F118D"/>
    <w:sectPr w:rsidR="00C93447" w:rsidSect="008301E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7144"/>
    <w:multiLevelType w:val="hybridMultilevel"/>
    <w:tmpl w:val="EAD8E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0C5F"/>
    <w:multiLevelType w:val="hybridMultilevel"/>
    <w:tmpl w:val="46D27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8B0"/>
    <w:multiLevelType w:val="hybridMultilevel"/>
    <w:tmpl w:val="1F487BF8"/>
    <w:lvl w:ilvl="0" w:tplc="7842FE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3ACE"/>
    <w:multiLevelType w:val="hybridMultilevel"/>
    <w:tmpl w:val="6C7E88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1105">
    <w:abstractNumId w:val="1"/>
  </w:num>
  <w:num w:numId="2" w16cid:durableId="345517616">
    <w:abstractNumId w:val="3"/>
  </w:num>
  <w:num w:numId="3" w16cid:durableId="503083598">
    <w:abstractNumId w:val="2"/>
  </w:num>
  <w:num w:numId="4" w16cid:durableId="8797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8D"/>
    <w:rsid w:val="000211C6"/>
    <w:rsid w:val="00095608"/>
    <w:rsid w:val="000F59AA"/>
    <w:rsid w:val="00164CAF"/>
    <w:rsid w:val="0017010D"/>
    <w:rsid w:val="001A3B7A"/>
    <w:rsid w:val="002249F3"/>
    <w:rsid w:val="0028758D"/>
    <w:rsid w:val="002D2FD3"/>
    <w:rsid w:val="002E63C0"/>
    <w:rsid w:val="003016A3"/>
    <w:rsid w:val="003119A5"/>
    <w:rsid w:val="0039423B"/>
    <w:rsid w:val="0044297C"/>
    <w:rsid w:val="0047627C"/>
    <w:rsid w:val="00563342"/>
    <w:rsid w:val="00576374"/>
    <w:rsid w:val="005A392A"/>
    <w:rsid w:val="005F3636"/>
    <w:rsid w:val="005F75E0"/>
    <w:rsid w:val="00613020"/>
    <w:rsid w:val="00662E5B"/>
    <w:rsid w:val="007B6110"/>
    <w:rsid w:val="007D4726"/>
    <w:rsid w:val="008301EF"/>
    <w:rsid w:val="00871EE5"/>
    <w:rsid w:val="008B5704"/>
    <w:rsid w:val="008D40E6"/>
    <w:rsid w:val="008F118D"/>
    <w:rsid w:val="00911A47"/>
    <w:rsid w:val="00912476"/>
    <w:rsid w:val="009132E9"/>
    <w:rsid w:val="00925E21"/>
    <w:rsid w:val="00961CA9"/>
    <w:rsid w:val="00A004BD"/>
    <w:rsid w:val="00A018B8"/>
    <w:rsid w:val="00A13C77"/>
    <w:rsid w:val="00A14AC9"/>
    <w:rsid w:val="00A656C1"/>
    <w:rsid w:val="00A80F0B"/>
    <w:rsid w:val="00B07541"/>
    <w:rsid w:val="00B74CA5"/>
    <w:rsid w:val="00BD4911"/>
    <w:rsid w:val="00C93447"/>
    <w:rsid w:val="00CC55A1"/>
    <w:rsid w:val="00D06E2F"/>
    <w:rsid w:val="00D34EA4"/>
    <w:rsid w:val="00DF3292"/>
    <w:rsid w:val="00E01EC6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A0DB"/>
  <w15:chartTrackingRefBased/>
  <w15:docId w15:val="{6E7801B3-4B90-4CC3-8C4F-D22B9BA4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1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1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1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1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1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1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1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1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1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1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11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11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11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11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11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11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1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1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1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11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11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11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1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11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118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F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7fa241-dc0d-4a19-bd23-9d6e79d0e5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7" ma:contentTypeDescription="Vytvoří nový dokument" ma:contentTypeScope="" ma:versionID="e12e25e2ba3c2be49e81598094e6d0b0">
  <xsd:schema xmlns:xsd="http://www.w3.org/2001/XMLSchema" xmlns:xs="http://www.w3.org/2001/XMLSchema" xmlns:p="http://schemas.microsoft.com/office/2006/metadata/properties" xmlns:ns3="af9df581-49dc-41f9-a4e1-1ae68eaafbf8" xmlns:ns4="317fa241-dc0d-4a19-bd23-9d6e79d0e5eb" targetNamespace="http://schemas.microsoft.com/office/2006/metadata/properties" ma:root="true" ma:fieldsID="ca5f95fb8c0a07d650cc7edb13d28d35" ns3:_="" ns4:_="">
    <xsd:import namespace="af9df581-49dc-41f9-a4e1-1ae68eaafbf8"/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6C0AB-F2A6-473A-A524-A648D19B67A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f9df581-49dc-41f9-a4e1-1ae68eaafbf8"/>
    <ds:schemaRef ds:uri="http://schemas.microsoft.com/office/2006/metadata/properties"/>
    <ds:schemaRef ds:uri="http://www.w3.org/XML/1998/namespace"/>
    <ds:schemaRef ds:uri="317fa241-dc0d-4a19-bd23-9d6e79d0e5eb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F58A2A-CC56-46B4-9D79-31476C6B8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412FC-36B8-4ACB-B254-7EF4C5736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f581-49dc-41f9-a4e1-1ae68eaafbf8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Petr Kučera</cp:lastModifiedBy>
  <cp:revision>2</cp:revision>
  <dcterms:created xsi:type="dcterms:W3CDTF">2025-02-17T19:49:00Z</dcterms:created>
  <dcterms:modified xsi:type="dcterms:W3CDTF">2025-02-17T19:49:00Z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