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2797" w:rsidRDefault="00462797" w:rsidP="00462797">
      <w:r w:rsidRPr="00462797">
        <w:t xml:space="preserve">PORUCHY AUTISTICKÉHO SPEKTRA </w:t>
      </w:r>
    </w:p>
    <w:p w:rsidR="00000000" w:rsidRPr="00462797" w:rsidRDefault="00462797" w:rsidP="00462797">
      <w:pPr>
        <w:numPr>
          <w:ilvl w:val="0"/>
          <w:numId w:val="3"/>
        </w:numPr>
      </w:pPr>
      <w:r w:rsidRPr="00462797">
        <w:t xml:space="preserve">Autismus vs. PAS </w:t>
      </w:r>
    </w:p>
    <w:p w:rsidR="00000000" w:rsidRPr="00462797" w:rsidRDefault="00462797" w:rsidP="00462797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462797">
        <w:t>řecký původ slova „</w:t>
      </w:r>
      <w:proofErr w:type="spellStart"/>
      <w:r w:rsidRPr="00462797">
        <w:t>autos</w:t>
      </w:r>
      <w:proofErr w:type="spellEnd"/>
      <w:r w:rsidRPr="00462797">
        <w:t xml:space="preserve">“ ve smyslu „sám“ </w:t>
      </w:r>
    </w:p>
    <w:p w:rsidR="00462797" w:rsidRPr="00462797" w:rsidRDefault="00462797" w:rsidP="00462797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462797">
        <w:t xml:space="preserve">r. 1943 popsal </w:t>
      </w:r>
      <w:proofErr w:type="spellStart"/>
      <w:r w:rsidRPr="00462797">
        <w:t>pedopsychiatr</w:t>
      </w:r>
      <w:proofErr w:type="spellEnd"/>
      <w:r w:rsidRPr="00462797">
        <w:t xml:space="preserve"> Leo </w:t>
      </w:r>
      <w:proofErr w:type="spellStart"/>
      <w:r w:rsidRPr="00462797">
        <w:t>Kanner</w:t>
      </w:r>
      <w:proofErr w:type="spellEnd"/>
      <w:r w:rsidRPr="00462797">
        <w:t xml:space="preserve"> 11 případů dětí, které na sebe upozornily svým bizarním chováním</w:t>
      </w:r>
    </w:p>
    <w:p w:rsidR="00000000" w:rsidRPr="00462797" w:rsidRDefault="00462797" w:rsidP="00462797">
      <w:pPr>
        <w:numPr>
          <w:ilvl w:val="0"/>
          <w:numId w:val="4"/>
        </w:numPr>
        <w:tabs>
          <w:tab w:val="clear" w:pos="720"/>
          <w:tab w:val="num" w:pos="1068"/>
        </w:tabs>
        <w:ind w:left="1068"/>
      </w:pPr>
      <w:r w:rsidRPr="00462797">
        <w:t xml:space="preserve">hovoříme- </w:t>
      </w:r>
      <w:r w:rsidRPr="00462797">
        <w:t xml:space="preserve">li o autismu, máme na mysli celou škálu poruch a syndromů, které jsou souhrnně nazývány termínem poruchy autistického spektra </w:t>
      </w:r>
    </w:p>
    <w:p w:rsidR="00000000" w:rsidRPr="00462797" w:rsidRDefault="00462797" w:rsidP="00462797">
      <w:pPr>
        <w:numPr>
          <w:ilvl w:val="0"/>
          <w:numId w:val="4"/>
        </w:numPr>
      </w:pPr>
      <w:proofErr w:type="spellStart"/>
      <w:r w:rsidRPr="00462797">
        <w:t>Pervazivní</w:t>
      </w:r>
      <w:proofErr w:type="spellEnd"/>
      <w:r w:rsidRPr="00462797">
        <w:t xml:space="preserve"> vývojová porucha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lékařské označení PAS </w:t>
      </w:r>
    </w:p>
    <w:p w:rsidR="00000000" w:rsidRPr="00462797" w:rsidRDefault="00462797" w:rsidP="00462797">
      <w:pPr>
        <w:numPr>
          <w:ilvl w:val="1"/>
          <w:numId w:val="4"/>
        </w:numPr>
      </w:pPr>
      <w:proofErr w:type="spellStart"/>
      <w:r w:rsidRPr="00462797">
        <w:t>pervazivní</w:t>
      </w:r>
      <w:proofErr w:type="spellEnd"/>
      <w:r w:rsidRPr="00462797">
        <w:t xml:space="preserve"> = </w:t>
      </w:r>
      <w:proofErr w:type="spellStart"/>
      <w:r w:rsidRPr="00462797">
        <w:t>všepronikající</w:t>
      </w:r>
      <w:proofErr w:type="spellEnd"/>
      <w:r w:rsidRPr="00462797">
        <w:t xml:space="preserve"> 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>vyjadřuje fakt, že vývoj dítěte je narušen do</w:t>
      </w:r>
      <w:r w:rsidRPr="00462797">
        <w:t xml:space="preserve"> hloubky v mnoha směrech (projeví se ve všech složkách osobnosti, ve všech oblastech života, …) </w:t>
      </w:r>
    </w:p>
    <w:p w:rsidR="00000000" w:rsidRPr="00462797" w:rsidRDefault="00462797" w:rsidP="00462797">
      <w:pPr>
        <w:numPr>
          <w:ilvl w:val="0"/>
          <w:numId w:val="4"/>
        </w:numPr>
      </w:pPr>
      <w:proofErr w:type="spellStart"/>
      <w:r w:rsidRPr="00462797">
        <w:t>Charakteistika</w:t>
      </w:r>
      <w:proofErr w:type="spellEnd"/>
      <w:r w:rsidRPr="00462797">
        <w:t xml:space="preserve"> PAS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rPr>
          <w:i/>
          <w:iCs/>
        </w:rPr>
        <w:t>vývojová porucha projevující se neschopností komunikovat a navazovat kontakty s okolím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rPr>
          <w:i/>
          <w:iCs/>
        </w:rPr>
        <w:t>postižený obtížně vyjadřuje svá přání a potřeby, n</w:t>
      </w:r>
      <w:r w:rsidRPr="00462797">
        <w:rPr>
          <w:i/>
          <w:iCs/>
        </w:rPr>
        <w:t>echápe, proč mu ostatní nerozumějí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rPr>
          <w:i/>
          <w:iCs/>
        </w:rPr>
        <w:t>uzavírá se do vlastního světa a projevuje se jako extrémně osamělá bytost</w:t>
      </w:r>
      <w:r w:rsidRPr="00462797">
        <w:t xml:space="preserve"> </w:t>
      </w:r>
    </w:p>
    <w:p w:rsidR="00000000" w:rsidRPr="00462797" w:rsidRDefault="00462797" w:rsidP="00462797">
      <w:pPr>
        <w:numPr>
          <w:ilvl w:val="0"/>
          <w:numId w:val="4"/>
        </w:numPr>
      </w:pPr>
      <w:r w:rsidRPr="00462797">
        <w:t>Dělení dle MKN-10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>F84.0 Dětský autismus,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>F84.1 Atypický autismus,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F84.2 </w:t>
      </w:r>
      <w:proofErr w:type="spellStart"/>
      <w:r w:rsidRPr="00462797">
        <w:t>Rettův</w:t>
      </w:r>
      <w:proofErr w:type="spellEnd"/>
      <w:r w:rsidRPr="00462797">
        <w:t xml:space="preserve"> syndrom,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>F84.3 Jiná desintegrační porucha v dětství,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F84.4 </w:t>
      </w:r>
      <w:r w:rsidRPr="00462797">
        <w:t>Hyperaktivní porucha s mentální retardací a stereotypními pohyby,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F84.5 </w:t>
      </w:r>
      <w:proofErr w:type="spellStart"/>
      <w:r w:rsidRPr="00462797">
        <w:t>Aspergerův</w:t>
      </w:r>
      <w:proofErr w:type="spellEnd"/>
      <w:r w:rsidRPr="00462797">
        <w:t xml:space="preserve"> syndrom,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F84.8 Jiné </w:t>
      </w:r>
      <w:proofErr w:type="spellStart"/>
      <w:r w:rsidRPr="00462797">
        <w:t>pervazivní</w:t>
      </w:r>
      <w:proofErr w:type="spellEnd"/>
      <w:r w:rsidRPr="00462797">
        <w:t xml:space="preserve"> vývojové poruchy,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F84.9 </w:t>
      </w:r>
      <w:proofErr w:type="spellStart"/>
      <w:r w:rsidRPr="00462797">
        <w:t>Pervazivní</w:t>
      </w:r>
      <w:proofErr w:type="spellEnd"/>
      <w:r w:rsidRPr="00462797">
        <w:t xml:space="preserve"> vývojová porucha nespecifikovaná.</w:t>
      </w:r>
    </w:p>
    <w:p w:rsidR="00000000" w:rsidRDefault="00462797" w:rsidP="00462797">
      <w:pPr>
        <w:numPr>
          <w:ilvl w:val="0"/>
          <w:numId w:val="4"/>
        </w:numPr>
      </w:pPr>
      <w:r w:rsidRPr="00462797">
        <w:t>Autistická triáda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styčné problémové oblasti </w:t>
      </w:r>
      <w:r>
        <w:t>- komunikace, sociální vztahy, představivost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>o</w:t>
      </w:r>
      <w:r w:rsidRPr="00462797">
        <w:t xml:space="preserve">bjevují se projevy od takřka úplné absence některých dovedností až po lehčí, spíše kvalitativní odchylky 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triáda symptomů je pro všechny PAS společná </w:t>
      </w:r>
    </w:p>
    <w:p w:rsidR="00000000" w:rsidRPr="00462797" w:rsidRDefault="00462797" w:rsidP="00462797">
      <w:pPr>
        <w:numPr>
          <w:ilvl w:val="0"/>
          <w:numId w:val="4"/>
        </w:numPr>
      </w:pPr>
      <w:r w:rsidRPr="00462797">
        <w:t>Etiologie PAS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teorie střídá teorii a autoři své názory radikálně mění s přílivem nových informací </w:t>
      </w:r>
    </w:p>
    <w:p w:rsidR="00000000" w:rsidRPr="00462797" w:rsidRDefault="00462797" w:rsidP="00462797">
      <w:pPr>
        <w:numPr>
          <w:ilvl w:val="1"/>
          <w:numId w:val="4"/>
        </w:numPr>
      </w:pPr>
      <w:proofErr w:type="spellStart"/>
      <w:r w:rsidRPr="00462797">
        <w:rPr>
          <w:b/>
          <w:bCs/>
        </w:rPr>
        <w:t>Kanner</w:t>
      </w:r>
      <w:proofErr w:type="spellEnd"/>
      <w:r w:rsidRPr="00462797">
        <w:t xml:space="preserve"> se pod vlivem psychoanalýzy zaměřil na zkoumání charakteristik rodičů autistických dětí - zá</w:t>
      </w:r>
      <w:r w:rsidRPr="00462797">
        <w:t xml:space="preserve">věr: autismus je výsledek dlouhodobého emocionálního ochlazování dětí sobeckými rodiči („matka lednička“) 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>neurologická poškození mozku a odlišná biochemie mozku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genetika - </w:t>
      </w:r>
      <w:r w:rsidRPr="00462797">
        <w:t>chromozomální aberací chromozomů X, 7, 11, 15 a 16, dědičnost (předpoklad 91 - 93%)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nové teorie – věk otců, nadbytek testosteronu v těhotenství (extrémní varianta mužského mozku), autismus jako metabolická porucha, reakce na očkování, vliv prostředí…. 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jasnou primární příčinu vzniku autismu se doposud nepodařilo jednoznačně prokázat </w:t>
      </w:r>
    </w:p>
    <w:p w:rsidR="00000000" w:rsidRPr="00462797" w:rsidRDefault="00462797" w:rsidP="00462797">
      <w:pPr>
        <w:numPr>
          <w:ilvl w:val="1"/>
          <w:numId w:val="4"/>
        </w:numPr>
      </w:pPr>
      <w:r w:rsidRPr="00462797">
        <w:t xml:space="preserve">obecně se odborná veřejnost shoduje pouze v názoru, že příčina autismu bude s největší pravděpodobností multifaktoriální (dispozice + spouštěcí faktor) </w:t>
      </w:r>
    </w:p>
    <w:p w:rsidR="001D2B77" w:rsidRDefault="001D2B77"/>
    <w:sectPr w:rsidR="001D2B77" w:rsidSect="001D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3020BD"/>
    <w:multiLevelType w:val="hybridMultilevel"/>
    <w:tmpl w:val="426CB8A8"/>
    <w:lvl w:ilvl="0" w:tplc="82DA5A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E11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03F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836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A88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26C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834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0F2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AE3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619B7"/>
    <w:multiLevelType w:val="hybridMultilevel"/>
    <w:tmpl w:val="68E2374E"/>
    <w:lvl w:ilvl="0" w:tplc="1116E5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0609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03648">
      <w:start w:val="549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415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2B4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450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C08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ED1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4FA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797"/>
    <w:rsid w:val="001D2B77"/>
    <w:rsid w:val="00462797"/>
    <w:rsid w:val="00644E95"/>
    <w:rsid w:val="007E3948"/>
    <w:rsid w:val="008B6221"/>
    <w:rsid w:val="00CC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22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B622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B6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B6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622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8B622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8B6221"/>
    <w:rPr>
      <w:rFonts w:ascii="Arial" w:hAnsi="Arial" w:cs="Arial"/>
      <w:b/>
      <w:bCs/>
      <w:sz w:val="26"/>
      <w:szCs w:val="26"/>
      <w:lang w:eastAsia="ar-SA"/>
    </w:rPr>
  </w:style>
  <w:style w:type="character" w:styleId="Siln">
    <w:name w:val="Strong"/>
    <w:qFormat/>
    <w:rsid w:val="008B6221"/>
    <w:rPr>
      <w:b/>
      <w:bCs/>
    </w:rPr>
  </w:style>
  <w:style w:type="character" w:styleId="Zvraznn">
    <w:name w:val="Emphasis"/>
    <w:basedOn w:val="Standardnpsmoodstavce"/>
    <w:qFormat/>
    <w:rsid w:val="008B6221"/>
    <w:rPr>
      <w:i/>
      <w:iCs/>
    </w:rPr>
  </w:style>
  <w:style w:type="paragraph" w:styleId="Odstavecseseznamem">
    <w:name w:val="List Paragraph"/>
    <w:basedOn w:val="Normln"/>
    <w:qFormat/>
    <w:rsid w:val="008B62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5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7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8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3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4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0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4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3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1919</Characters>
  <Application>Microsoft Office Word</Application>
  <DocSecurity>0</DocSecurity>
  <Lines>15</Lines>
  <Paragraphs>4</Paragraphs>
  <ScaleCrop>false</ScaleCrop>
  <Company>Pedagogická fakulta MU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dcterms:created xsi:type="dcterms:W3CDTF">2011-11-12T12:03:00Z</dcterms:created>
  <dcterms:modified xsi:type="dcterms:W3CDTF">2011-11-12T12:08:00Z</dcterms:modified>
</cp:coreProperties>
</file>