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55" w:rsidRDefault="00C20B55" w:rsidP="00355B6F">
      <w:pPr>
        <w:pStyle w:val="Default"/>
        <w:rPr>
          <w:b/>
          <w:sz w:val="32"/>
          <w:szCs w:val="32"/>
        </w:rPr>
      </w:pPr>
      <w:r w:rsidRPr="00355B6F">
        <w:rPr>
          <w:b/>
          <w:sz w:val="32"/>
          <w:szCs w:val="32"/>
        </w:rPr>
        <w:t xml:space="preserve"> Koupání novorozence a kojence v</w:t>
      </w:r>
      <w:r>
        <w:rPr>
          <w:b/>
          <w:sz w:val="32"/>
          <w:szCs w:val="32"/>
        </w:rPr>
        <w:t> </w:t>
      </w:r>
      <w:r w:rsidRPr="00355B6F">
        <w:rPr>
          <w:b/>
          <w:sz w:val="32"/>
          <w:szCs w:val="32"/>
        </w:rPr>
        <w:t>domácnosti</w:t>
      </w:r>
    </w:p>
    <w:p w:rsidR="00C20B55" w:rsidRDefault="00C20B55" w:rsidP="00355B6F">
      <w:pPr>
        <w:pStyle w:val="Default"/>
        <w:rPr>
          <w:b/>
          <w:sz w:val="32"/>
          <w:szCs w:val="32"/>
        </w:rPr>
      </w:pPr>
    </w:p>
    <w:p w:rsidR="00C20B55" w:rsidRPr="00C22F56" w:rsidRDefault="00C20B55" w:rsidP="00C22F56">
      <w:pPr>
        <w:pStyle w:val="Default"/>
        <w:spacing w:line="360" w:lineRule="auto"/>
        <w:jc w:val="both"/>
        <w:rPr>
          <w:b/>
          <w:color w:val="auto"/>
          <w:sz w:val="32"/>
          <w:szCs w:val="32"/>
        </w:rPr>
      </w:pPr>
      <w:r>
        <w:rPr>
          <w:b/>
          <w:sz w:val="32"/>
          <w:szCs w:val="32"/>
        </w:rPr>
        <w:tab/>
      </w:r>
    </w:p>
    <w:p w:rsidR="00C20B55" w:rsidRPr="00C22F56" w:rsidRDefault="00C20B55" w:rsidP="00C22F56">
      <w:pPr>
        <w:pStyle w:val="NormalWeb"/>
        <w:shd w:val="clear" w:color="auto" w:fill="FFFFFF"/>
        <w:spacing w:before="210" w:beforeAutospacing="0" w:after="210" w:afterAutospacing="0" w:line="360" w:lineRule="auto"/>
        <w:jc w:val="both"/>
        <w:rPr>
          <w:b/>
        </w:rPr>
      </w:pPr>
      <w:r w:rsidRPr="00C22F56">
        <w:rPr>
          <w:b/>
          <w:sz w:val="32"/>
          <w:szCs w:val="32"/>
        </w:rPr>
        <w:tab/>
      </w:r>
      <w:r w:rsidRPr="00C22F56">
        <w:t>Koupání je příjemná zábava jak pro miminka, tak pro jejich rodiče. A také ideální způsob, jak posílit vzájemné pouto. Navíc koupel představuje příjemné uklidnění a jakýsi rituál před spaním.</w:t>
      </w:r>
      <w:r w:rsidRPr="00C22F56">
        <w:rPr>
          <w:b/>
        </w:rPr>
        <w:t xml:space="preserve"> </w:t>
      </w:r>
      <w:r w:rsidRPr="00C22F56">
        <w:rPr>
          <w:rStyle w:val="Strong"/>
          <w:b w:val="0"/>
        </w:rPr>
        <w:t>Koupání se stane krásnými okamžiky, které si s miminkem společně užijete. Zpočátku to nemusí být úplně snadné – vy se budete bát, abyste miminku neublížila, miminko může plakat. Ale postupem času si tento rituál oba zamilujete. A pokud zapojíte i tatínka, stane se tento večerní čas příjemným rodinným zážitkem.</w:t>
      </w:r>
    </w:p>
    <w:p w:rsidR="00C20B55" w:rsidRPr="00C22F56" w:rsidRDefault="00C20B55" w:rsidP="00C22F56">
      <w:pPr>
        <w:pStyle w:val="Default"/>
        <w:spacing w:line="360" w:lineRule="auto"/>
        <w:jc w:val="both"/>
        <w:rPr>
          <w:b/>
          <w:color w:val="auto"/>
          <w:sz w:val="32"/>
          <w:szCs w:val="32"/>
        </w:rPr>
      </w:pP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22F56">
        <w:rPr>
          <w:color w:val="auto"/>
          <w:sz w:val="28"/>
          <w:szCs w:val="28"/>
        </w:rPr>
        <w:t xml:space="preserve"> Jak často?</w:t>
      </w: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sz w:val="32"/>
          <w:szCs w:val="32"/>
        </w:rPr>
        <w:tab/>
      </w:r>
      <w:r w:rsidRPr="00C22F56">
        <w:rPr>
          <w:rFonts w:ascii="Times New Roman" w:hAnsi="Times New Roman"/>
          <w:sz w:val="24"/>
          <w:szCs w:val="24"/>
          <w:lang w:eastAsia="cs-CZ"/>
        </w:rPr>
        <w:t>Jde o nejen o celkovou očistu těla, ale pro většinu dětí je to příjemná změna denního režimu, kdy se může bez jakéhokoliv omezení volně pohybovat. Koupání novorozence je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rituál, kterého se účastní často celá rodina</w:t>
      </w:r>
      <w:r w:rsidRPr="00C22F56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Pr="00C22F56">
        <w:rPr>
          <w:rFonts w:ascii="Times New Roman" w:hAnsi="Times New Roman"/>
          <w:sz w:val="24"/>
          <w:szCs w:val="24"/>
          <w:lang w:eastAsia="cs-CZ"/>
        </w:rPr>
        <w:t> V dřívější době koupání bylo doporučováno denně, ale změněná kvalita vody, nárůst alergických projevů a vývoj lékařských poznatků vedl k tomu, že se i názory na celkovou koupel zejména novorozenců změnily.</w:t>
      </w: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Je třeba si uvědomit, že kůže člověka je největší orgán lidského těla a má řadu důležitých funkcí. K nim patří ochrana těla a jeho orgánů, tvorba vitaminu D, regulace tělesné teploty prokrvením kůže a pocením, funkce smyslová aj. Každodenní koupání s použitím jakýchkoli toaletních přípravků kůži zbavuje ochranného filmu, vysušuje ji, kůže praská a je podrážděná. Doporučujeme proto koupat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1x za dva až tři dny</w:t>
      </w:r>
      <w:r w:rsidRPr="00C22F56">
        <w:rPr>
          <w:rFonts w:ascii="Times New Roman" w:hAnsi="Times New Roman"/>
          <w:sz w:val="24"/>
          <w:szCs w:val="24"/>
          <w:lang w:eastAsia="cs-CZ"/>
        </w:rPr>
        <w:t>, děti se sklony nebo projevy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podrážděné kůže stačí koupat jednou za týden.</w:t>
      </w:r>
      <w:r w:rsidRPr="00C22F56">
        <w:rPr>
          <w:rFonts w:ascii="Times New Roman" w:hAnsi="Times New Roman"/>
          <w:sz w:val="24"/>
          <w:szCs w:val="24"/>
          <w:lang w:eastAsia="cs-CZ"/>
        </w:rPr>
        <w:t> Pokud již musíte dítě z jakéhokoliv důvodu umývat častěji, omyjte jej pouze vodou, bez mýdla. To však neznamená, že kůži těla očistíme pouze během koupele.</w:t>
      </w: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Miminko již od narození musíte naučit správným hygienickým návykům. Nejvhodnějším časem ke koupeli je večer, vždy před krmením. Měla byste miminko koupat vždy ve stejnou dobu – zvolte optimální hodinu, protože miminko bývá po celém dni unavené a s pozdější noční hodinou bude i rozmrzelé.</w:t>
      </w: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cs-CZ"/>
        </w:rPr>
      </w:pPr>
      <w:r w:rsidRPr="00C22F56">
        <w:rPr>
          <w:rFonts w:ascii="Times New Roman" w:hAnsi="Times New Roman"/>
          <w:sz w:val="28"/>
          <w:szCs w:val="28"/>
          <w:lang w:eastAsia="cs-CZ"/>
        </w:rPr>
        <w:t xml:space="preserve"> Pokožka</w:t>
      </w:r>
    </w:p>
    <w:p w:rsidR="00C20B55" w:rsidRPr="00C22F56" w:rsidRDefault="00C20B55" w:rsidP="00C22F56">
      <w:pPr>
        <w:pStyle w:val="NormalWeb"/>
        <w:spacing w:before="60" w:beforeAutospacing="0" w:after="0" w:afterAutospacing="0" w:line="360" w:lineRule="auto"/>
        <w:jc w:val="both"/>
      </w:pPr>
      <w:r w:rsidRPr="00C22F56">
        <w:rPr>
          <w:sz w:val="32"/>
          <w:szCs w:val="32"/>
        </w:rPr>
        <w:tab/>
      </w:r>
      <w:r w:rsidRPr="00C22F56">
        <w:t xml:space="preserve">Pokožka novorozenců a kojenců má odlišné vlastnosti oproti pokožce starších dětí a dospělých. Jejich pokožka je jemnější a citlivější na vnější vlivy, obsahuje také více vody a je propustnější. </w:t>
      </w:r>
      <w:r w:rsidRPr="00C22F56">
        <w:rPr>
          <w:bCs/>
        </w:rPr>
        <w:t xml:space="preserve">Činnost potních žláz je až do puberty snížená, </w:t>
      </w:r>
      <w:r w:rsidRPr="00C22F56">
        <w:t>nejmenší kojenci se potí jen minimálně.</w:t>
      </w:r>
    </w:p>
    <w:p w:rsidR="00C20B55" w:rsidRPr="00C22F56" w:rsidRDefault="00C20B55" w:rsidP="00C22F56">
      <w:pPr>
        <w:pStyle w:val="NormalWeb"/>
        <w:spacing w:before="60" w:beforeAutospacing="0" w:after="0" w:afterAutospacing="0" w:line="360" w:lineRule="auto"/>
        <w:jc w:val="both"/>
      </w:pPr>
    </w:p>
    <w:p w:rsidR="00C20B55" w:rsidRPr="00C22F56" w:rsidRDefault="00C20B55" w:rsidP="00C22F56">
      <w:pPr>
        <w:pStyle w:val="NormalWeb"/>
        <w:spacing w:before="0" w:beforeAutospacing="0" w:after="288" w:afterAutospacing="0" w:line="360" w:lineRule="auto"/>
        <w:jc w:val="both"/>
      </w:pPr>
      <w:r w:rsidRPr="00C22F56">
        <w:t>Lékaři v současné době</w:t>
      </w:r>
      <w:r w:rsidRPr="00C22F56">
        <w:rPr>
          <w:bCs/>
        </w:rPr>
        <w:t xml:space="preserve"> nedoporučují koupat novorozence a mladší kojence každý den,</w:t>
      </w:r>
      <w:r w:rsidRPr="00C22F56">
        <w:rPr>
          <w:rStyle w:val="apple-converted-space"/>
        </w:rPr>
        <w:t> </w:t>
      </w:r>
      <w:r w:rsidRPr="00C22F56">
        <w:t>a to především proto, že koupel nadměrně vysušuje pokožku dítěte. Může také dojít k jejímu podráždění používanými mýdly nebo šampóny. U nejmenší kojenců bohatě postačí koupel dvakrát nebo třikrát týdně. Každý den je však nutné u novorozenců a kojenců udržovat v čistotě plenkovou oblast a záhyby kůže, aby se předešlo</w:t>
      </w:r>
      <w:r w:rsidRPr="00C22F56">
        <w:rPr>
          <w:rStyle w:val="apple-converted-space"/>
        </w:rPr>
        <w:t> </w:t>
      </w:r>
      <w:hyperlink r:id="rId5" w:tgtFrame="_self" w:history="1">
        <w:r w:rsidRPr="00C22F56">
          <w:rPr>
            <w:rStyle w:val="Hyperlink"/>
            <w:color w:val="auto"/>
            <w:u w:val="none"/>
          </w:rPr>
          <w:t>opruzeninám</w:t>
        </w:r>
      </w:hyperlink>
      <w:r w:rsidRPr="00C22F56">
        <w:t>.</w:t>
      </w:r>
    </w:p>
    <w:p w:rsidR="00C20B55" w:rsidRPr="00C22F56" w:rsidRDefault="00C20B55" w:rsidP="00C22F5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C22F56">
        <w:t>Dlouhé a časté koupání odstraňuje ochrannou vrstvu mazu a způsobuje vyšší náchylnost k plísňovým onemocněním kůže!</w:t>
      </w:r>
    </w:p>
    <w:p w:rsidR="00C20B55" w:rsidRPr="00C22F56" w:rsidRDefault="00C20B55" w:rsidP="00C22F56">
      <w:pPr>
        <w:pStyle w:val="Default"/>
        <w:tabs>
          <w:tab w:val="left" w:pos="2325"/>
        </w:tabs>
        <w:spacing w:line="360" w:lineRule="auto"/>
        <w:jc w:val="both"/>
        <w:rPr>
          <w:color w:val="auto"/>
          <w:sz w:val="28"/>
          <w:szCs w:val="28"/>
        </w:rPr>
      </w:pPr>
    </w:p>
    <w:p w:rsidR="00C20B55" w:rsidRPr="00C22F56" w:rsidRDefault="00C20B55" w:rsidP="00C22F56">
      <w:pPr>
        <w:pStyle w:val="Default"/>
        <w:tabs>
          <w:tab w:val="left" w:pos="2325"/>
        </w:tabs>
        <w:spacing w:line="360" w:lineRule="auto"/>
        <w:jc w:val="both"/>
        <w:rPr>
          <w:color w:val="auto"/>
          <w:sz w:val="28"/>
          <w:szCs w:val="28"/>
        </w:rPr>
      </w:pPr>
      <w:r w:rsidRPr="00C22F56">
        <w:rPr>
          <w:color w:val="auto"/>
          <w:sz w:val="28"/>
          <w:szCs w:val="28"/>
        </w:rPr>
        <w:t xml:space="preserve">  Příprava</w:t>
      </w:r>
      <w:r w:rsidRPr="00C22F56">
        <w:rPr>
          <w:color w:val="auto"/>
          <w:sz w:val="28"/>
          <w:szCs w:val="28"/>
        </w:rPr>
        <w:tab/>
      </w:r>
    </w:p>
    <w:p w:rsidR="00C20B55" w:rsidRPr="00C22F56" w:rsidRDefault="00C20B55" w:rsidP="00C22F56">
      <w:pPr>
        <w:pStyle w:val="Default"/>
        <w:tabs>
          <w:tab w:val="left" w:pos="2325"/>
        </w:tabs>
        <w:spacing w:line="360" w:lineRule="auto"/>
        <w:jc w:val="both"/>
        <w:rPr>
          <w:color w:val="auto"/>
          <w:sz w:val="28"/>
          <w:szCs w:val="28"/>
        </w:rPr>
      </w:pP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Nejvhodnější doba ke koupání je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večer,</w:t>
      </w:r>
      <w:r w:rsidRPr="00C22F56">
        <w:rPr>
          <w:rFonts w:ascii="Times New Roman" w:hAnsi="Times New Roman"/>
          <w:sz w:val="24"/>
          <w:szCs w:val="24"/>
          <w:lang w:eastAsia="cs-CZ"/>
        </w:rPr>
        <w:t> asi hodinu před krmením, protože dítě koupel zklidní, příjemně unaví a dítě bude lépe usínat. Pro děti je koupání většinou velmi příjemnou relaxací.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Ke koupání budete potřebovat </w:t>
      </w:r>
      <w:r w:rsidRPr="00C22F56">
        <w:rPr>
          <w:rFonts w:ascii="Times New Roman" w:hAnsi="Times New Roman"/>
          <w:bCs/>
          <w:sz w:val="24"/>
          <w:szCs w:val="24"/>
        </w:rPr>
        <w:t>malou vaničku</w:t>
      </w:r>
      <w:r w:rsidRPr="00C22F56">
        <w:rPr>
          <w:rFonts w:ascii="Times New Roman" w:hAnsi="Times New Roman"/>
          <w:sz w:val="24"/>
          <w:szCs w:val="24"/>
        </w:rPr>
        <w:t xml:space="preserve">, která musí být z plastu, se zaoblenými hranami a kulatými rohy. Vaničku nikdy nepoužívejte pro jiného člena rodiny, nečistěte ji chemickými přípravky, ani v ní neperte prádlo! Vždy ji jen před samotnou koupelí miminka očistěte houbičkou a opláchněte horkou vodou. </w:t>
      </w:r>
      <w:r w:rsidRPr="00C22F56">
        <w:rPr>
          <w:rFonts w:ascii="Times New Roman" w:hAnsi="Times New Roman"/>
          <w:sz w:val="24"/>
          <w:szCs w:val="24"/>
          <w:lang w:eastAsia="cs-CZ"/>
        </w:rPr>
        <w:t>Protože koupat dítě v prvních měsících života ve velké vaně je nevhodné, a to z důvodu možného přenosu jakékoliv infekce.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Také byste si měla pořídit dvě žínky – jednu pouze na obličej, druhou na zbytek těla.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K umístění vaničky zvolte bezpečné místo. Optimální místnost je samozřejmě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koupelna</w:t>
      </w:r>
      <w:r w:rsidRPr="00C22F56">
        <w:rPr>
          <w:rFonts w:ascii="Times New Roman" w:hAnsi="Times New Roman"/>
          <w:sz w:val="24"/>
          <w:szCs w:val="24"/>
          <w:lang w:eastAsia="cs-CZ"/>
        </w:rPr>
        <w:t>, kde lze využít některý kout k přebalování i koupání. Důležité je také umístit ji v takové výši, která vyhovuje i mamince, aby nemusela být ohnutá.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Lze</w:t>
      </w:r>
      <w:r w:rsidRPr="00C22F56">
        <w:rPr>
          <w:rFonts w:ascii="Times New Roman" w:hAnsi="Times New Roman"/>
          <w:sz w:val="24"/>
          <w:szCs w:val="24"/>
          <w:lang w:eastAsia="cs-CZ"/>
        </w:rPr>
        <w:t> samozřejmě využít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i kuchyně</w:t>
      </w:r>
      <w:r w:rsidRPr="00C22F56">
        <w:rPr>
          <w:rFonts w:ascii="Times New Roman" w:hAnsi="Times New Roman"/>
          <w:sz w:val="24"/>
          <w:szCs w:val="24"/>
          <w:lang w:eastAsia="cs-CZ"/>
        </w:rPr>
        <w:t>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bCs/>
          <w:sz w:val="24"/>
          <w:szCs w:val="24"/>
          <w:lang w:eastAsia="cs-CZ"/>
        </w:rPr>
        <w:t>Místnost</w:t>
      </w:r>
      <w:r w:rsidRPr="00C22F56">
        <w:rPr>
          <w:rFonts w:ascii="Times New Roman" w:hAnsi="Times New Roman"/>
          <w:sz w:val="24"/>
          <w:szCs w:val="24"/>
          <w:lang w:eastAsia="cs-CZ"/>
        </w:rPr>
        <w:t>, v níž budeme dítě koupat, má mít teplotu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24-</w:t>
      </w:r>
      <w:smartTag w:uri="urn:schemas-microsoft-com:office:smarttags" w:element="metricconverter">
        <w:smartTagPr>
          <w:attr w:name="ProductID" w:val="25 °C"/>
        </w:smartTagPr>
        <w:r w:rsidRPr="00C22F56">
          <w:rPr>
            <w:rFonts w:ascii="Times New Roman" w:hAnsi="Times New Roman"/>
            <w:bCs/>
            <w:sz w:val="24"/>
            <w:szCs w:val="24"/>
            <w:lang w:eastAsia="cs-CZ"/>
          </w:rPr>
          <w:t>25 °C</w:t>
        </w:r>
      </w:smartTag>
      <w:r w:rsidRPr="00C22F56">
        <w:rPr>
          <w:rFonts w:ascii="Times New Roman" w:hAnsi="Times New Roman"/>
          <w:sz w:val="24"/>
          <w:szCs w:val="24"/>
          <w:lang w:eastAsia="cs-CZ"/>
        </w:rPr>
        <w:t>,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voda</w:t>
      </w:r>
      <w:r w:rsidRPr="00C22F56">
        <w:rPr>
          <w:rFonts w:ascii="Times New Roman" w:hAnsi="Times New Roman"/>
          <w:sz w:val="24"/>
          <w:szCs w:val="24"/>
          <w:lang w:eastAsia="cs-CZ"/>
        </w:rPr>
        <w:t> má být kolem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 xml:space="preserve">37 °C </w:t>
      </w:r>
      <w:r w:rsidRPr="00C22F56">
        <w:rPr>
          <w:rFonts w:ascii="Times New Roman" w:hAnsi="Times New Roman"/>
          <w:sz w:val="24"/>
          <w:szCs w:val="24"/>
        </w:rPr>
        <w:t>teplotu vody vždy vyzkoušejte ponořením svého předloktí,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.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Vody</w:t>
      </w:r>
      <w:r w:rsidRPr="00C22F56">
        <w:rPr>
          <w:rFonts w:ascii="Times New Roman" w:hAnsi="Times New Roman"/>
          <w:sz w:val="24"/>
          <w:szCs w:val="24"/>
          <w:lang w:eastAsia="cs-CZ"/>
        </w:rPr>
        <w:t> ve vaničce musí být málo, cca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10-</w:t>
      </w:r>
      <w:smartTag w:uri="urn:schemas-microsoft-com:office:smarttags" w:element="metricconverter">
        <w:smartTagPr>
          <w:attr w:name="ProductID" w:val="15 cm"/>
        </w:smartTagPr>
        <w:r w:rsidRPr="00C22F56">
          <w:rPr>
            <w:rFonts w:ascii="Times New Roman" w:hAnsi="Times New Roman"/>
            <w:bCs/>
            <w:sz w:val="24"/>
            <w:szCs w:val="24"/>
            <w:lang w:eastAsia="cs-CZ"/>
          </w:rPr>
          <w:t>15 cm</w:t>
        </w:r>
      </w:smartTag>
      <w:r w:rsidRPr="00C22F56">
        <w:rPr>
          <w:rFonts w:ascii="Times New Roman" w:hAnsi="Times New Roman"/>
          <w:sz w:val="24"/>
          <w:szCs w:val="24"/>
          <w:lang w:eastAsia="cs-CZ"/>
        </w:rPr>
        <w:t xml:space="preserve"> (jen z poloviny).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S výhodou využijete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speciální lehátko</w:t>
      </w:r>
      <w:r w:rsidRPr="00C22F56">
        <w:rPr>
          <w:rFonts w:ascii="Times New Roman" w:hAnsi="Times New Roman"/>
          <w:sz w:val="24"/>
          <w:szCs w:val="24"/>
          <w:lang w:eastAsia="cs-CZ"/>
        </w:rPr>
        <w:t>, na něž dítě položíte, a tím se vám uvolní obě ruce. Jinak musíte jednou rukou podpírat zádíčka a hlavičku a k mytí máte volnou pouze jednu ruku. Lehátko je pro dítě zcela bezpečné, protože hlavička je nad vodou, navíc povlak se snadno udržuje v čistotě, protože je prací.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Před koupelí si všechny potřebné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 xml:space="preserve">pomůcky </w:t>
      </w:r>
      <w:r w:rsidRPr="00C22F56">
        <w:rPr>
          <w:rFonts w:ascii="Times New Roman" w:hAnsi="Times New Roman"/>
          <w:sz w:val="24"/>
          <w:szCs w:val="24"/>
          <w:lang w:eastAsia="cs-CZ"/>
        </w:rPr>
        <w:t>včetně oblečení a plen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připravte dopředu</w:t>
      </w:r>
      <w:r w:rsidRPr="00C22F56">
        <w:rPr>
          <w:rFonts w:ascii="Times New Roman" w:hAnsi="Times New Roman"/>
          <w:sz w:val="24"/>
          <w:szCs w:val="24"/>
          <w:lang w:eastAsia="cs-CZ"/>
        </w:rPr>
        <w:t>, aby bylo vše po ruce.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before="225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bCs/>
          <w:sz w:val="24"/>
          <w:szCs w:val="24"/>
          <w:lang w:eastAsia="cs-CZ"/>
        </w:rPr>
        <w:t>Děťátko přebalte a očistěte zadeček.</w:t>
      </w:r>
    </w:p>
    <w:p w:rsidR="00C20B55" w:rsidRPr="00C22F56" w:rsidRDefault="00C20B55" w:rsidP="00C22F56">
      <w:pPr>
        <w:pStyle w:val="ListParagraph"/>
        <w:spacing w:before="225" w:line="360" w:lineRule="auto"/>
        <w:ind w:left="1065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C20B55" w:rsidRPr="00C22F56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</w:pPr>
      <w:r w:rsidRPr="00C22F56">
        <w:rPr>
          <w:b/>
        </w:rPr>
        <w:t>Pomůcky:</w:t>
      </w:r>
      <w:r w:rsidRPr="00C22F56">
        <w:t xml:space="preserve"> žínky, (nahřátá) osušku, kartáček na vlasy dle potřeby, čistou plenku, vatové tyčinky na čištění uší, líh na čištění pupíku, ubrousky napuštěné olejíčkem nebo olejíček a mast na zadeček. Místo, na kterém miminko osušíte ručníkem, přikryjte látkovou plenou</w:t>
      </w:r>
    </w:p>
    <w:p w:rsidR="00C20B55" w:rsidRPr="00C22F56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</w:pP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Mýdlo ano či ne?</w:t>
      </w:r>
    </w:p>
    <w:p w:rsidR="00C20B55" w:rsidRPr="00C22F56" w:rsidRDefault="00C20B55" w:rsidP="00C22F56">
      <w:pPr>
        <w:spacing w:after="150" w:line="360" w:lineRule="auto"/>
        <w:jc w:val="both"/>
        <w:rPr>
          <w:rFonts w:ascii="Arial" w:hAnsi="Arial" w:cs="Arial"/>
          <w:sz w:val="18"/>
          <w:lang w:eastAsia="cs-CZ"/>
        </w:rPr>
      </w:pPr>
    </w:p>
    <w:p w:rsidR="00C20B55" w:rsidRPr="00C22F56" w:rsidRDefault="00C20B55" w:rsidP="00C22F56">
      <w:pPr>
        <w:pStyle w:val="NormalWeb"/>
        <w:spacing w:before="0" w:beforeAutospacing="0" w:after="288" w:afterAutospacing="0" w:line="360" w:lineRule="auto"/>
        <w:jc w:val="both"/>
        <w:rPr>
          <w:vertAlign w:val="superscript"/>
        </w:rPr>
      </w:pPr>
      <w:r w:rsidRPr="00C22F56">
        <w:rPr>
          <w:rFonts w:ascii="Arial" w:hAnsi="Arial" w:cs="Arial"/>
          <w:sz w:val="18"/>
        </w:rPr>
        <w:tab/>
      </w:r>
      <w:r w:rsidRPr="00C22F56">
        <w:t>V tomto případě platí, že</w:t>
      </w:r>
      <w:r w:rsidRPr="00C22F56">
        <w:rPr>
          <w:rStyle w:val="apple-converted-space"/>
        </w:rPr>
        <w:t> </w:t>
      </w:r>
      <w:r w:rsidRPr="00C22F56">
        <w:rPr>
          <w:bCs/>
        </w:rPr>
        <w:t>méně je někdy více.</w:t>
      </w:r>
      <w:r w:rsidRPr="00C22F56">
        <w:rPr>
          <w:rStyle w:val="apple-converted-space"/>
        </w:rPr>
        <w:t> </w:t>
      </w:r>
      <w:r w:rsidRPr="00C22F56">
        <w:t>V prvním roce i déle se lze obejít</w:t>
      </w:r>
      <w:r w:rsidRPr="00C22F56">
        <w:rPr>
          <w:rStyle w:val="apple-converted-space"/>
        </w:rPr>
        <w:t> </w:t>
      </w:r>
      <w:r w:rsidRPr="00C22F56">
        <w:rPr>
          <w:bCs/>
        </w:rPr>
        <w:t>zcela bez mýdla,</w:t>
      </w:r>
      <w:r w:rsidRPr="00C22F56">
        <w:rPr>
          <w:rStyle w:val="apple-converted-space"/>
        </w:rPr>
        <w:t> </w:t>
      </w:r>
      <w:r w:rsidRPr="00C22F56">
        <w:t>postačí omytí kůže vodou. Promazávání celého těla oleji nebo mastmi je obvykle nutné pouze krátce po porodu, kdy je pokožka velmi suchá a olupuje se. Později je vhodné mazat pouze suchá místa na pokožce.  Nadbytečné promaštění kůže spolu s přehřátím dítěte např. v zavinovačce</w:t>
      </w:r>
      <w:r w:rsidRPr="00C22F56">
        <w:rPr>
          <w:rStyle w:val="apple-converted-space"/>
        </w:rPr>
        <w:t> </w:t>
      </w:r>
      <w:r w:rsidRPr="00C22F56">
        <w:rPr>
          <w:bCs/>
        </w:rPr>
        <w:t>může být příčinou vzniku potniček a jiných kožních problémů kojenců.</w:t>
      </w:r>
      <w:r w:rsidRPr="00C22F56">
        <w:rPr>
          <w:rStyle w:val="apple-converted-space"/>
        </w:rPr>
        <w:t> </w:t>
      </w:r>
      <w:r w:rsidRPr="00C22F56">
        <w:t>Pokud má dítě velmi suchou pokožku nebo atopickou dermatitidu, poraďte se o tom, jak pečovat o jeho pokožku, se svým lékařem. Oleje nepoužívejte na vlasovou část pokožky, protože to je zřejmě jedním z důvodů vzniku</w:t>
      </w:r>
      <w:r w:rsidRPr="00C22F56">
        <w:rPr>
          <w:rStyle w:val="apple-converted-space"/>
        </w:rPr>
        <w:t> </w:t>
      </w:r>
      <w:hyperlink r:id="rId6" w:tgtFrame="_self" w:history="1">
        <w:r w:rsidRPr="00C22F56">
          <w:rPr>
            <w:rStyle w:val="Hyperlink"/>
            <w:bCs/>
            <w:color w:val="auto"/>
            <w:u w:val="none"/>
          </w:rPr>
          <w:t>seboroické dermatitidy</w:t>
        </w:r>
      </w:hyperlink>
      <w:r w:rsidRPr="00C22F56">
        <w:rPr>
          <w:bCs/>
        </w:rPr>
        <w:t>.</w:t>
      </w:r>
    </w:p>
    <w:p w:rsidR="00C20B55" w:rsidRPr="00C22F56" w:rsidRDefault="00C20B55" w:rsidP="00C22F56">
      <w:pPr>
        <w:pStyle w:val="NormalWeb"/>
        <w:spacing w:before="0" w:beforeAutospacing="0" w:after="288" w:afterAutospacing="0" w:line="360" w:lineRule="auto"/>
        <w:jc w:val="both"/>
        <w:rPr>
          <w:vertAlign w:val="superscript"/>
        </w:rPr>
      </w:pPr>
      <w:r w:rsidRPr="00C22F56">
        <w:t>Z koupelnových přísad jsou vhodné koupelové pěny s neutrálním pH, které nebudou obsahovat mýdlo a nebudou miminku dráždit oči</w:t>
      </w:r>
      <w:r>
        <w:rPr>
          <w:lang w:eastAsia="en-US"/>
        </w:rPr>
        <w:t>.</w:t>
      </w:r>
    </w:p>
    <w:p w:rsidR="00C20B55" w:rsidRDefault="00C20B55" w:rsidP="00C22F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22F56">
        <w:rPr>
          <w:color w:val="auto"/>
          <w:sz w:val="28"/>
          <w:szCs w:val="28"/>
        </w:rPr>
        <w:t>Jak na to?</w:t>
      </w: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22F56">
        <w:rPr>
          <w:color w:val="auto"/>
        </w:rPr>
        <w:t>Miminko vysvlečte, omyjte mu zadeček a</w:t>
      </w:r>
      <w:r w:rsidRPr="00C22F56">
        <w:rPr>
          <w:color w:val="auto"/>
          <w:lang w:eastAsia="cs-CZ"/>
        </w:rPr>
        <w:t xml:space="preserve"> položte miminko do vaničky. Uchopte jej levou rukou pod levým ramínkem tak, aby mu hlavičku podpíralo Vaše předloktí a lehce také podpírejte záda.</w:t>
      </w: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bCs/>
          <w:sz w:val="24"/>
          <w:szCs w:val="24"/>
          <w:lang w:eastAsia="cs-CZ"/>
        </w:rPr>
        <w:t>Při mytí postupujte od hlavičky</w:t>
      </w:r>
      <w:r w:rsidRPr="00C22F56">
        <w:rPr>
          <w:rFonts w:ascii="Times New Roman" w:hAnsi="Times New Roman"/>
          <w:sz w:val="24"/>
          <w:szCs w:val="24"/>
          <w:lang w:eastAsia="cs-CZ"/>
        </w:rPr>
        <w:t xml:space="preserve"> - v prvních měsících života není třeba používat šampon - a omyjte všechny záhyby kůže, naposledy věnujte pozornost genitálu a zadečku. Umyjte miminku obličej. Šetrně otřete miminku očička a pusinku žínkou namočenou v čisté teplé vodě. 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U děvčátek při čištění genitálu a zadečku postupujte vždy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zepředu dozadu</w:t>
      </w:r>
      <w:r w:rsidRPr="00C22F56">
        <w:rPr>
          <w:rFonts w:ascii="Times New Roman" w:hAnsi="Times New Roman"/>
          <w:sz w:val="24"/>
          <w:szCs w:val="24"/>
          <w:lang w:eastAsia="cs-CZ"/>
        </w:rPr>
        <w:t>, okraje stydkých pysků rozhrňte a omyjte. V těchto partiích se tvoří maz, který smíšený s močí a stolicí je příčinou opruzení či zánětu genitálu. Proto je nutno jej odstranit. Vhodné je použít tampon navlhčený olejem, je třeba postupovat velmi jemně.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U chlapců je nutné omýt okolí penisu a šourku, předkožku nikdy nepřetahujte.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Dovolte miminku cákat. V teplé vodě si miminko možná vzpomene na dobu, kdy bylo ještě v bříšku. Nechte ho šplouchat a kopat nožičkami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bCs/>
          <w:sz w:val="24"/>
          <w:szCs w:val="24"/>
          <w:lang w:eastAsia="cs-CZ"/>
        </w:rPr>
      </w:pPr>
      <w:r w:rsidRPr="00C22F56">
        <w:rPr>
          <w:rFonts w:ascii="Times New Roman" w:hAnsi="Times New Roman"/>
          <w:bCs/>
          <w:sz w:val="24"/>
          <w:szCs w:val="24"/>
          <w:lang w:eastAsia="cs-CZ"/>
        </w:rPr>
        <w:t>Koupel by měla trvat asi 5 minut</w:t>
      </w:r>
      <w:r w:rsidRPr="00C22F56">
        <w:rPr>
          <w:rFonts w:ascii="Times New Roman" w:hAnsi="Times New Roman"/>
          <w:sz w:val="24"/>
          <w:szCs w:val="24"/>
          <w:lang w:eastAsia="cs-CZ"/>
        </w:rPr>
        <w:t>, během níž na dítě stále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promlouvejte klidným hlasem.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bCs/>
          <w:sz w:val="24"/>
          <w:szCs w:val="24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Miminko ve vaničce stále přidržujte alespoň jednou rukou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Vlásky umyjte až na konci koupání. Miminku by jinak byla na hlavičku zima (hlavička vychladne rychleji než zbytek těla). 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bCs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Vyndejte miminko z vaničky. Miminko stále pevně držte jednou rukou a podpírejte mu zádíčka a paži. Druhou ruku mu položte pod zadeček, zvedněte ho, otočte k sobě a položte ho na předehřátou osušku.</w:t>
      </w: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 xml:space="preserve"> Osušte miminko. Po koupání miminka milují, zabalíte-li je do nahřáté hebké osušky. Osušte miminko spíše jemnými doteky než otíráním nebo drhnutím osuškou. Nezapomeňte vysušit všechny záhyby a faldíky.  </w:t>
      </w: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Ošetřete pokožku děťátka. Ideální chvíle pro hydrataci pokožky je po koupání a osušení, kdy je pokožka miminka stále trošku vlhká a dobře vstřebává. Malé množství dětského olejíčku, zahřejte v dlaních a jemně vmasírujte do pokožky miminka.  </w:t>
      </w:r>
    </w:p>
    <w:p w:rsidR="00C20B55" w:rsidRPr="00C22F56" w:rsidRDefault="00C20B55" w:rsidP="00C22F56">
      <w:p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Na závěr miminko něžně namasírujte. Jemná masáž je skvělý způsob, jak miminko po veselé koupeli zklidnit. Vede k posílení Vašich vzájemných vztahů i k tomu, aby se miminko prostě cítilo příjemně. Navíc masáž podporuje trávení, krevní oběh a fungování imunitního systému. Miminko se při masáži uvolní, uklidní a bude tak lépe usínat i spinkat.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U novorozence samozřejmě musíte věnovat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pozornost pupíku</w:t>
      </w:r>
      <w:r w:rsidRPr="00C22F56">
        <w:rPr>
          <w:rFonts w:ascii="Times New Roman" w:hAnsi="Times New Roman"/>
          <w:sz w:val="24"/>
          <w:szCs w:val="24"/>
          <w:lang w:eastAsia="cs-CZ"/>
        </w:rPr>
        <w:t xml:space="preserve">, zvláště,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22F56">
        <w:rPr>
          <w:rFonts w:ascii="Times New Roman" w:hAnsi="Times New Roman"/>
          <w:sz w:val="24"/>
          <w:szCs w:val="24"/>
          <w:lang w:eastAsia="cs-CZ"/>
        </w:rPr>
        <w:t>když není ještě úplně zhojený - je třeba ho po koupeli tak jako každý den dezinfikovat lihem a vysušit.</w:t>
      </w:r>
    </w:p>
    <w:p w:rsidR="00C20B55" w:rsidRPr="00C22F56" w:rsidRDefault="00C20B55" w:rsidP="00C22F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cs-CZ"/>
        </w:rPr>
      </w:pPr>
    </w:p>
    <w:p w:rsidR="00C20B55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C22F56">
        <w:rPr>
          <w:rFonts w:ascii="Times New Roman" w:hAnsi="Times New Roman"/>
          <w:b/>
          <w:sz w:val="24"/>
          <w:szCs w:val="24"/>
          <w:lang w:eastAsia="cs-CZ"/>
        </w:rPr>
        <w:t>Nikdy nenechávejte miminko při koupání bez dozoru!</w:t>
      </w:r>
      <w:r w:rsidRPr="00C22F56">
        <w:rPr>
          <w:rFonts w:ascii="Times New Roman" w:hAnsi="Times New Roman"/>
          <w:sz w:val="24"/>
          <w:szCs w:val="24"/>
        </w:rPr>
        <w:t>.</w:t>
      </w:r>
    </w:p>
    <w:p w:rsidR="00C20B55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Pr="00C22F56" w:rsidRDefault="00C20B55" w:rsidP="00C22F56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Skryté nedostatky v hygieně dítěte</w:t>
      </w:r>
    </w:p>
    <w:p w:rsidR="00C20B55" w:rsidRDefault="00C20B55" w:rsidP="00C22F56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Novorozenci se moc neušpiní, ale hromadí se jim nečistota v místech, kde byste to možná nečekala, proto vždycky zkontrolujte: </w:t>
      </w:r>
    </w:p>
    <w:p w:rsidR="00C20B55" w:rsidRDefault="00C20B55" w:rsidP="00C22F56">
      <w:pPr>
        <w:pStyle w:val="ListParagraph"/>
        <w:numPr>
          <w:ilvl w:val="0"/>
          <w:numId w:val="8"/>
        </w:num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Záhyby v podkolení, na krku a stehnech</w:t>
      </w:r>
    </w:p>
    <w:p w:rsidR="00C20B55" w:rsidRDefault="00C20B55" w:rsidP="00C22F56">
      <w:pPr>
        <w:pStyle w:val="ListParagraph"/>
        <w:numPr>
          <w:ilvl w:val="0"/>
          <w:numId w:val="8"/>
        </w:num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Podpaží (chmýří z dupaček)</w:t>
      </w:r>
    </w:p>
    <w:p w:rsidR="00C20B55" w:rsidRPr="00C22F56" w:rsidRDefault="00C20B55" w:rsidP="00C22F56">
      <w:pPr>
        <w:pStyle w:val="ListParagraph"/>
        <w:numPr>
          <w:ilvl w:val="0"/>
          <w:numId w:val="8"/>
        </w:num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Místa za ušima</w:t>
      </w:r>
    </w:p>
    <w:p w:rsidR="00C20B55" w:rsidRPr="00C22F56" w:rsidRDefault="00C20B55" w:rsidP="00C22F56">
      <w:p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0B55" w:rsidRDefault="00C20B55" w:rsidP="00C22F5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20B55" w:rsidRDefault="00C20B55" w:rsidP="00C22F5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20B55" w:rsidRPr="00C22F56" w:rsidRDefault="00C20B55" w:rsidP="00C22F56">
      <w:p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0B55" w:rsidRDefault="00C20B55" w:rsidP="00C22F56">
      <w:pPr>
        <w:spacing w:line="360" w:lineRule="auto"/>
        <w:jc w:val="both"/>
        <w:rPr>
          <w:rFonts w:ascii="Times New Roman" w:hAnsi="Times New Roman"/>
          <w:sz w:val="28"/>
          <w:szCs w:val="28"/>
          <w:lang w:eastAsia="cs-CZ"/>
        </w:rPr>
      </w:pPr>
    </w:p>
    <w:p w:rsidR="00C20B55" w:rsidRPr="00C22F56" w:rsidRDefault="00C20B55" w:rsidP="00C22F56">
      <w:pPr>
        <w:spacing w:line="360" w:lineRule="auto"/>
        <w:jc w:val="both"/>
        <w:rPr>
          <w:rFonts w:ascii="Times New Roman" w:hAnsi="Times New Roman"/>
          <w:sz w:val="28"/>
          <w:szCs w:val="28"/>
          <w:lang w:eastAsia="cs-CZ"/>
        </w:rPr>
      </w:pPr>
      <w:r w:rsidRPr="00C22F56">
        <w:rPr>
          <w:rFonts w:ascii="Times New Roman" w:hAnsi="Times New Roman"/>
          <w:sz w:val="28"/>
          <w:szCs w:val="28"/>
          <w:lang w:eastAsia="cs-CZ"/>
        </w:rPr>
        <w:t>1.6. Péče o vlasy</w:t>
      </w:r>
    </w:p>
    <w:p w:rsidR="00C20B55" w:rsidRPr="00C22F56" w:rsidRDefault="00C20B55" w:rsidP="00C22F56">
      <w:pPr>
        <w:pStyle w:val="NormalWeb"/>
        <w:spacing w:before="0" w:beforeAutospacing="0" w:after="288" w:afterAutospacing="0" w:line="360" w:lineRule="auto"/>
        <w:jc w:val="both"/>
      </w:pPr>
      <w:r w:rsidRPr="00C22F56">
        <w:rPr>
          <w:sz w:val="28"/>
          <w:szCs w:val="28"/>
        </w:rPr>
        <w:tab/>
      </w:r>
      <w:r w:rsidRPr="00C22F56">
        <w:t>Každé miminko není při narození obdařeno vlásky po celé hlavě, pokud však vaše miminko ano, umyjte je jemným dětským šamponem. Jednoduše naneste trošku šamponu na jeho vlásky, jemně ho vmasírujte a před opláchnutím ho nechte krátce působit. Vlásky umyjte vašemu miminku naposled, aby nemuselo sedět v mýdlové vodě. Mytí vlasů šampónem by také nemělo být příliš časté, stačí jejich umytí šampónem jednou týdně nebo jednou za 14 dní.</w:t>
      </w:r>
    </w:p>
    <w:p w:rsidR="00C20B55" w:rsidRPr="00C22F56" w:rsidRDefault="00C20B55" w:rsidP="00C22F56">
      <w:pPr>
        <w:spacing w:line="36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C20B55" w:rsidRPr="00C22F56" w:rsidRDefault="00C20B55" w:rsidP="00C22F56">
      <w:pPr>
        <w:spacing w:line="360" w:lineRule="auto"/>
        <w:jc w:val="both"/>
        <w:rPr>
          <w:rFonts w:ascii="Times New Roman" w:hAnsi="Times New Roman"/>
          <w:sz w:val="28"/>
          <w:szCs w:val="28"/>
          <w:lang w:eastAsia="cs-CZ"/>
        </w:rPr>
      </w:pPr>
      <w:r w:rsidRPr="00C22F56">
        <w:rPr>
          <w:rFonts w:ascii="Times New Roman" w:hAnsi="Times New Roman"/>
          <w:sz w:val="28"/>
          <w:szCs w:val="28"/>
          <w:lang w:eastAsia="cs-CZ"/>
        </w:rPr>
        <w:t>1.7. Očista kůže bez koupání</w:t>
      </w: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32"/>
          <w:szCs w:val="32"/>
          <w:lang w:eastAsia="cs-CZ"/>
        </w:rPr>
        <w:tab/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O kůži celého těla je nutno pečovat denně.</w:t>
      </w:r>
      <w:r w:rsidRPr="00C22F56">
        <w:rPr>
          <w:rFonts w:ascii="Times New Roman" w:hAnsi="Times New Roman"/>
          <w:sz w:val="24"/>
          <w:szCs w:val="24"/>
          <w:lang w:eastAsia="cs-CZ"/>
        </w:rPr>
        <w:t> Vždy při přebalování prohlížet všechny záhyby - za ušními boltci, na krčku, končetinách, v podpaždí, podkolení, tříslech, zadečku, genitálu. V těchto partiích se shromažďují odumřelé zbytky kůže, drobné zbytky z oblečení smíšené s výměšky potních a mazových žláz. Smíšeniny se rozkládají a v tom se dobře daří různým mikroorganizmům. Výsledkem je opruzenina, která je dítěti nepříjemná.</w:t>
      </w:r>
    </w:p>
    <w:p w:rsidR="00C20B55" w:rsidRPr="00C22F56" w:rsidRDefault="00C20B55" w:rsidP="00C22F56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Proto k očistě kůže během dne použijte, buď jemnou bavlněnou tkaninu  nebo lépe odličovací tampony, které mají povrch z jemné hladké buničiny.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Tampon navlhčete dětským olejem</w:t>
      </w:r>
      <w:r w:rsidRPr="00C22F56">
        <w:rPr>
          <w:rFonts w:ascii="Times New Roman" w:hAnsi="Times New Roman"/>
          <w:sz w:val="24"/>
          <w:szCs w:val="24"/>
          <w:lang w:eastAsia="cs-CZ"/>
        </w:rPr>
        <w:t>, který dítěti vyhovuje  a jemně </w:t>
      </w:r>
      <w:r w:rsidRPr="00C22F56">
        <w:rPr>
          <w:rFonts w:ascii="Times New Roman" w:hAnsi="Times New Roman"/>
          <w:bCs/>
          <w:sz w:val="24"/>
          <w:szCs w:val="24"/>
          <w:lang w:eastAsia="cs-CZ"/>
        </w:rPr>
        <w:t>ze všech zmiňovaných partií nashromážděnou drť odstraňte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C22F56">
        <w:rPr>
          <w:rFonts w:ascii="Times New Roman" w:hAnsi="Times New Roman"/>
          <w:sz w:val="24"/>
          <w:szCs w:val="24"/>
          <w:lang w:eastAsia="cs-CZ"/>
        </w:rPr>
        <w:t>současně prohlédněte celé tělíčko, případná suchá ložiska kůže promažte přípravkem, který rovněž dítěti vyhovuje (pleťové mléko, hydratační krém apod.)</w:t>
      </w: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</w:p>
    <w:p w:rsidR="00C20B55" w:rsidRPr="00C22F56" w:rsidRDefault="00C20B55" w:rsidP="00C22F5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C22F56">
        <w:rPr>
          <w:color w:val="auto"/>
          <w:sz w:val="32"/>
          <w:szCs w:val="32"/>
        </w:rPr>
        <w:t>1.8.  Další rady</w:t>
      </w:r>
    </w:p>
    <w:p w:rsidR="00C20B55" w:rsidRPr="00C22F56" w:rsidRDefault="00C20B55" w:rsidP="00C22F56">
      <w:pPr>
        <w:pStyle w:val="Default"/>
        <w:spacing w:line="360" w:lineRule="auto"/>
        <w:jc w:val="both"/>
        <w:rPr>
          <w:b/>
          <w:color w:val="auto"/>
          <w:sz w:val="32"/>
          <w:szCs w:val="32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b/>
          <w:sz w:val="32"/>
          <w:szCs w:val="32"/>
        </w:rPr>
        <w:tab/>
      </w:r>
      <w:r w:rsidRPr="00C22F56">
        <w:rPr>
          <w:rFonts w:ascii="Times New Roman" w:hAnsi="Times New Roman"/>
          <w:sz w:val="24"/>
          <w:szCs w:val="24"/>
          <w:lang w:eastAsia="cs-CZ"/>
        </w:rPr>
        <w:t>Starší kojence asi od 10 měsíců už lze koupat ve velké vaně s použitím protiskluzné podložky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Teplotu vody i místnosti můžete postupně snižovat a tak dítě otužovat - na závěr můžete použít sprchu, která pokožku dobře prokrví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V letních měsících lze použít krátké osprchování k osvěžení dítěte i několikrát denně, ale vždy prohlédnout a promazat kůži</w:t>
      </w:r>
    </w:p>
    <w:p w:rsidR="00C20B55" w:rsidRPr="00C22F56" w:rsidRDefault="00C20B55" w:rsidP="00C22F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Malé děti většinou vodu polykají, ale nevdechnou. Polknutí vody s přípravkem na mytí není zdraví škodlivé. Pokud by dítě vodu vdechlo, mělo by závažnější příznaky.</w:t>
      </w:r>
    </w:p>
    <w:p w:rsidR="00C20B55" w:rsidRPr="00C22F56" w:rsidRDefault="00C20B55" w:rsidP="00C22F56">
      <w:pPr>
        <w:shd w:val="clear" w:color="auto" w:fill="FFFFFF"/>
        <w:spacing w:after="0" w:line="360" w:lineRule="auto"/>
        <w:ind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U zdravých starších kojenců, kteří se již samostatně pohybují, je každodenní koupel obvykle vhodná, přinejmenším jako</w:t>
      </w:r>
      <w:r w:rsidRPr="00C22F5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22F56">
        <w:rPr>
          <w:rFonts w:ascii="Times New Roman" w:hAnsi="Times New Roman"/>
          <w:bCs/>
          <w:sz w:val="24"/>
          <w:szCs w:val="24"/>
        </w:rPr>
        <w:t>součást večerních rituálů před usnutím</w:t>
      </w:r>
    </w:p>
    <w:p w:rsidR="00C20B55" w:rsidRPr="00C22F56" w:rsidRDefault="00C20B55" w:rsidP="00C22F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Pozor na prochladnutí dítěte. Pokud koupete v menším množství vody, polévejte často hrudník a bříško dítěte teplou vodou,</w:t>
      </w:r>
    </w:p>
    <w:p w:rsidR="00C20B55" w:rsidRPr="00C22F56" w:rsidRDefault="00C20B55" w:rsidP="00C22F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Ke koupání lze použít různé zvláčňující či bylinkové koupele z široké nabídky dětské kosmetiky, které nahradí mýdlo.</w:t>
      </w:r>
    </w:p>
    <w:p w:rsidR="00C20B55" w:rsidRPr="00C22F56" w:rsidRDefault="00C20B55" w:rsidP="00C22F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</w:rPr>
        <w:t>Uši a nos běžně nečistíme, nemá-li dítě rýmu apod. Stačí jen lehce otřít okrajové části ušních boltců.</w:t>
      </w:r>
      <w:r w:rsidRPr="00C22F5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20B55" w:rsidRPr="00C22F56" w:rsidRDefault="00C20B55" w:rsidP="00C22F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0B55" w:rsidRPr="00C22F56" w:rsidRDefault="00C20B55" w:rsidP="00C22F56">
      <w:pPr>
        <w:numPr>
          <w:ilvl w:val="0"/>
          <w:numId w:val="3"/>
        </w:num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t>Voda jí již po 5 minutovém působení narušuje, zbavuje jí tenoučké ochranné tukové vrstvy. A mýdlo dokoná dílo zkázy: vysuší ji, jeho zásaditá reakce výrazně usnadní osídlení kůže plísněmi a jinými choroboplodnými zárodky.</w:t>
      </w:r>
      <w:r w:rsidRPr="00C22F56">
        <w:rPr>
          <w:rFonts w:ascii="Times New Roman" w:hAnsi="Times New Roman"/>
          <w:sz w:val="24"/>
          <w:szCs w:val="24"/>
          <w:lang w:eastAsia="cs-CZ"/>
        </w:rPr>
        <w:br/>
      </w:r>
    </w:p>
    <w:p w:rsidR="00C20B55" w:rsidRPr="00C22F56" w:rsidRDefault="00C20B55" w:rsidP="00C22F56">
      <w:pPr>
        <w:shd w:val="clear" w:color="auto" w:fill="FFFFFF"/>
        <w:spacing w:after="0" w:line="360" w:lineRule="auto"/>
        <w:ind w:left="375" w:right="15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br/>
      </w:r>
      <w:r w:rsidRPr="00C22F56">
        <w:rPr>
          <w:rFonts w:ascii="Times New Roman" w:hAnsi="Times New Roman"/>
          <w:b/>
          <w:sz w:val="24"/>
          <w:szCs w:val="24"/>
          <w:lang w:eastAsia="cs-CZ"/>
        </w:rPr>
        <w:t>! Pamatujme si: </w:t>
      </w:r>
      <w:bookmarkStart w:id="0" w:name="_GoBack"/>
      <w:r w:rsidRPr="00C22F56">
        <w:rPr>
          <w:rFonts w:ascii="Times New Roman" w:hAnsi="Times New Roman"/>
          <w:b/>
          <w:bCs/>
          <w:sz w:val="24"/>
          <w:szCs w:val="24"/>
          <w:lang w:eastAsia="cs-CZ"/>
        </w:rPr>
        <w:t>dítě do 1 roku (ale i později) stačí koupat 1-2x týdně. Koupejme krátce, do 6 měsíců věku max. 5 minut. Mýdlo a pěnící přísady do koupele nepoužívejme v prvním roce života vůbec!</w:t>
      </w:r>
      <w:r w:rsidRPr="00C22F56">
        <w:rPr>
          <w:rFonts w:ascii="Times New Roman" w:hAnsi="Times New Roman"/>
          <w:b/>
          <w:sz w:val="24"/>
          <w:szCs w:val="24"/>
          <w:lang w:eastAsia="cs-CZ"/>
        </w:rPr>
        <w:t xml:space="preserve"> Po koupání dítě natřeme kvalitním kojeneckým rostlinným olejem, bez obsahu parafínu. </w:t>
      </w:r>
    </w:p>
    <w:bookmarkEnd w:id="0"/>
    <w:p w:rsidR="00C20B55" w:rsidRDefault="00C20B55" w:rsidP="00C22F56">
      <w:pPr>
        <w:shd w:val="clear" w:color="auto" w:fill="FFFFFF"/>
        <w:spacing w:after="240" w:line="360" w:lineRule="auto"/>
        <w:jc w:val="both"/>
        <w:rPr>
          <w:rFonts w:ascii="Arial" w:hAnsi="Arial" w:cs="Arial"/>
          <w:sz w:val="23"/>
          <w:szCs w:val="23"/>
          <w:lang w:eastAsia="cs-CZ"/>
        </w:rPr>
      </w:pPr>
      <w:r w:rsidRPr="00C22F56">
        <w:rPr>
          <w:rFonts w:ascii="Times New Roman" w:hAnsi="Times New Roman"/>
          <w:sz w:val="24"/>
          <w:szCs w:val="24"/>
          <w:lang w:eastAsia="cs-CZ"/>
        </w:rPr>
        <w:br/>
      </w:r>
      <w:bookmarkStart w:id="1" w:name="1"/>
      <w:bookmarkStart w:id="2" w:name="2"/>
      <w:bookmarkStart w:id="3" w:name="3"/>
      <w:bookmarkEnd w:id="1"/>
      <w:bookmarkEnd w:id="2"/>
      <w:bookmarkEnd w:id="3"/>
      <w:r w:rsidRPr="00C22F56">
        <w:rPr>
          <w:rFonts w:ascii="Times New Roman" w:hAnsi="Times New Roman"/>
          <w:sz w:val="24"/>
          <w:szCs w:val="24"/>
          <w:lang w:eastAsia="cs-CZ"/>
        </w:rPr>
        <w:br/>
      </w:r>
      <w:bookmarkStart w:id="4" w:name="4"/>
      <w:bookmarkStart w:id="5" w:name="5"/>
      <w:bookmarkStart w:id="6" w:name="6"/>
      <w:bookmarkEnd w:id="4"/>
      <w:bookmarkEnd w:id="5"/>
      <w:bookmarkEnd w:id="6"/>
    </w:p>
    <w:p w:rsidR="00C20B55" w:rsidRDefault="00C20B55" w:rsidP="00C22F56">
      <w:pPr>
        <w:shd w:val="clear" w:color="auto" w:fill="FFFFFF"/>
        <w:spacing w:after="240" w:line="360" w:lineRule="auto"/>
        <w:jc w:val="both"/>
        <w:rPr>
          <w:rFonts w:ascii="Arial" w:hAnsi="Arial" w:cs="Arial"/>
          <w:sz w:val="23"/>
          <w:szCs w:val="23"/>
          <w:lang w:eastAsia="cs-CZ"/>
        </w:rPr>
      </w:pPr>
    </w:p>
    <w:p w:rsidR="00C20B55" w:rsidRPr="00C22F56" w:rsidRDefault="00C20B55" w:rsidP="00C22F56">
      <w:pPr>
        <w:shd w:val="clear" w:color="auto" w:fill="FFFFFF"/>
        <w:spacing w:after="240" w:line="360" w:lineRule="auto"/>
        <w:jc w:val="both"/>
        <w:rPr>
          <w:rFonts w:ascii="Arial" w:hAnsi="Arial" w:cs="Arial"/>
          <w:sz w:val="23"/>
          <w:szCs w:val="23"/>
          <w:lang w:eastAsia="cs-CZ"/>
        </w:rPr>
      </w:pPr>
    </w:p>
    <w:p w:rsidR="00C20B55" w:rsidRPr="00C22F56" w:rsidRDefault="00C20B55" w:rsidP="00C22F56">
      <w:pPr>
        <w:pStyle w:val="Heading2"/>
        <w:shd w:val="clear" w:color="auto" w:fill="FFFFFF"/>
        <w:spacing w:before="75" w:beforeAutospacing="0" w:after="75" w:afterAutospacing="0" w:line="360" w:lineRule="auto"/>
        <w:jc w:val="both"/>
        <w:rPr>
          <w:rStyle w:val="Strong"/>
          <w:bCs/>
          <w:sz w:val="32"/>
          <w:szCs w:val="32"/>
        </w:rPr>
      </w:pPr>
      <w:r w:rsidRPr="00C22F56">
        <w:rPr>
          <w:rStyle w:val="Strong"/>
          <w:bCs/>
          <w:sz w:val="32"/>
          <w:szCs w:val="32"/>
        </w:rPr>
        <w:t>1.8. Stříhání nehtů</w:t>
      </w:r>
    </w:p>
    <w:p w:rsidR="00C20B55" w:rsidRPr="00C22F56" w:rsidRDefault="00C20B55" w:rsidP="00C22F56">
      <w:pPr>
        <w:pStyle w:val="Heading2"/>
        <w:shd w:val="clear" w:color="auto" w:fill="FFFFFF"/>
        <w:spacing w:before="75" w:beforeAutospacing="0" w:after="75" w:afterAutospacing="0" w:line="360" w:lineRule="auto"/>
        <w:jc w:val="both"/>
        <w:rPr>
          <w:sz w:val="32"/>
          <w:szCs w:val="32"/>
        </w:rPr>
      </w:pPr>
    </w:p>
    <w:p w:rsidR="00C20B55" w:rsidRPr="00C22F56" w:rsidRDefault="00C20B55" w:rsidP="00C22F56">
      <w:pPr>
        <w:pStyle w:val="NormalWeb"/>
        <w:shd w:val="clear" w:color="auto" w:fill="FFFFFF"/>
        <w:spacing w:before="105" w:beforeAutospacing="0" w:line="360" w:lineRule="auto"/>
        <w:ind w:firstLine="708"/>
        <w:jc w:val="both"/>
      </w:pPr>
      <w:r w:rsidRPr="00C22F56">
        <w:t>Během prvních týdnů života rostou miminku nehtíky neuvěřitelně rychle. Jakmile mu budou nehtíky přesahovat cca 2 mm přes kůži, snažte se je ostříhat buď po koupeli, nebo při spánku. Nejdříve svým nehtem miminku oddělte kůži prstu od nehtu a poté pomalu a pečlivě stříhejte nůžkami nebo kleštičkami – na ručičkách nehty stříhejte dokulata, na nohách rovně. Musíte být opatrná, abyste nestříhla kůžičku a nezpůsobila krvácení. Pokud k tomu dojde, ránu vždy pečlivě vyčistěte, aby miminko nedostalo infekci, nebo zánět.</w:t>
      </w:r>
    </w:p>
    <w:p w:rsidR="00C20B55" w:rsidRPr="00C22F56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</w:pPr>
    </w:p>
    <w:p w:rsidR="00C20B55" w:rsidRPr="00C22F56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b/>
          <w:sz w:val="28"/>
          <w:szCs w:val="28"/>
        </w:rPr>
      </w:pPr>
      <w:r w:rsidRPr="00C22F56">
        <w:rPr>
          <w:b/>
          <w:sz w:val="28"/>
          <w:szCs w:val="28"/>
        </w:rPr>
        <w:t>Závěr</w:t>
      </w: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  <w:r w:rsidRPr="00C22F56">
        <w:tab/>
        <w:t>Nebuďte překvapena, jestli bude vaše miminko během svých prvních koupání plakat. Bude jenom reagovat na neznámý pocit. V místnosti udržujte pokojovou teplotu a teplotu vody takovou, aby byla pro miminko příjemná (viz níže uvedené informace týkající se teploty vody), a uklidňujte ho hlazením a zpíváním. Brzy si koupání zamiluje.</w:t>
      </w:r>
      <w:r w:rsidRPr="00116371">
        <w:t> </w:t>
      </w:r>
      <w:r w:rsidRPr="005A2AE9">
        <w:br/>
      </w:r>
      <w:r w:rsidRPr="005A2AE9">
        <w:br/>
      </w: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Pr="00116371" w:rsidRDefault="00C20B55" w:rsidP="00C22F56">
      <w:pPr>
        <w:pStyle w:val="NormalWeb"/>
        <w:shd w:val="clear" w:color="auto" w:fill="FFFFFF"/>
        <w:spacing w:before="105" w:beforeAutospacing="0" w:line="360" w:lineRule="auto"/>
        <w:jc w:val="both"/>
        <w:rPr>
          <w:color w:val="686868"/>
        </w:rPr>
      </w:pPr>
    </w:p>
    <w:p w:rsidR="00C20B55" w:rsidRDefault="00C20B55" w:rsidP="00C22F56">
      <w:pPr>
        <w:spacing w:line="240" w:lineRule="auto"/>
        <w:rPr>
          <w:b/>
          <w:sz w:val="32"/>
          <w:szCs w:val="32"/>
        </w:rPr>
      </w:pPr>
    </w:p>
    <w:p w:rsidR="00C20B55" w:rsidRDefault="00C20B5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Seznam použitých zdrojů</w:t>
      </w:r>
    </w:p>
    <w:p w:rsidR="00C20B55" w:rsidRDefault="00C20B55">
      <w:pPr>
        <w:rPr>
          <w:rFonts w:ascii="Times New Roman" w:hAnsi="Times New Roman"/>
          <w:b/>
          <w:sz w:val="32"/>
          <w:szCs w:val="32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7" w:history="1">
        <w:r w:rsidRPr="004B65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http://www.babyonline.cz/pece-o-dite/koupani/koupani</w:t>
        </w:r>
      </w:hyperlink>
    </w:p>
    <w:p w:rsidR="00C20B55" w:rsidRPr="004B650B" w:rsidRDefault="00C20B55" w:rsidP="00771B1D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B650B">
        <w:rPr>
          <w:rFonts w:ascii="Times New Roman" w:hAnsi="Times New Roman"/>
          <w:i/>
          <w:iCs/>
          <w:sz w:val="24"/>
          <w:szCs w:val="24"/>
        </w:rPr>
        <w:t>Caring for your baby and young child, American Academy of Pediatrics, 2009</w:t>
      </w:r>
    </w:p>
    <w:p w:rsidR="00C20B55" w:rsidRPr="004B650B" w:rsidRDefault="00C20B55" w:rsidP="00771B1D">
      <w:pPr>
        <w:pStyle w:val="ListParagrap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B650B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hyperlink r:id="rId8" w:tgtFrame="_blank" w:history="1">
        <w:r w:rsidRPr="004B650B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http://www.solen.sk/index.php?page=pdf_view&amp;pdf_id=1839</w:t>
        </w:r>
      </w:hyperlink>
    </w:p>
    <w:p w:rsidR="00C20B55" w:rsidRPr="004B650B" w:rsidRDefault="00C20B55" w:rsidP="00771B1D">
      <w:pPr>
        <w:pStyle w:val="ListParagrap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B650B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hyperlink r:id="rId9" w:tgtFrame="_self" w:history="1">
        <w:r w:rsidRPr="004B650B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http://www.solen.sk/index.php?page=pdf_view&amp;pdf_id=138</w:t>
        </w:r>
      </w:hyperlink>
    </w:p>
    <w:p w:rsidR="00C20B55" w:rsidRPr="004B650B" w:rsidRDefault="00C20B55" w:rsidP="00116371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0" w:history="1">
        <w:r w:rsidRPr="004B65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http://www.emimino.cz/encyklopedie/koupani-novorozence/</w:t>
        </w:r>
      </w:hyperlink>
    </w:p>
    <w:p w:rsidR="00C20B55" w:rsidRPr="004B650B" w:rsidRDefault="00C20B55" w:rsidP="00771B1D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1" w:history="1">
        <w:r w:rsidRPr="004B65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http://www.nivea.cz/Tipy-and-rady/baby-care/My-NIVEA-Baby/articles/timeline-articles/newborn0402?cid=cz-sea-niv-baby-aw-15&amp;gclid=CMmil4CchsECFSbmwgodqokAtQ</w:t>
        </w:r>
      </w:hyperlink>
    </w:p>
    <w:p w:rsidR="00C20B55" w:rsidRPr="004B650B" w:rsidRDefault="00C20B55" w:rsidP="00116371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2" w:history="1">
        <w:r w:rsidRPr="004B65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http://www.porodnice.cz/tehotenstvi-a-z/koupani-kojence</w:t>
        </w:r>
      </w:hyperlink>
    </w:p>
    <w:p w:rsidR="00C20B55" w:rsidRPr="004B650B" w:rsidRDefault="00C20B55" w:rsidP="00771B1D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3" w:history="1">
        <w:r w:rsidRPr="004B65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http://www.pampers.cz/cz/koupani-miminka</w:t>
        </w:r>
      </w:hyperlink>
    </w:p>
    <w:p w:rsidR="00C20B55" w:rsidRPr="004B650B" w:rsidRDefault="00C20B55" w:rsidP="00771B1D">
      <w:pPr>
        <w:pStyle w:val="ListParagraph"/>
        <w:rPr>
          <w:rFonts w:ascii="Times New Roman" w:hAnsi="Times New Roman"/>
          <w:sz w:val="24"/>
          <w:szCs w:val="24"/>
        </w:rPr>
      </w:pPr>
    </w:p>
    <w:p w:rsidR="00C20B55" w:rsidRPr="004B650B" w:rsidRDefault="00C20B55" w:rsidP="00771B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B650B">
        <w:rPr>
          <w:rFonts w:ascii="Times New Roman" w:hAnsi="Times New Roman"/>
          <w:sz w:val="24"/>
          <w:szCs w:val="24"/>
        </w:rPr>
        <w:t>http://www.mimiforum.cz/encyklopedie/novorozenecke-obdobi/prvni-koupani-miminka-v-domacim-prostredi/</w:t>
      </w:r>
    </w:p>
    <w:sectPr w:rsidR="00C20B55" w:rsidRPr="004B650B" w:rsidSect="00B3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57D9"/>
    <w:multiLevelType w:val="hybridMultilevel"/>
    <w:tmpl w:val="DB68B0F2"/>
    <w:lvl w:ilvl="0" w:tplc="6F185BE6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1A6FFC"/>
    <w:multiLevelType w:val="multilevel"/>
    <w:tmpl w:val="C71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02FB"/>
    <w:multiLevelType w:val="multilevel"/>
    <w:tmpl w:val="2D9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C6039"/>
    <w:multiLevelType w:val="multilevel"/>
    <w:tmpl w:val="6C6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53F00"/>
    <w:multiLevelType w:val="multilevel"/>
    <w:tmpl w:val="6B3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E3830"/>
    <w:multiLevelType w:val="hybridMultilevel"/>
    <w:tmpl w:val="8CB222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90DA9"/>
    <w:multiLevelType w:val="hybridMultilevel"/>
    <w:tmpl w:val="8DC2C8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137794"/>
    <w:multiLevelType w:val="hybridMultilevel"/>
    <w:tmpl w:val="7CB48170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65DB5614"/>
    <w:multiLevelType w:val="hybridMultilevel"/>
    <w:tmpl w:val="1256F4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C7188"/>
    <w:multiLevelType w:val="multilevel"/>
    <w:tmpl w:val="7CD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222B9"/>
    <w:multiLevelType w:val="multilevel"/>
    <w:tmpl w:val="991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C39F9"/>
    <w:multiLevelType w:val="multilevel"/>
    <w:tmpl w:val="90D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FF"/>
    <w:rsid w:val="000715A8"/>
    <w:rsid w:val="000B1B71"/>
    <w:rsid w:val="00116371"/>
    <w:rsid w:val="001D16FF"/>
    <w:rsid w:val="002F0817"/>
    <w:rsid w:val="00355B6F"/>
    <w:rsid w:val="003C258E"/>
    <w:rsid w:val="004250C9"/>
    <w:rsid w:val="004B650B"/>
    <w:rsid w:val="005041A9"/>
    <w:rsid w:val="005A2AE9"/>
    <w:rsid w:val="005D11FD"/>
    <w:rsid w:val="006727E1"/>
    <w:rsid w:val="006F63D7"/>
    <w:rsid w:val="00771B1D"/>
    <w:rsid w:val="009136B1"/>
    <w:rsid w:val="00A12E73"/>
    <w:rsid w:val="00A359F8"/>
    <w:rsid w:val="00A41A2B"/>
    <w:rsid w:val="00B2449E"/>
    <w:rsid w:val="00B3659C"/>
    <w:rsid w:val="00BF1928"/>
    <w:rsid w:val="00BF3143"/>
    <w:rsid w:val="00C20B55"/>
    <w:rsid w:val="00C22F56"/>
    <w:rsid w:val="00D47914"/>
    <w:rsid w:val="00D56FAC"/>
    <w:rsid w:val="00F201FC"/>
    <w:rsid w:val="00FB173C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A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A2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5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2A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2A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2AE9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5A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2AE9"/>
    <w:rPr>
      <w:rFonts w:ascii="Cambria" w:hAnsi="Cambria"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1D1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5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355B6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55B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A2AE9"/>
    <w:rPr>
      <w:rFonts w:cs="Times New Roman"/>
      <w:color w:val="0000FF"/>
      <w:u w:val="single"/>
    </w:rPr>
  </w:style>
  <w:style w:type="character" w:customStyle="1" w:styleId="name">
    <w:name w:val="name"/>
    <w:basedOn w:val="DefaultParagraphFont"/>
    <w:uiPriority w:val="99"/>
    <w:rsid w:val="005A2AE9"/>
    <w:rPr>
      <w:rFonts w:cs="Times New Roman"/>
    </w:rPr>
  </w:style>
  <w:style w:type="paragraph" w:customStyle="1" w:styleId="tip">
    <w:name w:val="tip"/>
    <w:basedOn w:val="Normal"/>
    <w:uiPriority w:val="99"/>
    <w:rsid w:val="005A2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5A2AE9"/>
    <w:rPr>
      <w:rFonts w:cs="Times New Roman"/>
      <w:i/>
      <w:iCs/>
    </w:rPr>
  </w:style>
  <w:style w:type="character" w:customStyle="1" w:styleId="grnb12">
    <w:name w:val="grnb_12"/>
    <w:basedOn w:val="DefaultParagraphFont"/>
    <w:uiPriority w:val="99"/>
    <w:rsid w:val="005A2AE9"/>
    <w:rPr>
      <w:rFonts w:cs="Times New Roman"/>
    </w:rPr>
  </w:style>
  <w:style w:type="character" w:customStyle="1" w:styleId="dcrbullet">
    <w:name w:val="dcr_bullet"/>
    <w:basedOn w:val="DefaultParagraphFont"/>
    <w:uiPriority w:val="99"/>
    <w:rsid w:val="005A2AE9"/>
    <w:rPr>
      <w:rFonts w:cs="Times New Roman"/>
    </w:rPr>
  </w:style>
  <w:style w:type="character" w:customStyle="1" w:styleId="dcrsubtitle">
    <w:name w:val="dcr_subtitle"/>
    <w:basedOn w:val="DefaultParagraphFont"/>
    <w:uiPriority w:val="99"/>
    <w:rsid w:val="005A2AE9"/>
    <w:rPr>
      <w:rFonts w:cs="Times New Roman"/>
    </w:rPr>
  </w:style>
  <w:style w:type="paragraph" w:customStyle="1" w:styleId="mid">
    <w:name w:val="mid"/>
    <w:basedOn w:val="Normal"/>
    <w:uiPriority w:val="99"/>
    <w:rsid w:val="00071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2F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61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36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34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624">
              <w:marLeft w:val="0"/>
              <w:marRight w:val="-5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n.sk/index.php?page=pdf_view&amp;pdf_id=1839" TargetMode="External"/><Relationship Id="rId13" Type="http://schemas.openxmlformats.org/officeDocument/2006/relationships/hyperlink" Target="http://www.pampers.cz/cz/koupani-mimi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online.cz/pece-o-dite/koupani/koupani" TargetMode="External"/><Relationship Id="rId12" Type="http://schemas.openxmlformats.org/officeDocument/2006/relationships/hyperlink" Target="http://www.porodnice.cz/tehotenstvi-a-z/koupani-koj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inkam.cz/seboroicka-dermatitida/" TargetMode="External"/><Relationship Id="rId11" Type="http://schemas.openxmlformats.org/officeDocument/2006/relationships/hyperlink" Target="http://www.nivea.cz/Tipy-and-rady/baby-care/My-NIVEA-Baby/articles/timeline-articles/newborn0402?cid=cz-sea-niv-baby-aw-15&amp;gclid=CMmil4CchsECFSbmwgodqokAtQ" TargetMode="External"/><Relationship Id="rId5" Type="http://schemas.openxmlformats.org/officeDocument/2006/relationships/hyperlink" Target="http://www.maminkam.cz/opruzeniny-u-kojenc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mimino.cz/encyklopedie/koupani-novoroz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en.sk/index.php?page=pdf_view&amp;pdf_id=1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9</Pages>
  <Words>1943</Words>
  <Characters>11470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Pinkavová </cp:lastModifiedBy>
  <cp:revision>10</cp:revision>
  <dcterms:created xsi:type="dcterms:W3CDTF">2014-09-29T09:55:00Z</dcterms:created>
  <dcterms:modified xsi:type="dcterms:W3CDTF">2015-01-20T11:36:00Z</dcterms:modified>
</cp:coreProperties>
</file>