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B8" w:rsidRDefault="003407A7">
      <w:pPr>
        <w:rPr>
          <w:sz w:val="52"/>
          <w:szCs w:val="52"/>
        </w:rPr>
      </w:pPr>
      <w:r w:rsidRPr="003407A7">
        <w:rPr>
          <w:sz w:val="52"/>
          <w:szCs w:val="52"/>
        </w:rPr>
        <w:t>Můžete si sednout?</w:t>
      </w:r>
    </w:p>
    <w:p w:rsidR="003407A7" w:rsidRDefault="003407A7">
      <w:pPr>
        <w:rPr>
          <w:sz w:val="52"/>
          <w:szCs w:val="52"/>
        </w:rPr>
      </w:pPr>
      <w:r>
        <w:rPr>
          <w:sz w:val="52"/>
          <w:szCs w:val="52"/>
        </w:rPr>
        <w:t>Můžete si [infinitiv]?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ONI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Děl</w:t>
      </w:r>
      <w:r w:rsidRPr="001E2E42">
        <w:rPr>
          <w:color w:val="FF0000"/>
          <w:sz w:val="52"/>
          <w:szCs w:val="52"/>
        </w:rPr>
        <w:t>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oni děl</w:t>
      </w:r>
      <w:r w:rsidRPr="001E2E42">
        <w:rPr>
          <w:b/>
          <w:color w:val="FF0000"/>
          <w:sz w:val="52"/>
          <w:szCs w:val="52"/>
        </w:rPr>
        <w:t>a</w:t>
      </w:r>
      <w:r>
        <w:rPr>
          <w:sz w:val="52"/>
          <w:szCs w:val="52"/>
        </w:rPr>
        <w:t>jí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>
        <w:rPr>
          <w:sz w:val="52"/>
          <w:szCs w:val="52"/>
        </w:rPr>
        <w:t>děl</w:t>
      </w:r>
      <w:r>
        <w:rPr>
          <w:b/>
          <w:color w:val="FF0000"/>
          <w:sz w:val="52"/>
          <w:szCs w:val="52"/>
        </w:rPr>
        <w:t>E</w:t>
      </w:r>
      <w:r>
        <w:rPr>
          <w:sz w:val="52"/>
          <w:szCs w:val="52"/>
        </w:rPr>
        <w:t>j</w:t>
      </w:r>
      <w:r w:rsidRPr="001E2E42">
        <w:rPr>
          <w:strike/>
          <w:sz w:val="52"/>
          <w:szCs w:val="52"/>
        </w:rPr>
        <w:t>í</w:t>
      </w:r>
      <w:proofErr w:type="spellEnd"/>
      <w:r>
        <w:rPr>
          <w:sz w:val="52"/>
          <w:szCs w:val="52"/>
        </w:rPr>
        <w:tab/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Dých</w:t>
      </w:r>
      <w:r w:rsidRPr="001E2E42">
        <w:rPr>
          <w:color w:val="FF0000"/>
          <w:sz w:val="52"/>
          <w:szCs w:val="52"/>
        </w:rPr>
        <w:t>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dých</w:t>
      </w:r>
      <w:r w:rsidRPr="001E2E42">
        <w:rPr>
          <w:b/>
          <w:color w:val="FF0000"/>
          <w:sz w:val="52"/>
          <w:szCs w:val="52"/>
        </w:rPr>
        <w:t>a</w:t>
      </w:r>
      <w:r>
        <w:rPr>
          <w:sz w:val="52"/>
          <w:szCs w:val="52"/>
        </w:rPr>
        <w:t>jí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>
        <w:rPr>
          <w:sz w:val="52"/>
          <w:szCs w:val="52"/>
        </w:rPr>
        <w:t>dých</w:t>
      </w:r>
      <w:r>
        <w:rPr>
          <w:b/>
          <w:color w:val="FF0000"/>
          <w:sz w:val="52"/>
          <w:szCs w:val="52"/>
        </w:rPr>
        <w:t>E</w:t>
      </w:r>
      <w:r>
        <w:rPr>
          <w:sz w:val="52"/>
          <w:szCs w:val="52"/>
        </w:rPr>
        <w:t>j</w:t>
      </w:r>
      <w:proofErr w:type="spellEnd"/>
      <w:proofErr w:type="gramEnd"/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Vstáv</w:t>
      </w:r>
      <w:r w:rsidRPr="001E2E42">
        <w:rPr>
          <w:color w:val="FF0000"/>
          <w:sz w:val="52"/>
          <w:szCs w:val="52"/>
        </w:rPr>
        <w:t>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vstáv</w:t>
      </w:r>
      <w:r w:rsidRPr="001E2E42">
        <w:rPr>
          <w:b/>
          <w:color w:val="FF0000"/>
          <w:sz w:val="52"/>
          <w:szCs w:val="52"/>
        </w:rPr>
        <w:t>a</w:t>
      </w:r>
      <w:r>
        <w:rPr>
          <w:sz w:val="52"/>
          <w:szCs w:val="52"/>
        </w:rPr>
        <w:t>jí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r>
        <w:rPr>
          <w:sz w:val="52"/>
          <w:szCs w:val="52"/>
        </w:rPr>
        <w:t>vstáv</w:t>
      </w:r>
      <w:r>
        <w:rPr>
          <w:b/>
          <w:color w:val="FF0000"/>
          <w:sz w:val="52"/>
          <w:szCs w:val="52"/>
        </w:rPr>
        <w:t>E</w:t>
      </w:r>
      <w:r>
        <w:rPr>
          <w:sz w:val="52"/>
          <w:szCs w:val="52"/>
        </w:rPr>
        <w:t>j</w:t>
      </w:r>
      <w:proofErr w:type="spellEnd"/>
      <w:proofErr w:type="gramEnd"/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Odpočív</w:t>
      </w:r>
      <w:r w:rsidRPr="001E2E42">
        <w:rPr>
          <w:color w:val="FF0000"/>
          <w:sz w:val="52"/>
          <w:szCs w:val="52"/>
        </w:rPr>
        <w:t>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  <w:t>odpočív</w:t>
      </w:r>
      <w:r w:rsidRPr="001E2E42">
        <w:rPr>
          <w:b/>
          <w:color w:val="FF0000"/>
          <w:sz w:val="52"/>
          <w:szCs w:val="52"/>
        </w:rPr>
        <w:t>a</w:t>
      </w:r>
      <w:r>
        <w:rPr>
          <w:sz w:val="52"/>
          <w:szCs w:val="52"/>
        </w:rPr>
        <w:t>jí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Polyk</w:t>
      </w:r>
      <w:r w:rsidRPr="001E2E42">
        <w:rPr>
          <w:color w:val="FF0000"/>
          <w:sz w:val="52"/>
          <w:szCs w:val="52"/>
        </w:rPr>
        <w:t>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polyk</w:t>
      </w:r>
      <w:r w:rsidRPr="001E2E42">
        <w:rPr>
          <w:b/>
          <w:color w:val="FF0000"/>
          <w:sz w:val="52"/>
          <w:szCs w:val="52"/>
        </w:rPr>
        <w:t>a</w:t>
      </w:r>
      <w:r>
        <w:rPr>
          <w:sz w:val="52"/>
          <w:szCs w:val="52"/>
        </w:rPr>
        <w:t>jí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Kup</w:t>
      </w:r>
      <w:r w:rsidRPr="001E2E42">
        <w:rPr>
          <w:color w:val="FF0000"/>
          <w:sz w:val="52"/>
          <w:szCs w:val="52"/>
        </w:rPr>
        <w:t>ova</w:t>
      </w:r>
      <w:r>
        <w:rPr>
          <w:sz w:val="52"/>
          <w:szCs w:val="52"/>
        </w:rPr>
        <w:t>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proofErr w:type="gramStart"/>
      <w:r>
        <w:rPr>
          <w:sz w:val="52"/>
          <w:szCs w:val="52"/>
        </w:rPr>
        <w:t>kupuj</w:t>
      </w:r>
      <w:r w:rsidRPr="001E2E42">
        <w:rPr>
          <w:b/>
          <w:color w:val="FF0000"/>
          <w:sz w:val="52"/>
          <w:szCs w:val="52"/>
        </w:rPr>
        <w:t>ou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  <w:t>kupuj</w:t>
      </w:r>
      <w:proofErr w:type="gramEnd"/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Mýt se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proofErr w:type="gramStart"/>
      <w:r>
        <w:rPr>
          <w:sz w:val="52"/>
          <w:szCs w:val="52"/>
        </w:rPr>
        <w:t>myj</w:t>
      </w:r>
      <w:r w:rsidRPr="001E2E42">
        <w:rPr>
          <w:b/>
          <w:color w:val="FF0000"/>
          <w:sz w:val="52"/>
          <w:szCs w:val="52"/>
        </w:rPr>
        <w:t>ou</w:t>
      </w:r>
      <w:proofErr w:type="spellEnd"/>
      <w:proofErr w:type="gramEnd"/>
      <w:r>
        <w:rPr>
          <w:sz w:val="52"/>
          <w:szCs w:val="52"/>
        </w:rPr>
        <w:t xml:space="preserve"> se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myj</w:t>
      </w:r>
      <w:proofErr w:type="gramEnd"/>
      <w:r>
        <w:rPr>
          <w:sz w:val="52"/>
          <w:szCs w:val="52"/>
        </w:rPr>
        <w:t xml:space="preserve"> se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Brát (léky)</w:t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ber</w:t>
      </w:r>
      <w:r w:rsidRPr="001E2E42">
        <w:rPr>
          <w:b/>
          <w:color w:val="FF0000"/>
          <w:sz w:val="52"/>
          <w:szCs w:val="52"/>
        </w:rPr>
        <w:t>ou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ber</w:t>
      </w:r>
      <w:proofErr w:type="gramEnd"/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Učit se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učí</w:t>
      </w:r>
      <w:proofErr w:type="gramEnd"/>
      <w:r>
        <w:rPr>
          <w:sz w:val="52"/>
          <w:szCs w:val="52"/>
        </w:rPr>
        <w:t xml:space="preserve"> se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uč</w:t>
      </w:r>
      <w:proofErr w:type="gramEnd"/>
      <w:r>
        <w:rPr>
          <w:sz w:val="52"/>
          <w:szCs w:val="52"/>
        </w:rPr>
        <w:t xml:space="preserve"> se</w:t>
      </w: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Žít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spellStart"/>
      <w:proofErr w:type="gramStart"/>
      <w:r>
        <w:rPr>
          <w:sz w:val="52"/>
          <w:szCs w:val="52"/>
        </w:rPr>
        <w:t>žij</w:t>
      </w:r>
      <w:r w:rsidRPr="001E2E42">
        <w:rPr>
          <w:b/>
          <w:color w:val="FF0000"/>
          <w:sz w:val="52"/>
          <w:szCs w:val="52"/>
        </w:rPr>
        <w:t>ou</w:t>
      </w:r>
      <w:proofErr w:type="spellEnd"/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žij</w:t>
      </w:r>
      <w:proofErr w:type="gramEnd"/>
    </w:p>
    <w:p w:rsidR="001E2E42" w:rsidRDefault="001E2E42">
      <w:pPr>
        <w:rPr>
          <w:sz w:val="52"/>
          <w:szCs w:val="52"/>
        </w:rPr>
      </w:pPr>
    </w:p>
    <w:p w:rsidR="001E2E42" w:rsidRDefault="001E2E42">
      <w:pPr>
        <w:rPr>
          <w:sz w:val="52"/>
          <w:szCs w:val="52"/>
        </w:rPr>
      </w:pPr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lastRenderedPageBreak/>
        <w:t>Jít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jd</w:t>
      </w:r>
      <w:r w:rsidRPr="001E2E42">
        <w:rPr>
          <w:color w:val="FF0000"/>
          <w:sz w:val="52"/>
          <w:szCs w:val="52"/>
        </w:rPr>
        <w:t>ou</w:t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 w:rsidRPr="001E2E42">
        <w:rPr>
          <w:sz w:val="52"/>
          <w:szCs w:val="52"/>
        </w:rPr>
        <w:t>jd</w:t>
      </w:r>
      <w:r>
        <w:rPr>
          <w:color w:val="FF0000"/>
          <w:sz w:val="52"/>
          <w:szCs w:val="52"/>
        </w:rPr>
        <w:t>i</w:t>
      </w:r>
      <w:proofErr w:type="gramEnd"/>
    </w:p>
    <w:p w:rsidR="001E2E42" w:rsidRDefault="001E2E42">
      <w:pPr>
        <w:rPr>
          <w:sz w:val="52"/>
          <w:szCs w:val="52"/>
        </w:rPr>
      </w:pPr>
      <w:r>
        <w:rPr>
          <w:sz w:val="52"/>
          <w:szCs w:val="52"/>
        </w:rPr>
        <w:t>Říct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řekn</w:t>
      </w:r>
      <w:r w:rsidRPr="001E2E42">
        <w:rPr>
          <w:color w:val="FF0000"/>
          <w:sz w:val="52"/>
          <w:szCs w:val="52"/>
        </w:rPr>
        <w:t>ou</w:t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</w:r>
      <w:r>
        <w:rPr>
          <w:sz w:val="52"/>
          <w:szCs w:val="52"/>
        </w:rPr>
        <w:t>řekn</w:t>
      </w:r>
      <w:r>
        <w:rPr>
          <w:color w:val="FF0000"/>
          <w:sz w:val="52"/>
          <w:szCs w:val="52"/>
        </w:rPr>
        <w:t>i</w:t>
      </w:r>
      <w:proofErr w:type="gramEnd"/>
    </w:p>
    <w:p w:rsidR="001E2E42" w:rsidRDefault="001E2E42">
      <w:pPr>
        <w:rPr>
          <w:sz w:val="52"/>
          <w:szCs w:val="52"/>
        </w:rPr>
      </w:pPr>
    </w:p>
    <w:p w:rsidR="00C52469" w:rsidRDefault="00C52469">
      <w:pPr>
        <w:rPr>
          <w:sz w:val="52"/>
          <w:szCs w:val="52"/>
        </w:rPr>
      </w:pPr>
    </w:p>
    <w:p w:rsidR="00C52469" w:rsidRDefault="00C52469">
      <w:pPr>
        <w:rPr>
          <w:sz w:val="52"/>
          <w:szCs w:val="52"/>
        </w:rPr>
      </w:pPr>
      <w:r>
        <w:rPr>
          <w:sz w:val="52"/>
          <w:szCs w:val="52"/>
        </w:rPr>
        <w:t>Dělej / dělejte</w:t>
      </w:r>
    </w:p>
    <w:p w:rsidR="00C52469" w:rsidRDefault="00C52469">
      <w:pPr>
        <w:rPr>
          <w:sz w:val="52"/>
          <w:szCs w:val="52"/>
        </w:rPr>
      </w:pPr>
      <w:r>
        <w:rPr>
          <w:sz w:val="52"/>
          <w:szCs w:val="52"/>
        </w:rPr>
        <w:t>Jdi / jděte</w:t>
      </w:r>
    </w:p>
    <w:p w:rsidR="00C52469" w:rsidRDefault="00C52469">
      <w:pPr>
        <w:rPr>
          <w:color w:val="C00000"/>
          <w:sz w:val="52"/>
          <w:szCs w:val="52"/>
        </w:rPr>
      </w:pPr>
      <w:r>
        <w:rPr>
          <w:sz w:val="52"/>
          <w:szCs w:val="52"/>
        </w:rPr>
        <w:t>Sed</w:t>
      </w:r>
      <w:r w:rsidRPr="00C52469">
        <w:rPr>
          <w:color w:val="C00000"/>
          <w:sz w:val="52"/>
          <w:szCs w:val="52"/>
        </w:rPr>
        <w:t>ět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sed</w:t>
      </w:r>
      <w:r w:rsidRPr="00C52469">
        <w:rPr>
          <w:color w:val="C00000"/>
          <w:sz w:val="52"/>
          <w:szCs w:val="52"/>
        </w:rPr>
        <w:t>nout</w:t>
      </w:r>
      <w:r>
        <w:rPr>
          <w:color w:val="C00000"/>
          <w:sz w:val="52"/>
          <w:szCs w:val="52"/>
        </w:rPr>
        <w:t xml:space="preserve"> si</w:t>
      </w:r>
    </w:p>
    <w:p w:rsidR="00C52469" w:rsidRDefault="00C52469">
      <w:pPr>
        <w:rPr>
          <w:sz w:val="52"/>
          <w:szCs w:val="52"/>
        </w:rPr>
      </w:pPr>
      <w:r w:rsidRPr="00C52469">
        <w:rPr>
          <w:sz w:val="52"/>
          <w:szCs w:val="52"/>
        </w:rPr>
        <w:t>Ležet</w:t>
      </w:r>
      <w:r w:rsidRPr="00C52469">
        <w:rPr>
          <w:sz w:val="52"/>
          <w:szCs w:val="52"/>
        </w:rPr>
        <w:tab/>
      </w:r>
      <w:r w:rsidRPr="00C52469">
        <w:rPr>
          <w:sz w:val="52"/>
          <w:szCs w:val="52"/>
        </w:rPr>
        <w:tab/>
      </w:r>
      <w:r w:rsidRPr="00C52469">
        <w:rPr>
          <w:sz w:val="52"/>
          <w:szCs w:val="52"/>
        </w:rPr>
        <w:tab/>
        <w:t>leh</w:t>
      </w:r>
      <w:r>
        <w:rPr>
          <w:color w:val="C00000"/>
          <w:sz w:val="52"/>
          <w:szCs w:val="52"/>
        </w:rPr>
        <w:t>nout si</w:t>
      </w:r>
    </w:p>
    <w:p w:rsidR="00C52469" w:rsidRDefault="00C52469">
      <w:pPr>
        <w:rPr>
          <w:color w:val="FF0000"/>
          <w:sz w:val="52"/>
          <w:szCs w:val="52"/>
        </w:rPr>
      </w:pPr>
      <w:r>
        <w:rPr>
          <w:sz w:val="52"/>
          <w:szCs w:val="52"/>
        </w:rPr>
        <w:t>Dýchat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proofErr w:type="gramStart"/>
      <w:r>
        <w:rPr>
          <w:sz w:val="52"/>
          <w:szCs w:val="52"/>
        </w:rPr>
        <w:t>ne</w:t>
      </w:r>
      <w:r w:rsidRPr="00C52469">
        <w:rPr>
          <w:color w:val="FF0000"/>
          <w:sz w:val="52"/>
          <w:szCs w:val="52"/>
        </w:rPr>
        <w:t>dýchejte</w:t>
      </w:r>
      <w:proofErr w:type="gramEnd"/>
      <w:r>
        <w:rPr>
          <w:color w:val="FF0000"/>
          <w:sz w:val="52"/>
          <w:szCs w:val="52"/>
        </w:rPr>
        <w:tab/>
      </w:r>
      <w:r>
        <w:rPr>
          <w:color w:val="FF0000"/>
          <w:sz w:val="52"/>
          <w:szCs w:val="52"/>
        </w:rPr>
        <w:tab/>
        <w:t xml:space="preserve">× </w:t>
      </w:r>
      <w:proofErr w:type="gramStart"/>
      <w:r>
        <w:rPr>
          <w:color w:val="FF0000"/>
          <w:sz w:val="52"/>
          <w:szCs w:val="52"/>
        </w:rPr>
        <w:t>nadechněte</w:t>
      </w:r>
      <w:proofErr w:type="gramEnd"/>
      <w:r>
        <w:rPr>
          <w:color w:val="FF0000"/>
          <w:sz w:val="52"/>
          <w:szCs w:val="52"/>
        </w:rPr>
        <w:t xml:space="preserve"> se (</w:t>
      </w:r>
      <w:r w:rsidRPr="00C52469">
        <w:rPr>
          <w:color w:val="FF0000"/>
          <w:sz w:val="52"/>
          <w:szCs w:val="52"/>
        </w:rPr>
        <w:t>na</w:t>
      </w:r>
      <w:r w:rsidRPr="00C52469">
        <w:rPr>
          <w:sz w:val="52"/>
          <w:szCs w:val="52"/>
        </w:rPr>
        <w:t>dech</w:t>
      </w:r>
      <w:r>
        <w:rPr>
          <w:color w:val="FF0000"/>
          <w:sz w:val="52"/>
          <w:szCs w:val="52"/>
        </w:rPr>
        <w:t>nout se × vy</w:t>
      </w:r>
      <w:r w:rsidRPr="00C52469">
        <w:rPr>
          <w:sz w:val="52"/>
          <w:szCs w:val="52"/>
        </w:rPr>
        <w:t>dech</w:t>
      </w:r>
      <w:r>
        <w:rPr>
          <w:color w:val="FF0000"/>
          <w:sz w:val="52"/>
          <w:szCs w:val="52"/>
        </w:rPr>
        <w:t>nout)</w:t>
      </w:r>
    </w:p>
    <w:p w:rsidR="00C52469" w:rsidRDefault="00C52469">
      <w:pPr>
        <w:rPr>
          <w:sz w:val="52"/>
          <w:szCs w:val="52"/>
        </w:rPr>
      </w:pPr>
      <w:r>
        <w:rPr>
          <w:color w:val="FF0000"/>
          <w:sz w:val="52"/>
          <w:szCs w:val="52"/>
        </w:rPr>
        <w:t>Jíst / najíst se</w:t>
      </w:r>
    </w:p>
    <w:p w:rsidR="00C52469" w:rsidRDefault="00C52469">
      <w:pPr>
        <w:rPr>
          <w:sz w:val="52"/>
          <w:szCs w:val="52"/>
        </w:rPr>
      </w:pPr>
    </w:p>
    <w:p w:rsidR="00C52469" w:rsidRDefault="00C52469">
      <w:pPr>
        <w:rPr>
          <w:sz w:val="52"/>
          <w:szCs w:val="52"/>
        </w:rPr>
      </w:pPr>
    </w:p>
    <w:p w:rsidR="00C52469" w:rsidRPr="00475BB6" w:rsidRDefault="00C52469" w:rsidP="00C52469">
      <w:pPr>
        <w:pStyle w:val="Bezmezer"/>
        <w:rPr>
          <w:b/>
        </w:rPr>
      </w:pPr>
      <w:r>
        <w:rPr>
          <w:b/>
        </w:rPr>
        <w:t>1</w:t>
      </w:r>
      <w:r w:rsidRPr="00475BB6">
        <w:rPr>
          <w:b/>
        </w:rPr>
        <w:t>) Dejte do rozkazovacího způsobu:</w:t>
      </w:r>
    </w:p>
    <w:p w:rsidR="00C52469" w:rsidRPr="00475BB6" w:rsidRDefault="00C52469" w:rsidP="00C52469">
      <w:pPr>
        <w:pStyle w:val="Bezmezer"/>
        <w:rPr>
          <w:i/>
        </w:rPr>
      </w:pPr>
      <w:r w:rsidRPr="00475BB6">
        <w:rPr>
          <w:i/>
        </w:rPr>
        <w:t>Vzor: Pracuješ pečlivě. – Pracuj pečlivě. Říkáte nám to včas. – Řekněte nám to včas.</w:t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Jdeš do školy.</w:t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  <w:t>Jdi do školy.</w:t>
      </w:r>
      <w:r w:rsidRPr="003B721E">
        <w:rPr>
          <w:b/>
        </w:rPr>
        <w:tab/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Sedíte vpředu.</w:t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  <w:t>Sedni si dopředu. (</w:t>
      </w:r>
      <w:proofErr w:type="spellStart"/>
      <w:r w:rsidRPr="003B721E">
        <w:rPr>
          <w:b/>
        </w:rPr>
        <w:t>perf</w:t>
      </w:r>
      <w:proofErr w:type="spellEnd"/>
      <w:r w:rsidRPr="003B721E">
        <w:rPr>
          <w:b/>
        </w:rPr>
        <w:t>.) | seď vepředu (</w:t>
      </w:r>
      <w:proofErr w:type="spellStart"/>
      <w:r w:rsidRPr="003B721E">
        <w:rPr>
          <w:b/>
        </w:rPr>
        <w:t>imperfective</w:t>
      </w:r>
      <w:proofErr w:type="spellEnd"/>
      <w:r w:rsidRPr="003B721E">
        <w:rPr>
          <w:b/>
        </w:rPr>
        <w:t>)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lastRenderedPageBreak/>
        <w:t>Čteme pomalu a srozumitelně.</w:t>
      </w:r>
      <w:r>
        <w:tab/>
      </w:r>
      <w:r>
        <w:tab/>
        <w:t xml:space="preserve">Čtou </w:t>
      </w:r>
      <w:r>
        <w:rPr>
          <w:lang w:val="en-US"/>
        </w:rPr>
        <w:t>&gt;</w:t>
      </w:r>
      <w:r>
        <w:t xml:space="preserve"> čtěme / čtěte.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Pamatujeme si to dobře. (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well</w:t>
      </w:r>
      <w:proofErr w:type="spellEnd"/>
      <w:r>
        <w:t>)</w:t>
      </w:r>
      <w:r>
        <w:tab/>
      </w:r>
      <w:r>
        <w:tab/>
      </w:r>
      <w:proofErr w:type="spellStart"/>
      <w:r>
        <w:t>Pamatujou</w:t>
      </w:r>
      <w:proofErr w:type="spellEnd"/>
      <w:r>
        <w:t xml:space="preserve"> </w:t>
      </w:r>
      <w:r>
        <w:rPr>
          <w:lang w:val="en-US"/>
        </w:rPr>
        <w:t xml:space="preserve">&gt; </w:t>
      </w:r>
      <w:r>
        <w:t>pamatujme si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Pracujete o víkendu.</w:t>
      </w:r>
      <w:r>
        <w:tab/>
      </w:r>
      <w:r>
        <w:tab/>
      </w:r>
      <w:r>
        <w:tab/>
      </w:r>
      <w:r>
        <w:tab/>
      </w:r>
      <w:r>
        <w:tab/>
        <w:t>Pracujte.</w:t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Čekáš na mladší sestru.</w:t>
      </w:r>
      <w:r w:rsidRPr="003B721E">
        <w:rPr>
          <w:b/>
        </w:rPr>
        <w:tab/>
        <w:t>(čekají)</w:t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</w:r>
      <w:r w:rsidRPr="003B721E">
        <w:rPr>
          <w:b/>
        </w:rPr>
        <w:tab/>
        <w:t>Čekej. × Počkej.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 w:rsidRPr="003B721E">
        <w:rPr>
          <w:b/>
        </w:rPr>
        <w:t>Jsme</w:t>
      </w:r>
      <w:r>
        <w:t xml:space="preserve"> ochotni to udělat.</w:t>
      </w:r>
      <w:r w:rsidR="003B721E">
        <w:tab/>
      </w:r>
      <w:r w:rsidR="003B721E">
        <w:tab/>
      </w:r>
      <w:r w:rsidR="003B721E">
        <w:tab/>
      </w:r>
      <w:r w:rsidR="003B721E">
        <w:tab/>
      </w:r>
      <w:r w:rsidR="003B721E">
        <w:tab/>
        <w:t xml:space="preserve">Buďme ochotni… 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Vstaneš už v šest.</w:t>
      </w:r>
      <w:r w:rsidR="003B721E">
        <w:tab/>
      </w:r>
      <w:r w:rsidR="003B721E">
        <w:tab/>
      </w:r>
      <w:r w:rsidR="003B721E">
        <w:tab/>
        <w:t xml:space="preserve">(vstanou) </w:t>
      </w:r>
      <w:r w:rsidR="003B721E">
        <w:tab/>
        <w:t>Vstaň.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Sepíšeš všechny otázky a návrhy.</w:t>
      </w:r>
      <w:r w:rsidR="003B721E">
        <w:tab/>
        <w:t>(sepíšou)</w:t>
      </w:r>
      <w:r w:rsidR="003B721E">
        <w:tab/>
        <w:t>sepiš</w:t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Jíte dost ovoce a zeleniny.</w:t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  <w:t>Jezte</w:t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Pijeme více vody.</w:t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  <w:t>(</w:t>
      </w:r>
      <w:proofErr w:type="spellStart"/>
      <w:r w:rsidR="003B721E" w:rsidRPr="003B721E">
        <w:rPr>
          <w:b/>
        </w:rPr>
        <w:t>pijou</w:t>
      </w:r>
      <w:proofErr w:type="spellEnd"/>
      <w:r w:rsidR="003B721E" w:rsidRPr="003B721E">
        <w:rPr>
          <w:b/>
        </w:rPr>
        <w:t>)</w:t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proofErr w:type="gramStart"/>
      <w:r w:rsidR="003B721E" w:rsidRPr="003B721E">
        <w:rPr>
          <w:b/>
        </w:rPr>
        <w:t>pij</w:t>
      </w:r>
      <w:r w:rsidR="003B721E" w:rsidRPr="003B721E">
        <w:rPr>
          <w:b/>
        </w:rPr>
        <w:tab/>
      </w:r>
      <w:r w:rsidR="003B721E" w:rsidRPr="003B721E">
        <w:rPr>
          <w:b/>
        </w:rPr>
        <w:tab/>
        <w:t>Napij</w:t>
      </w:r>
      <w:proofErr w:type="gramEnd"/>
      <w:r w:rsidR="003B721E" w:rsidRPr="003B721E">
        <w:rPr>
          <w:b/>
        </w:rPr>
        <w:t xml:space="preserve"> se.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Máš se na prázdninách moc hezky.</w:t>
      </w:r>
      <w:r w:rsidR="003B721E">
        <w:tab/>
      </w:r>
      <w:r w:rsidR="003B721E">
        <w:tab/>
        <w:t>Měj se. [</w:t>
      </w:r>
      <w:proofErr w:type="spellStart"/>
      <w:r w:rsidR="003B721E">
        <w:t>mňej</w:t>
      </w:r>
      <w:proofErr w:type="spellEnd"/>
      <w:r w:rsidR="003B721E">
        <w:t xml:space="preserve"> se] × </w:t>
      </w:r>
      <w:proofErr w:type="spellStart"/>
      <w:r w:rsidR="003B721E">
        <w:t>Mej</w:t>
      </w:r>
      <w:proofErr w:type="spellEnd"/>
      <w:r w:rsidR="003B721E">
        <w:t xml:space="preserve"> se (</w:t>
      </w:r>
      <w:proofErr w:type="spellStart"/>
      <w:r w:rsidR="003B721E">
        <w:t>wash</w:t>
      </w:r>
      <w:proofErr w:type="spellEnd"/>
      <w:r w:rsidR="003B721E">
        <w:t xml:space="preserve"> </w:t>
      </w:r>
      <w:proofErr w:type="spellStart"/>
      <w:r w:rsidR="003B721E">
        <w:t>yourself</w:t>
      </w:r>
      <w:proofErr w:type="spellEnd"/>
      <w:r w:rsidR="003B721E">
        <w:t>)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V neděli spíte dlouho.</w:t>
      </w:r>
      <w:r w:rsidR="003B721E">
        <w:tab/>
      </w:r>
      <w:r w:rsidR="003B721E">
        <w:tab/>
      </w:r>
      <w:r w:rsidR="003B721E">
        <w:tab/>
        <w:t>(spí)</w:t>
      </w:r>
      <w:r w:rsidR="003B721E">
        <w:tab/>
        <w:t>spi / spěte</w:t>
      </w:r>
      <w:r w:rsidR="003B721E">
        <w:tab/>
      </w:r>
      <w:r w:rsidR="003B721E">
        <w:tab/>
      </w:r>
      <w:r w:rsidR="003B721E">
        <w:tab/>
      </w:r>
      <w:r w:rsidR="003B721E">
        <w:tab/>
        <w:t>(spinkat)</w:t>
      </w:r>
    </w:p>
    <w:p w:rsidR="00C52469" w:rsidRPr="003B721E" w:rsidRDefault="00C52469" w:rsidP="00C52469">
      <w:pPr>
        <w:pStyle w:val="Bezmezer"/>
        <w:numPr>
          <w:ilvl w:val="0"/>
          <w:numId w:val="1"/>
        </w:numPr>
        <w:rPr>
          <w:b/>
        </w:rPr>
      </w:pPr>
      <w:r w:rsidRPr="003B721E">
        <w:rPr>
          <w:b/>
        </w:rPr>
        <w:t>Dáš mi napít?</w:t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</w:r>
      <w:r w:rsidR="003B721E" w:rsidRPr="003B721E">
        <w:rPr>
          <w:b/>
        </w:rPr>
        <w:tab/>
        <w:t>Dej mi napít.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Pomůžete nám s překladem.</w:t>
      </w:r>
      <w:r w:rsidR="003B721E">
        <w:tab/>
      </w:r>
      <w:r w:rsidR="003B721E">
        <w:tab/>
      </w:r>
      <w:r w:rsidR="003B721E">
        <w:tab/>
      </w:r>
      <w:r w:rsidR="003B721E">
        <w:tab/>
        <w:t>Pomožte. / Pomoz! // Pomoc (a help)</w:t>
      </w:r>
      <w:r w:rsidR="00990B01">
        <w:t xml:space="preserve"> // Hoří!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Vodíš dcerku do školky.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 xml:space="preserve">Rozloučíš se </w:t>
      </w:r>
      <w:proofErr w:type="spellStart"/>
      <w:r>
        <w:t>se</w:t>
      </w:r>
      <w:proofErr w:type="spellEnd"/>
      <w:r>
        <w:t xml:space="preserve"> spolužáky a spolužačkami.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Nejdříve se učešete.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Jedeme o prázdninách nejdříve do hor a pak k moři.</w:t>
      </w:r>
    </w:p>
    <w:p w:rsidR="00C52469" w:rsidRDefault="00C52469" w:rsidP="00C52469">
      <w:pPr>
        <w:pStyle w:val="Bezmezer"/>
        <w:numPr>
          <w:ilvl w:val="0"/>
          <w:numId w:val="1"/>
        </w:numPr>
      </w:pPr>
      <w:r>
        <w:t>Mluvíme nahlas.</w:t>
      </w:r>
    </w:p>
    <w:p w:rsidR="00C52469" w:rsidRDefault="00C52469" w:rsidP="00C52469">
      <w:pPr>
        <w:pStyle w:val="Bezmezer"/>
      </w:pPr>
    </w:p>
    <w:p w:rsidR="00C52469" w:rsidRPr="003407A7" w:rsidRDefault="00C52469">
      <w:pPr>
        <w:rPr>
          <w:sz w:val="52"/>
          <w:szCs w:val="52"/>
        </w:rPr>
      </w:pPr>
    </w:p>
    <w:sectPr w:rsidR="00C52469" w:rsidRPr="003407A7" w:rsidSect="00C1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65826"/>
    <w:multiLevelType w:val="hybridMultilevel"/>
    <w:tmpl w:val="CBD8C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407A7"/>
    <w:rsid w:val="001E2E42"/>
    <w:rsid w:val="003407A7"/>
    <w:rsid w:val="003B721E"/>
    <w:rsid w:val="004028C3"/>
    <w:rsid w:val="00990B01"/>
    <w:rsid w:val="00B265D4"/>
    <w:rsid w:val="00C137B8"/>
    <w:rsid w:val="00C5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7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2014-10-08T10:39:00Z</dcterms:created>
  <dcterms:modified xsi:type="dcterms:W3CDTF">2014-10-08T11:22:00Z</dcterms:modified>
</cp:coreProperties>
</file>