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BD" w:rsidRPr="00344B47" w:rsidRDefault="00B64E62">
      <w:pPr>
        <w:rPr>
          <w:b/>
          <w:sz w:val="32"/>
          <w:szCs w:val="32"/>
        </w:rPr>
      </w:pPr>
      <w:r>
        <w:rPr>
          <w:b/>
          <w:sz w:val="32"/>
          <w:szCs w:val="32"/>
        </w:rPr>
        <w:t>Respiratory system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Nasus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(radix,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dorsum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apex,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nares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alae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nasales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EC2DF2" w:rsidRDefault="00BD3920" w:rsidP="00BD3920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septi</w:t>
            </w:r>
            <w:proofErr w:type="spellEnd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EC2DF2" w:rsidRDefault="00BD3920" w:rsidP="00BD3920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EC2DF2" w:rsidRDefault="00BD3920" w:rsidP="00BD3920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alaris</w:t>
            </w:r>
            <w:proofErr w:type="spellEnd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major</w:t>
            </w:r>
            <w:r w:rsidR="000F10AC"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et minor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respiratoria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concharum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Vestibulum </w:t>
            </w:r>
            <w:proofErr w:type="spellStart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limen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vibrissae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EC2DF2" w:rsidRDefault="00BD3920" w:rsidP="00BD3920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  <w:r w:rsidRPr="00EC2DF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propria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84420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erior</w:t>
            </w:r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erior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unis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nasopharyn</w:t>
            </w:r>
            <w:r w:rsidR="0084420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Choanae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Septum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Larynx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64E62" w:rsidRDefault="00BD3920" w:rsidP="00B64E62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thyroidea</w:t>
            </w:r>
            <w:proofErr w:type="spellEnd"/>
            <w:r w:rsidR="00155A23"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dextra</w:t>
            </w:r>
            <w:proofErr w:type="spellEnd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sinistra</w:t>
            </w:r>
            <w:proofErr w:type="spellEnd"/>
          </w:p>
        </w:tc>
      </w:tr>
      <w:tr w:rsidR="00814D75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:rsidR="00814D75" w:rsidRPr="00BD3920" w:rsidRDefault="00814D75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superiora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cricoidea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F10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arytaenoidea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64E62" w:rsidRDefault="00BD3920" w:rsidP="00BD3920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arytaenoidea</w:t>
            </w:r>
            <w:proofErr w:type="spellEnd"/>
            <w:r w:rsidR="00CF0021"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muscularis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epiglottica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(lamina, petiolus)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64E62" w:rsidRDefault="00B64E62" w:rsidP="00BD3920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corniculata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64E62" w:rsidRDefault="00B64E62" w:rsidP="00B64E62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="00BD3920"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155A23"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cuneiform</w:t>
            </w:r>
            <w:r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</w:t>
            </w:r>
            <w:r w:rsidR="00155A23" w:rsidRPr="00B64E62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814D75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14D7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814D7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4D7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cricoarytaenoidea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cricothyroidea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Syndesmoses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thyrohyoidea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quadrangularis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elasticus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cricothyroideum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cricotracheale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thyroepiglotticum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hyoepiglotticum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praeepiglotticum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cricoarytaenoideus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F10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arytaenoideus</w:t>
            </w:r>
            <w:proofErr w:type="spellEnd"/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cricothyroideus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thyroarytaenoideus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Aditus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aryepiglotticae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cuneiforme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corniculatum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)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interarytaenoidea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Vestibulum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Rima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Glottis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Ventriculus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Rima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glottidis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intermembranacea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intercartilaginea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infraglottica</w:t>
            </w:r>
            <w:proofErr w:type="spellEnd"/>
          </w:p>
        </w:tc>
      </w:tr>
      <w:tr w:rsidR="00EC2DF2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:rsidR="00EC2DF2" w:rsidRPr="00BD3920" w:rsidRDefault="00EC2DF2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Function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larynx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Trachea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Bifurcatio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Carina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tracheales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anularia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membranaceus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Bronchi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9545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Bronchus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principalis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inister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Arbor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lobares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segmentales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Bronchioli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Pulmo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pex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mediastinalis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9545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Hilum </w:t>
            </w:r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r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adix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</w:p>
        </w:tc>
      </w:tr>
      <w:tr w:rsidR="00814D75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:rsidR="00814D75" w:rsidRPr="00BD3920" w:rsidRDefault="00814D75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Fissurae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interlobares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horizontalis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p.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dextri</w:t>
            </w:r>
            <w:proofErr w:type="spellEnd"/>
          </w:p>
        </w:tc>
      </w:tr>
      <w:tr w:rsidR="00814D75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:rsidR="00814D75" w:rsidRPr="00BD3920" w:rsidRDefault="00814D75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Lingula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64E62" w:rsidP="00814D7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Functional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nutritive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circulations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Pleura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Cupula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mediastinalis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costodiaphragmaticus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costomediastinalis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phrenicomediastinalis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Pleura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visceralis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pleuralis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64E6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Mechani</w:t>
            </w:r>
            <w:r w:rsidR="00B64E6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EC2DF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proofErr w:type="spellEnd"/>
            <w:r w:rsidR="00B64E6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64E6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 w:rsidR="00B64E6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64E6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respiration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EC2DF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>X-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image</w:t>
            </w:r>
            <w:r w:rsidR="00BD3920"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5669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 w:rsidR="00C5669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5669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 w:rsidR="00C5669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chest</w:t>
            </w:r>
            <w:bookmarkStart w:id="0" w:name="_GoBack"/>
            <w:bookmarkEnd w:id="0"/>
          </w:p>
        </w:tc>
      </w:tr>
    </w:tbl>
    <w:p w:rsidR="00E65BD1" w:rsidRDefault="00E65BD1" w:rsidP="00344B47"/>
    <w:sectPr w:rsidR="00E65BD1" w:rsidSect="00BD392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20"/>
    <w:rsid w:val="000F10AC"/>
    <w:rsid w:val="00155A23"/>
    <w:rsid w:val="00344B47"/>
    <w:rsid w:val="00367F56"/>
    <w:rsid w:val="0043714C"/>
    <w:rsid w:val="00442CE9"/>
    <w:rsid w:val="0044778D"/>
    <w:rsid w:val="00814D75"/>
    <w:rsid w:val="00844205"/>
    <w:rsid w:val="00896786"/>
    <w:rsid w:val="009545DA"/>
    <w:rsid w:val="00AB2366"/>
    <w:rsid w:val="00B64E62"/>
    <w:rsid w:val="00BD3920"/>
    <w:rsid w:val="00C5462B"/>
    <w:rsid w:val="00C5669C"/>
    <w:rsid w:val="00CF0021"/>
    <w:rsid w:val="00D246E8"/>
    <w:rsid w:val="00E65BD1"/>
    <w:rsid w:val="00E6758B"/>
    <w:rsid w:val="00EC2DF2"/>
    <w:rsid w:val="00F15439"/>
    <w:rsid w:val="00F829BD"/>
    <w:rsid w:val="00F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730E7-F5E5-4435-8AC2-581E8E89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71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14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Miska</cp:lastModifiedBy>
  <cp:revision>5</cp:revision>
  <cp:lastPrinted>2015-10-19T08:50:00Z</cp:lastPrinted>
  <dcterms:created xsi:type="dcterms:W3CDTF">2015-11-19T12:38:00Z</dcterms:created>
  <dcterms:modified xsi:type="dcterms:W3CDTF">2015-11-21T15:58:00Z</dcterms:modified>
</cp:coreProperties>
</file>