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C74AD" w14:textId="62D43456" w:rsidR="00F6309B" w:rsidRPr="008F5C69" w:rsidRDefault="00F6309B" w:rsidP="008F5C69">
      <w:pPr>
        <w:shd w:val="clear" w:color="auto" w:fill="DBE5F1" w:themeFill="accent1" w:themeFillTint="33"/>
        <w:spacing w:after="0"/>
        <w:jc w:val="both"/>
        <w:rPr>
          <w:rFonts w:asciiTheme="majorHAnsi" w:eastAsia="Times New Roman" w:hAnsiTheme="majorHAnsi" w:cs="Arial"/>
          <w:b/>
          <w:bCs/>
          <w:lang w:val="en-GB"/>
        </w:rPr>
      </w:pPr>
      <w:r w:rsidRPr="008F5C69">
        <w:rPr>
          <w:rFonts w:asciiTheme="majorHAnsi" w:eastAsia="Times New Roman" w:hAnsiTheme="majorHAnsi" w:cs="Arial"/>
          <w:b/>
          <w:bCs/>
          <w:lang w:val="en-GB"/>
        </w:rPr>
        <w:t xml:space="preserve">Basic Medical Terminology </w:t>
      </w:r>
      <w:r w:rsidR="0047588A">
        <w:rPr>
          <w:rFonts w:asciiTheme="majorHAnsi" w:eastAsia="Times New Roman" w:hAnsiTheme="majorHAnsi" w:cs="Arial"/>
          <w:b/>
          <w:bCs/>
          <w:lang w:val="en-GB"/>
        </w:rPr>
        <w:t xml:space="preserve">I </w:t>
      </w:r>
      <w:r w:rsidR="004C0520" w:rsidRPr="008F5C69">
        <w:rPr>
          <w:rFonts w:asciiTheme="majorHAnsi" w:eastAsia="Times New Roman" w:hAnsiTheme="majorHAnsi" w:cs="Arial"/>
          <w:b/>
          <w:bCs/>
          <w:lang w:val="en-GB"/>
        </w:rPr>
        <w:t>(General Medicine + Dentistry; autumn term</w:t>
      </w:r>
      <w:r w:rsidR="006B79C4" w:rsidRPr="008F5C69">
        <w:rPr>
          <w:rFonts w:asciiTheme="majorHAnsi" w:eastAsia="Times New Roman" w:hAnsiTheme="majorHAnsi" w:cs="Arial"/>
          <w:b/>
          <w:bCs/>
          <w:lang w:val="en-GB"/>
        </w:rPr>
        <w:t xml:space="preserve"> 201</w:t>
      </w:r>
      <w:r w:rsidR="008F5C69" w:rsidRPr="008F5C69">
        <w:rPr>
          <w:rFonts w:asciiTheme="majorHAnsi" w:eastAsia="Times New Roman" w:hAnsiTheme="majorHAnsi" w:cs="Arial"/>
          <w:b/>
          <w:bCs/>
          <w:lang w:val="en-GB"/>
        </w:rPr>
        <w:t>5</w:t>
      </w:r>
      <w:r w:rsidR="004C0520" w:rsidRPr="008F5C69">
        <w:rPr>
          <w:rFonts w:asciiTheme="majorHAnsi" w:eastAsia="Times New Roman" w:hAnsiTheme="majorHAnsi" w:cs="Arial"/>
          <w:b/>
          <w:bCs/>
          <w:lang w:val="en-GB"/>
        </w:rPr>
        <w:t>)</w:t>
      </w:r>
    </w:p>
    <w:p w14:paraId="0004F448" w14:textId="77777777" w:rsidR="00F6309B" w:rsidRPr="00961168" w:rsidRDefault="00F6309B" w:rsidP="008F5C69">
      <w:pPr>
        <w:shd w:val="clear" w:color="auto" w:fill="DBE5F1" w:themeFill="accent1" w:themeFillTint="33"/>
        <w:spacing w:after="0"/>
        <w:jc w:val="both"/>
        <w:rPr>
          <w:rFonts w:asciiTheme="majorHAnsi" w:eastAsia="Times New Roman" w:hAnsiTheme="majorHAnsi" w:cs="Arial"/>
          <w:b/>
          <w:bCs/>
          <w:lang w:val="en-GB"/>
        </w:rPr>
      </w:pPr>
      <w:r w:rsidRPr="008F5C69">
        <w:rPr>
          <w:rFonts w:asciiTheme="majorHAnsi" w:eastAsia="Times New Roman" w:hAnsiTheme="majorHAnsi" w:cs="Arial"/>
          <w:b/>
          <w:bCs/>
          <w:lang w:val="en-GB"/>
        </w:rPr>
        <w:t>Guarantee´s instructions –</w:t>
      </w:r>
      <w:r w:rsidR="007E373E" w:rsidRPr="008F5C69">
        <w:rPr>
          <w:rFonts w:asciiTheme="majorHAnsi" w:eastAsia="Times New Roman" w:hAnsiTheme="majorHAnsi" w:cs="Arial"/>
          <w:b/>
          <w:bCs/>
          <w:lang w:val="en-GB"/>
        </w:rPr>
        <w:t xml:space="preserve"> course requirements and </w:t>
      </w:r>
      <w:r w:rsidRPr="008F5C69">
        <w:rPr>
          <w:rFonts w:asciiTheme="majorHAnsi" w:eastAsia="Times New Roman" w:hAnsiTheme="majorHAnsi" w:cs="Arial"/>
          <w:b/>
          <w:bCs/>
          <w:lang w:val="en-GB"/>
        </w:rPr>
        <w:t>rules</w:t>
      </w:r>
      <w:r w:rsidRPr="00961168">
        <w:rPr>
          <w:rFonts w:asciiTheme="majorHAnsi" w:eastAsia="Times New Roman" w:hAnsiTheme="majorHAnsi" w:cs="Arial"/>
          <w:b/>
          <w:bCs/>
          <w:lang w:val="en-GB"/>
        </w:rPr>
        <w:t xml:space="preserve"> </w:t>
      </w:r>
    </w:p>
    <w:p w14:paraId="591C2321" w14:textId="77777777" w:rsidR="00F6309B" w:rsidRDefault="00F6309B" w:rsidP="00D22897">
      <w:pPr>
        <w:spacing w:after="0"/>
        <w:jc w:val="both"/>
        <w:rPr>
          <w:rFonts w:asciiTheme="majorHAnsi" w:eastAsia="Times New Roman" w:hAnsiTheme="majorHAnsi" w:cs="Arial"/>
          <w:b/>
          <w:bCs/>
          <w:lang w:val="en-GB"/>
        </w:rPr>
      </w:pPr>
    </w:p>
    <w:p w14:paraId="277C92F1" w14:textId="77777777" w:rsidR="00F6309B" w:rsidRPr="00961168" w:rsidRDefault="00430A96" w:rsidP="00D22897">
      <w:pPr>
        <w:shd w:val="clear" w:color="auto" w:fill="F2F2F2" w:themeFill="background1" w:themeFillShade="F2"/>
        <w:spacing w:after="0"/>
        <w:jc w:val="both"/>
        <w:rPr>
          <w:rFonts w:asciiTheme="majorHAnsi" w:eastAsia="Times New Roman" w:hAnsiTheme="majorHAnsi" w:cs="Arial"/>
          <w:smallCaps/>
          <w:lang w:val="en-GB"/>
        </w:rPr>
      </w:pPr>
      <w:r w:rsidRPr="00961168">
        <w:rPr>
          <w:rFonts w:asciiTheme="majorHAnsi" w:eastAsia="Times New Roman" w:hAnsiTheme="majorHAnsi" w:cs="Arial"/>
          <w:b/>
          <w:bCs/>
          <w:smallCaps/>
          <w:lang w:val="en-GB"/>
        </w:rPr>
        <w:t>STUDY MATERIALS</w:t>
      </w:r>
    </w:p>
    <w:p w14:paraId="51E20D65" w14:textId="77777777" w:rsidR="003424E7" w:rsidRPr="003424E7" w:rsidRDefault="003424E7" w:rsidP="003424E7">
      <w:pPr>
        <w:pStyle w:val="ListParagraph"/>
        <w:tabs>
          <w:tab w:val="left" w:pos="426"/>
        </w:tabs>
        <w:spacing w:after="0"/>
        <w:ind w:left="426"/>
        <w:jc w:val="both"/>
        <w:rPr>
          <w:rFonts w:asciiTheme="majorHAnsi" w:eastAsia="Times New Roman" w:hAnsiTheme="majorHAnsi" w:cs="Arial"/>
          <w:lang w:val="en-GB"/>
        </w:rPr>
      </w:pPr>
    </w:p>
    <w:p w14:paraId="711DE2BE" w14:textId="53001CF0" w:rsidR="00F6309B" w:rsidRPr="003424E7" w:rsidRDefault="00D22897" w:rsidP="003424E7">
      <w:pPr>
        <w:pStyle w:val="ListParagraph"/>
        <w:numPr>
          <w:ilvl w:val="0"/>
          <w:numId w:val="6"/>
        </w:numPr>
        <w:tabs>
          <w:tab w:val="left" w:pos="426"/>
        </w:tabs>
        <w:spacing w:after="0"/>
        <w:ind w:left="426" w:hanging="426"/>
        <w:jc w:val="both"/>
        <w:rPr>
          <w:rFonts w:asciiTheme="majorHAnsi" w:eastAsia="Times New Roman" w:hAnsiTheme="majorHAnsi" w:cs="Arial"/>
          <w:lang w:val="en-GB"/>
        </w:rPr>
      </w:pPr>
      <w:proofErr w:type="spellStart"/>
      <w:r w:rsidRPr="003424E7">
        <w:rPr>
          <w:rFonts w:asciiTheme="majorHAnsi" w:eastAsia="Times New Roman" w:hAnsiTheme="majorHAnsi" w:cs="Arial"/>
        </w:rPr>
        <w:t>Prucklová</w:t>
      </w:r>
      <w:proofErr w:type="spellEnd"/>
      <w:r w:rsidRPr="003424E7">
        <w:rPr>
          <w:rFonts w:asciiTheme="majorHAnsi" w:eastAsia="Times New Roman" w:hAnsiTheme="majorHAnsi" w:cs="Arial"/>
        </w:rPr>
        <w:t xml:space="preserve">, R. – Severová, M.: </w:t>
      </w:r>
      <w:proofErr w:type="spellStart"/>
      <w:r w:rsidRPr="003424E7">
        <w:rPr>
          <w:rFonts w:asciiTheme="majorHAnsi" w:eastAsia="Times New Roman" w:hAnsiTheme="majorHAnsi" w:cs="Arial"/>
          <w:i/>
        </w:rPr>
        <w:t>Introduction</w:t>
      </w:r>
      <w:proofErr w:type="spellEnd"/>
      <w:r w:rsidRPr="003424E7">
        <w:rPr>
          <w:rFonts w:asciiTheme="majorHAnsi" w:eastAsia="Times New Roman" w:hAnsiTheme="majorHAnsi" w:cs="Arial"/>
          <w:i/>
        </w:rPr>
        <w:t xml:space="preserve"> to Latin and </w:t>
      </w:r>
      <w:proofErr w:type="spellStart"/>
      <w:r w:rsidRPr="003424E7">
        <w:rPr>
          <w:rFonts w:asciiTheme="majorHAnsi" w:eastAsia="Times New Roman" w:hAnsiTheme="majorHAnsi" w:cs="Arial"/>
          <w:i/>
        </w:rPr>
        <w:t>Greek</w:t>
      </w:r>
      <w:proofErr w:type="spellEnd"/>
      <w:r w:rsidRPr="003424E7">
        <w:rPr>
          <w:rFonts w:asciiTheme="majorHAnsi" w:eastAsia="Times New Roman" w:hAnsiTheme="majorHAnsi" w:cs="Arial"/>
          <w:i/>
        </w:rPr>
        <w:t xml:space="preserve"> Terminology in </w:t>
      </w:r>
      <w:proofErr w:type="spellStart"/>
      <w:r w:rsidRPr="003424E7">
        <w:rPr>
          <w:rFonts w:asciiTheme="majorHAnsi" w:eastAsia="Times New Roman" w:hAnsiTheme="majorHAnsi" w:cs="Arial"/>
          <w:i/>
        </w:rPr>
        <w:t>Medicine</w:t>
      </w:r>
      <w:proofErr w:type="spellEnd"/>
      <w:r w:rsidRPr="003424E7">
        <w:rPr>
          <w:rFonts w:asciiTheme="majorHAnsi" w:eastAsia="Times New Roman" w:hAnsiTheme="majorHAnsi" w:cs="Arial"/>
        </w:rPr>
        <w:t xml:space="preserve">. Praha: KLP, 2012 </w:t>
      </w:r>
      <w:r w:rsidRPr="003424E7">
        <w:rPr>
          <w:rFonts w:asciiTheme="majorHAnsi" w:eastAsia="Times New Roman" w:hAnsiTheme="majorHAnsi" w:cs="Arial"/>
          <w:lang w:val="en-GB"/>
        </w:rPr>
        <w:t>(</w:t>
      </w:r>
      <w:r w:rsidR="008F5C69" w:rsidRPr="003424E7">
        <w:rPr>
          <w:rFonts w:asciiTheme="majorHAnsi" w:eastAsia="Times New Roman" w:hAnsiTheme="majorHAnsi" w:cs="Arial"/>
          <w:lang w:val="en-GB"/>
        </w:rPr>
        <w:t>Unit</w:t>
      </w:r>
      <w:r w:rsidR="006B79C4" w:rsidRPr="003424E7">
        <w:rPr>
          <w:rFonts w:asciiTheme="majorHAnsi" w:eastAsia="Times New Roman" w:hAnsiTheme="majorHAnsi" w:cs="Arial"/>
          <w:lang w:val="en-GB"/>
        </w:rPr>
        <w:t xml:space="preserve"> 1-</w:t>
      </w:r>
      <w:r w:rsidR="008F5C69" w:rsidRPr="003424E7">
        <w:rPr>
          <w:rFonts w:asciiTheme="majorHAnsi" w:eastAsia="Times New Roman" w:hAnsiTheme="majorHAnsi" w:cs="Arial"/>
          <w:lang w:val="en-GB"/>
        </w:rPr>
        <w:t>7</w:t>
      </w:r>
      <w:r w:rsidRPr="003424E7">
        <w:rPr>
          <w:rFonts w:asciiTheme="majorHAnsi" w:eastAsia="Times New Roman" w:hAnsiTheme="majorHAnsi" w:cs="Arial"/>
          <w:lang w:val="en-GB"/>
        </w:rPr>
        <w:t>)</w:t>
      </w:r>
    </w:p>
    <w:p w14:paraId="1FDC37F2" w14:textId="5043BE22" w:rsidR="003424E7" w:rsidRDefault="003424E7" w:rsidP="003424E7">
      <w:pPr>
        <w:tabs>
          <w:tab w:val="left" w:pos="426"/>
        </w:tabs>
        <w:spacing w:after="0"/>
        <w:ind w:left="426" w:hanging="426"/>
        <w:jc w:val="both"/>
        <w:rPr>
          <w:rFonts w:asciiTheme="majorHAnsi" w:eastAsia="Times New Roman" w:hAnsiTheme="majorHAnsi" w:cs="Arial"/>
          <w:lang w:val="en-GB"/>
        </w:rPr>
      </w:pPr>
      <w:r>
        <w:rPr>
          <w:rFonts w:asciiTheme="majorHAnsi" w:eastAsia="Times New Roman" w:hAnsiTheme="majorHAnsi" w:cs="Arial"/>
          <w:lang w:val="en-GB"/>
        </w:rPr>
        <w:t>2</w:t>
      </w:r>
      <w:r w:rsidRPr="00E23B46">
        <w:rPr>
          <w:rFonts w:asciiTheme="majorHAnsi" w:eastAsia="Times New Roman" w:hAnsiTheme="majorHAnsi" w:cs="Arial"/>
          <w:lang w:val="en-GB"/>
        </w:rPr>
        <w:t xml:space="preserve">) </w:t>
      </w:r>
      <w:r>
        <w:rPr>
          <w:rFonts w:asciiTheme="majorHAnsi" w:eastAsia="Times New Roman" w:hAnsiTheme="majorHAnsi" w:cs="Arial"/>
          <w:lang w:val="en-GB"/>
        </w:rPr>
        <w:t xml:space="preserve"> </w:t>
      </w:r>
      <w:r>
        <w:rPr>
          <w:rFonts w:asciiTheme="majorHAnsi" w:eastAsia="Times New Roman" w:hAnsiTheme="majorHAnsi" w:cs="Arial"/>
          <w:lang w:val="en-GB"/>
        </w:rPr>
        <w:tab/>
      </w:r>
      <w:r w:rsidRPr="00E23B46">
        <w:rPr>
          <w:rFonts w:asciiTheme="majorHAnsi" w:eastAsia="Times New Roman" w:hAnsiTheme="majorHAnsi" w:cs="Arial"/>
          <w:lang w:val="en-GB"/>
        </w:rPr>
        <w:t xml:space="preserve">Teachers’ own materials (e.g. </w:t>
      </w:r>
      <w:proofErr w:type="gramStart"/>
      <w:r w:rsidRPr="00E23B46">
        <w:rPr>
          <w:rFonts w:asciiTheme="majorHAnsi" w:eastAsia="Times New Roman" w:hAnsiTheme="majorHAnsi" w:cs="Arial"/>
          <w:lang w:val="en-GB"/>
        </w:rPr>
        <w:t>hand-outs</w:t>
      </w:r>
      <w:proofErr w:type="gramEnd"/>
      <w:r w:rsidRPr="00E23B46">
        <w:rPr>
          <w:rFonts w:asciiTheme="majorHAnsi" w:eastAsia="Times New Roman" w:hAnsiTheme="majorHAnsi" w:cs="Arial"/>
          <w:lang w:val="en-GB"/>
        </w:rPr>
        <w:t xml:space="preserve">, presentations, activity cards) </w:t>
      </w:r>
      <w:r>
        <w:rPr>
          <w:rFonts w:asciiTheme="majorHAnsi" w:eastAsia="Times New Roman" w:hAnsiTheme="majorHAnsi" w:cs="Arial"/>
          <w:lang w:val="en-GB"/>
        </w:rPr>
        <w:t>which are going to be periodically uploaded on the IS in Study materials of your subject. Teachers</w:t>
      </w:r>
      <w:r w:rsidRPr="00E23B46">
        <w:rPr>
          <w:rFonts w:asciiTheme="majorHAnsi" w:eastAsia="Times New Roman" w:hAnsiTheme="majorHAnsi" w:cs="Arial"/>
          <w:lang w:val="en-GB"/>
        </w:rPr>
        <w:t>’</w:t>
      </w:r>
      <w:r>
        <w:rPr>
          <w:rFonts w:asciiTheme="majorHAnsi" w:eastAsia="Times New Roman" w:hAnsiTheme="majorHAnsi" w:cs="Arial"/>
          <w:lang w:val="en-GB"/>
        </w:rPr>
        <w:t xml:space="preserve"> materials have to be understood as an integral part of the study materials, contain majority of exercises and explanations to the book.</w:t>
      </w:r>
    </w:p>
    <w:p w14:paraId="22907FE5" w14:textId="1A70CD16" w:rsidR="00E23B46" w:rsidRDefault="003424E7" w:rsidP="00C376AF">
      <w:pPr>
        <w:tabs>
          <w:tab w:val="left" w:pos="426"/>
        </w:tabs>
        <w:spacing w:after="0"/>
        <w:ind w:left="426" w:hanging="426"/>
        <w:jc w:val="both"/>
        <w:rPr>
          <w:rFonts w:asciiTheme="majorHAnsi" w:eastAsia="Times New Roman" w:hAnsiTheme="majorHAnsi" w:cs="Arial"/>
          <w:b/>
          <w:lang w:val="en-GB"/>
        </w:rPr>
      </w:pPr>
      <w:r>
        <w:rPr>
          <w:rFonts w:asciiTheme="majorHAnsi" w:eastAsia="Times New Roman" w:hAnsiTheme="majorHAnsi" w:cs="Arial"/>
          <w:lang w:val="en-GB"/>
        </w:rPr>
        <w:t>3</w:t>
      </w:r>
      <w:r w:rsidR="00D3004D" w:rsidRPr="00E23B46">
        <w:rPr>
          <w:rFonts w:asciiTheme="majorHAnsi" w:eastAsia="Times New Roman" w:hAnsiTheme="majorHAnsi" w:cs="Arial"/>
          <w:lang w:val="en-GB"/>
        </w:rPr>
        <w:t xml:space="preserve">) </w:t>
      </w:r>
      <w:r w:rsidR="00C376AF">
        <w:rPr>
          <w:rFonts w:asciiTheme="majorHAnsi" w:eastAsia="Times New Roman" w:hAnsiTheme="majorHAnsi" w:cs="Arial"/>
          <w:lang w:val="en-GB"/>
        </w:rPr>
        <w:tab/>
      </w:r>
      <w:r w:rsidR="00D3004D" w:rsidRPr="00E23B46">
        <w:rPr>
          <w:rFonts w:asciiTheme="majorHAnsi" w:eastAsia="Times New Roman" w:hAnsiTheme="majorHAnsi" w:cstheme="minorHAnsi"/>
          <w:lang w:val="en-GB"/>
        </w:rPr>
        <w:t>"</w:t>
      </w:r>
      <w:r w:rsidR="00F6309B" w:rsidRPr="00E23B46">
        <w:rPr>
          <w:rFonts w:asciiTheme="majorHAnsi" w:eastAsia="Times New Roman" w:hAnsiTheme="majorHAnsi" w:cs="Arial"/>
          <w:lang w:val="en-GB"/>
        </w:rPr>
        <w:t>Drill</w:t>
      </w:r>
      <w:r w:rsidR="00D3004D" w:rsidRPr="00E23B46">
        <w:rPr>
          <w:rFonts w:asciiTheme="majorHAnsi" w:eastAsia="Times New Roman" w:hAnsiTheme="majorHAnsi" w:cstheme="minorHAnsi"/>
          <w:lang w:val="en-GB"/>
        </w:rPr>
        <w:t>"</w:t>
      </w:r>
      <w:r w:rsidR="00F6309B" w:rsidRPr="00E23B46">
        <w:rPr>
          <w:rFonts w:asciiTheme="majorHAnsi" w:eastAsia="Times New Roman" w:hAnsiTheme="majorHAnsi" w:cs="Arial"/>
          <w:b/>
          <w:lang w:val="en-GB"/>
        </w:rPr>
        <w:t xml:space="preserve"> </w:t>
      </w:r>
      <w:r w:rsidR="006B79C4" w:rsidRPr="00E23B46">
        <w:rPr>
          <w:rFonts w:asciiTheme="majorHAnsi" w:eastAsia="Times New Roman" w:hAnsiTheme="majorHAnsi" w:cs="Arial"/>
          <w:lang w:val="en-GB"/>
        </w:rPr>
        <w:t xml:space="preserve">on the IS </w:t>
      </w:r>
      <w:r w:rsidR="008F5C69" w:rsidRPr="00985015">
        <w:rPr>
          <w:rFonts w:asciiTheme="majorHAnsi" w:eastAsia="Times New Roman" w:hAnsiTheme="majorHAnsi" w:cs="Arial"/>
          <w:color w:val="3366FF"/>
          <w:lang w:val="en-GB"/>
        </w:rPr>
        <w:t>(https://is.muni.cz/auth/dril/</w:t>
      </w:r>
      <w:proofErr w:type="gramStart"/>
      <w:r w:rsidR="008F5C69" w:rsidRPr="00985015">
        <w:rPr>
          <w:rFonts w:asciiTheme="majorHAnsi" w:eastAsia="Times New Roman" w:hAnsiTheme="majorHAnsi" w:cs="Arial"/>
          <w:color w:val="3366FF"/>
          <w:lang w:val="en-GB"/>
        </w:rPr>
        <w:t>?lang</w:t>
      </w:r>
      <w:proofErr w:type="gramEnd"/>
      <w:r w:rsidR="008F5C69" w:rsidRPr="00985015">
        <w:rPr>
          <w:rFonts w:asciiTheme="majorHAnsi" w:eastAsia="Times New Roman" w:hAnsiTheme="majorHAnsi" w:cs="Arial"/>
          <w:color w:val="3366FF"/>
          <w:lang w:val="en-GB"/>
        </w:rPr>
        <w:t>=en)</w:t>
      </w:r>
    </w:p>
    <w:p w14:paraId="1C874B30" w14:textId="1B0D39B1" w:rsidR="005B365F" w:rsidRPr="00D22897" w:rsidRDefault="00C376AF" w:rsidP="00C376AF">
      <w:pPr>
        <w:pStyle w:val="ListParagraph"/>
        <w:tabs>
          <w:tab w:val="left" w:pos="426"/>
        </w:tabs>
        <w:spacing w:after="0"/>
        <w:ind w:left="426" w:hanging="426"/>
        <w:jc w:val="both"/>
        <w:rPr>
          <w:rFonts w:asciiTheme="majorHAnsi" w:eastAsia="Times New Roman" w:hAnsiTheme="majorHAnsi" w:cs="Arial"/>
          <w:b/>
          <w:lang w:val="en-GB"/>
        </w:rPr>
      </w:pPr>
      <w:r>
        <w:rPr>
          <w:rFonts w:asciiTheme="majorHAnsi" w:eastAsia="Times New Roman" w:hAnsiTheme="majorHAnsi" w:cs="Arial"/>
          <w:lang w:val="en-GB"/>
        </w:rPr>
        <w:tab/>
      </w:r>
      <w:r w:rsidR="00985015">
        <w:rPr>
          <w:rFonts w:asciiTheme="majorHAnsi" w:eastAsia="Times New Roman" w:hAnsiTheme="majorHAnsi" w:cs="Arial"/>
          <w:lang w:val="en-GB"/>
        </w:rPr>
        <w:t>The</w:t>
      </w:r>
      <w:r w:rsidR="00D3004D" w:rsidRPr="00D22897">
        <w:rPr>
          <w:rFonts w:asciiTheme="majorHAnsi" w:eastAsia="Times New Roman" w:hAnsiTheme="majorHAnsi" w:cs="Arial"/>
          <w:lang w:val="en-GB"/>
        </w:rPr>
        <w:t xml:space="preserve"> application enables students to practice pronunciation, vocabulary</w:t>
      </w:r>
      <w:r w:rsidR="005B365F" w:rsidRPr="00D22897">
        <w:rPr>
          <w:rFonts w:asciiTheme="majorHAnsi" w:eastAsia="Times New Roman" w:hAnsiTheme="majorHAnsi" w:cs="Arial"/>
          <w:lang w:val="en-GB"/>
        </w:rPr>
        <w:t xml:space="preserve"> and grammar </w:t>
      </w:r>
      <w:r w:rsidR="00565670" w:rsidRPr="00D22897">
        <w:rPr>
          <w:rFonts w:asciiTheme="majorHAnsi" w:eastAsia="Times New Roman" w:hAnsiTheme="majorHAnsi" w:cs="Arial"/>
          <w:lang w:val="en-GB"/>
        </w:rPr>
        <w:t xml:space="preserve">covered in </w:t>
      </w:r>
      <w:r w:rsidR="006B79C4" w:rsidRPr="00D22897">
        <w:rPr>
          <w:rFonts w:asciiTheme="majorHAnsi" w:eastAsia="Times New Roman" w:hAnsiTheme="majorHAnsi" w:cs="Arial"/>
          <w:i/>
          <w:lang w:val="en-GB"/>
        </w:rPr>
        <w:t>Introduction to Latin and Greek Terminology in Medicine</w:t>
      </w:r>
      <w:r w:rsidR="006B79C4" w:rsidRPr="00D22897">
        <w:rPr>
          <w:rFonts w:asciiTheme="majorHAnsi" w:eastAsia="Times New Roman" w:hAnsiTheme="majorHAnsi" w:cs="Arial"/>
          <w:lang w:val="en-GB"/>
        </w:rPr>
        <w:t xml:space="preserve">, </w:t>
      </w:r>
      <w:r w:rsidR="008F5C69" w:rsidRPr="008F5C69">
        <w:rPr>
          <w:rFonts w:asciiTheme="majorHAnsi" w:eastAsia="Times New Roman" w:hAnsiTheme="majorHAnsi" w:cs="Arial"/>
          <w:lang w:val="en-GB"/>
        </w:rPr>
        <w:t>UNIT</w:t>
      </w:r>
      <w:r w:rsidR="006B79C4" w:rsidRPr="008F5C69">
        <w:rPr>
          <w:rFonts w:asciiTheme="majorHAnsi" w:eastAsia="Times New Roman" w:hAnsiTheme="majorHAnsi" w:cs="Arial"/>
          <w:lang w:val="en-GB"/>
        </w:rPr>
        <w:t xml:space="preserve"> 1-</w:t>
      </w:r>
      <w:r w:rsidR="008F5C69" w:rsidRPr="008F5C69">
        <w:rPr>
          <w:rFonts w:asciiTheme="majorHAnsi" w:eastAsia="Times New Roman" w:hAnsiTheme="majorHAnsi" w:cs="Arial"/>
          <w:lang w:val="en-GB"/>
        </w:rPr>
        <w:t>7</w:t>
      </w:r>
      <w:r w:rsidR="00565670" w:rsidRPr="008F5C69">
        <w:rPr>
          <w:rFonts w:asciiTheme="majorHAnsi" w:eastAsia="Times New Roman" w:hAnsiTheme="majorHAnsi" w:cs="Arial"/>
          <w:lang w:val="en-GB"/>
        </w:rPr>
        <w:t>.</w:t>
      </w:r>
      <w:r w:rsidR="008F5C69">
        <w:rPr>
          <w:rFonts w:asciiTheme="majorHAnsi" w:eastAsia="Times New Roman" w:hAnsiTheme="majorHAnsi" w:cs="Arial"/>
          <w:lang w:val="en-GB"/>
        </w:rPr>
        <w:t xml:space="preserve"> The manual to the application</w:t>
      </w:r>
      <w:r w:rsidR="005A61C9">
        <w:rPr>
          <w:rFonts w:asciiTheme="majorHAnsi" w:eastAsia="Times New Roman" w:hAnsiTheme="majorHAnsi" w:cs="Arial"/>
          <w:lang w:val="en-GB"/>
        </w:rPr>
        <w:t xml:space="preserve"> is included in Study materials of your subject as </w:t>
      </w:r>
      <w:r>
        <w:rPr>
          <w:rFonts w:asciiTheme="majorHAnsi" w:eastAsia="Times New Roman" w:hAnsiTheme="majorHAnsi" w:cs="Arial"/>
          <w:lang w:val="en-GB"/>
        </w:rPr>
        <w:t xml:space="preserve">a </w:t>
      </w:r>
      <w:r w:rsidR="005A61C9">
        <w:rPr>
          <w:rFonts w:asciiTheme="majorHAnsi" w:eastAsia="Times New Roman" w:hAnsiTheme="majorHAnsi" w:cs="Arial"/>
          <w:lang w:val="en-GB"/>
        </w:rPr>
        <w:t xml:space="preserve">specific file </w:t>
      </w:r>
      <w:r>
        <w:rPr>
          <w:rFonts w:asciiTheme="majorHAnsi" w:eastAsia="Times New Roman" w:hAnsiTheme="majorHAnsi" w:cs="Arial"/>
          <w:lang w:val="en-GB"/>
        </w:rPr>
        <w:t xml:space="preserve">called </w:t>
      </w:r>
      <w:r w:rsidR="005A61C9">
        <w:rPr>
          <w:rFonts w:asciiTheme="majorHAnsi" w:eastAsia="Times New Roman" w:hAnsiTheme="majorHAnsi" w:cs="Arial"/>
          <w:lang w:val="en-GB"/>
        </w:rPr>
        <w:t>“DRILL Manual”.</w:t>
      </w:r>
    </w:p>
    <w:p w14:paraId="22310150" w14:textId="77777777" w:rsidR="005B365F" w:rsidRPr="00961168" w:rsidRDefault="005B365F" w:rsidP="00D22897">
      <w:pPr>
        <w:pStyle w:val="ListParagraph"/>
        <w:spacing w:after="0"/>
        <w:ind w:left="1434"/>
        <w:jc w:val="both"/>
        <w:rPr>
          <w:rFonts w:asciiTheme="majorHAnsi" w:eastAsia="Times New Roman" w:hAnsiTheme="majorHAnsi" w:cs="Arial"/>
          <w:lang w:val="en-GB"/>
        </w:rPr>
      </w:pPr>
    </w:p>
    <w:p w14:paraId="4D0C1A0D" w14:textId="77777777" w:rsidR="00F6309B" w:rsidRPr="00961168" w:rsidRDefault="005B365F" w:rsidP="00D22897">
      <w:pPr>
        <w:shd w:val="clear" w:color="auto" w:fill="F2F2F2" w:themeFill="background1" w:themeFillShade="F2"/>
        <w:spacing w:after="0"/>
        <w:jc w:val="both"/>
        <w:rPr>
          <w:rFonts w:asciiTheme="majorHAnsi" w:eastAsia="Times New Roman" w:hAnsiTheme="majorHAnsi" w:cs="Arial"/>
          <w:b/>
          <w:smallCaps/>
          <w:lang w:val="en-GB"/>
        </w:rPr>
      </w:pPr>
      <w:r w:rsidRPr="00961168">
        <w:rPr>
          <w:rFonts w:asciiTheme="majorHAnsi" w:eastAsia="Times New Roman" w:hAnsiTheme="majorHAnsi" w:cs="Arial"/>
          <w:b/>
          <w:smallCaps/>
          <w:lang w:val="en-GB"/>
        </w:rPr>
        <w:t>TESTING</w:t>
      </w:r>
    </w:p>
    <w:p w14:paraId="64504335" w14:textId="77777777" w:rsidR="00F6309B" w:rsidRPr="00961168" w:rsidRDefault="00F6309B" w:rsidP="00D22897">
      <w:pPr>
        <w:shd w:val="clear" w:color="auto" w:fill="FFFFFF" w:themeFill="background1"/>
        <w:spacing w:after="0"/>
        <w:jc w:val="both"/>
        <w:rPr>
          <w:rFonts w:asciiTheme="majorHAnsi" w:eastAsia="Times New Roman" w:hAnsiTheme="majorHAnsi" w:cs="Arial"/>
          <w:b/>
          <w:lang w:val="en-GB"/>
        </w:rPr>
      </w:pPr>
    </w:p>
    <w:tbl>
      <w:tblPr>
        <w:tblStyle w:val="TableGrid"/>
        <w:tblW w:w="0" w:type="auto"/>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211"/>
        <w:gridCol w:w="1732"/>
        <w:gridCol w:w="1887"/>
        <w:gridCol w:w="1686"/>
        <w:gridCol w:w="2772"/>
      </w:tblGrid>
      <w:tr w:rsidR="00B96B51" w:rsidRPr="00961168" w14:paraId="3DA0FE16" w14:textId="77777777" w:rsidTr="007569C4">
        <w:tc>
          <w:tcPr>
            <w:tcW w:w="1211" w:type="dxa"/>
            <w:shd w:val="clear" w:color="auto" w:fill="DBE5F1" w:themeFill="accent1" w:themeFillTint="33"/>
          </w:tcPr>
          <w:p w14:paraId="762F23F7" w14:textId="77777777" w:rsidR="00B96B51" w:rsidRPr="00961168" w:rsidRDefault="00B96B51" w:rsidP="00D22897">
            <w:pPr>
              <w:spacing w:line="276" w:lineRule="auto"/>
              <w:jc w:val="both"/>
              <w:rPr>
                <w:rFonts w:asciiTheme="majorHAnsi" w:eastAsia="Times New Roman" w:hAnsiTheme="majorHAnsi" w:cs="Arial"/>
                <w:b/>
                <w:lang w:val="en-GB"/>
              </w:rPr>
            </w:pPr>
            <w:r w:rsidRPr="00961168">
              <w:rPr>
                <w:rFonts w:asciiTheme="majorHAnsi" w:eastAsia="Times New Roman" w:hAnsiTheme="majorHAnsi" w:cs="Arial"/>
                <w:b/>
                <w:lang w:val="en-GB"/>
              </w:rPr>
              <w:t>Type of testing</w:t>
            </w:r>
          </w:p>
        </w:tc>
        <w:tc>
          <w:tcPr>
            <w:tcW w:w="1732" w:type="dxa"/>
            <w:shd w:val="clear" w:color="auto" w:fill="DBE5F1" w:themeFill="accent1" w:themeFillTint="33"/>
          </w:tcPr>
          <w:p w14:paraId="0983A129" w14:textId="77777777" w:rsidR="00B96B51" w:rsidRPr="00961168" w:rsidRDefault="00B96B51" w:rsidP="00D22897">
            <w:pPr>
              <w:spacing w:line="276" w:lineRule="auto"/>
              <w:jc w:val="both"/>
              <w:rPr>
                <w:rFonts w:asciiTheme="majorHAnsi" w:eastAsia="Times New Roman" w:hAnsiTheme="majorHAnsi" w:cs="Arial"/>
                <w:b/>
                <w:lang w:val="en-GB"/>
              </w:rPr>
            </w:pPr>
            <w:r w:rsidRPr="00961168">
              <w:rPr>
                <w:rFonts w:asciiTheme="majorHAnsi" w:eastAsia="Times New Roman" w:hAnsiTheme="majorHAnsi" w:cs="Arial"/>
                <w:b/>
                <w:lang w:val="en-GB"/>
              </w:rPr>
              <w:t>Dates of the tests</w:t>
            </w:r>
          </w:p>
        </w:tc>
        <w:tc>
          <w:tcPr>
            <w:tcW w:w="1887" w:type="dxa"/>
            <w:shd w:val="clear" w:color="auto" w:fill="DBE5F1" w:themeFill="accent1" w:themeFillTint="33"/>
          </w:tcPr>
          <w:p w14:paraId="19CA6110" w14:textId="77777777" w:rsidR="00B96B51" w:rsidRPr="00961168" w:rsidRDefault="00B96B51" w:rsidP="00D22897">
            <w:pPr>
              <w:spacing w:line="276" w:lineRule="auto"/>
              <w:jc w:val="both"/>
              <w:rPr>
                <w:rFonts w:asciiTheme="majorHAnsi" w:eastAsia="Times New Roman" w:hAnsiTheme="majorHAnsi" w:cs="Arial"/>
                <w:b/>
                <w:lang w:val="en-GB"/>
              </w:rPr>
            </w:pPr>
            <w:r w:rsidRPr="00961168">
              <w:rPr>
                <w:rFonts w:asciiTheme="majorHAnsi" w:eastAsia="Times New Roman" w:hAnsiTheme="majorHAnsi" w:cs="Arial"/>
                <w:b/>
                <w:lang w:val="en-GB"/>
              </w:rPr>
              <w:t>Content of testing</w:t>
            </w:r>
          </w:p>
        </w:tc>
        <w:tc>
          <w:tcPr>
            <w:tcW w:w="1686" w:type="dxa"/>
            <w:shd w:val="clear" w:color="auto" w:fill="DBE5F1" w:themeFill="accent1" w:themeFillTint="33"/>
          </w:tcPr>
          <w:p w14:paraId="03FA5B03" w14:textId="77777777" w:rsidR="00B96B51" w:rsidRPr="00961168" w:rsidRDefault="00B96B51" w:rsidP="00D22897">
            <w:pPr>
              <w:spacing w:line="276" w:lineRule="auto"/>
              <w:jc w:val="both"/>
              <w:rPr>
                <w:rFonts w:asciiTheme="majorHAnsi" w:eastAsia="Times New Roman" w:hAnsiTheme="majorHAnsi" w:cs="Arial"/>
                <w:b/>
                <w:lang w:val="en-GB"/>
              </w:rPr>
            </w:pPr>
            <w:r w:rsidRPr="00961168">
              <w:rPr>
                <w:rFonts w:asciiTheme="majorHAnsi" w:eastAsia="Times New Roman" w:hAnsiTheme="majorHAnsi" w:cs="Arial"/>
                <w:b/>
                <w:lang w:val="en-GB"/>
              </w:rPr>
              <w:t>Pass mark</w:t>
            </w:r>
          </w:p>
        </w:tc>
        <w:tc>
          <w:tcPr>
            <w:tcW w:w="2772" w:type="dxa"/>
            <w:shd w:val="clear" w:color="auto" w:fill="DBE5F1" w:themeFill="accent1" w:themeFillTint="33"/>
          </w:tcPr>
          <w:p w14:paraId="36823E68" w14:textId="77777777" w:rsidR="00B96B51" w:rsidRPr="00961168" w:rsidRDefault="00B96B51" w:rsidP="00D22897">
            <w:pPr>
              <w:spacing w:line="276" w:lineRule="auto"/>
              <w:jc w:val="both"/>
              <w:rPr>
                <w:rFonts w:asciiTheme="majorHAnsi" w:eastAsia="Times New Roman" w:hAnsiTheme="majorHAnsi" w:cs="Arial"/>
                <w:b/>
                <w:lang w:val="en-GB"/>
              </w:rPr>
            </w:pPr>
            <w:r>
              <w:rPr>
                <w:rFonts w:asciiTheme="majorHAnsi" w:eastAsia="Times New Roman" w:hAnsiTheme="majorHAnsi" w:cs="Arial"/>
                <w:b/>
                <w:lang w:val="en-GB"/>
              </w:rPr>
              <w:t>Method of tests rating</w:t>
            </w:r>
          </w:p>
        </w:tc>
      </w:tr>
      <w:tr w:rsidR="00B96B51" w:rsidRPr="00961168" w14:paraId="0AE6E5AD" w14:textId="77777777" w:rsidTr="007569C4">
        <w:tc>
          <w:tcPr>
            <w:tcW w:w="1211" w:type="dxa"/>
            <w:shd w:val="clear" w:color="auto" w:fill="DBE5F1" w:themeFill="accent1" w:themeFillTint="33"/>
          </w:tcPr>
          <w:p w14:paraId="644077D1" w14:textId="77777777" w:rsidR="00B96B51" w:rsidRPr="00961168" w:rsidRDefault="00B96B51" w:rsidP="00D22897">
            <w:pPr>
              <w:spacing w:line="276" w:lineRule="auto"/>
              <w:jc w:val="both"/>
              <w:rPr>
                <w:rFonts w:asciiTheme="majorHAnsi" w:eastAsia="Times New Roman" w:hAnsiTheme="majorHAnsi" w:cs="Arial"/>
                <w:b/>
                <w:lang w:val="en-GB"/>
              </w:rPr>
            </w:pPr>
          </w:p>
          <w:p w14:paraId="1841875D" w14:textId="77777777" w:rsidR="00B96B51" w:rsidRPr="00961168" w:rsidRDefault="00B96B51" w:rsidP="00D22897">
            <w:pPr>
              <w:spacing w:line="276" w:lineRule="auto"/>
              <w:jc w:val="both"/>
              <w:rPr>
                <w:rFonts w:asciiTheme="majorHAnsi" w:eastAsia="Times New Roman" w:hAnsiTheme="majorHAnsi" w:cs="Arial"/>
                <w:b/>
                <w:lang w:val="en-GB"/>
              </w:rPr>
            </w:pPr>
            <w:r w:rsidRPr="00961168">
              <w:rPr>
                <w:rFonts w:asciiTheme="majorHAnsi" w:eastAsia="Times New Roman" w:hAnsiTheme="majorHAnsi" w:cs="Arial"/>
                <w:b/>
                <w:lang w:val="en-GB"/>
              </w:rPr>
              <w:t>1st partial test</w:t>
            </w:r>
          </w:p>
        </w:tc>
        <w:tc>
          <w:tcPr>
            <w:tcW w:w="1732" w:type="dxa"/>
            <w:shd w:val="clear" w:color="auto" w:fill="F2F2F2" w:themeFill="background1" w:themeFillShade="F2"/>
          </w:tcPr>
          <w:p w14:paraId="0BEEDF35" w14:textId="07EF84AE" w:rsidR="00B96B51" w:rsidRPr="00985015" w:rsidRDefault="00B96B51" w:rsidP="00D22897">
            <w:pPr>
              <w:spacing w:line="276" w:lineRule="auto"/>
              <w:jc w:val="both"/>
              <w:rPr>
                <w:rFonts w:asciiTheme="majorHAnsi" w:eastAsia="Times New Roman" w:hAnsiTheme="majorHAnsi" w:cs="Arial"/>
                <w:sz w:val="20"/>
                <w:szCs w:val="20"/>
                <w:lang w:val="en-GB"/>
              </w:rPr>
            </w:pPr>
            <w:proofErr w:type="gramStart"/>
            <w:r w:rsidRPr="00985015">
              <w:rPr>
                <w:rFonts w:asciiTheme="majorHAnsi" w:eastAsia="Times New Roman" w:hAnsiTheme="majorHAnsi" w:cs="Arial"/>
                <w:b/>
                <w:sz w:val="20"/>
                <w:szCs w:val="20"/>
                <w:lang w:val="en-GB"/>
              </w:rPr>
              <w:t>app</w:t>
            </w:r>
            <w:proofErr w:type="gramEnd"/>
            <w:r w:rsidR="00E24375" w:rsidRPr="00985015">
              <w:rPr>
                <w:rFonts w:asciiTheme="majorHAnsi" w:eastAsia="Times New Roman" w:hAnsiTheme="majorHAnsi" w:cs="Arial"/>
                <w:b/>
                <w:sz w:val="20"/>
                <w:szCs w:val="20"/>
                <w:lang w:val="en-GB"/>
              </w:rPr>
              <w:t xml:space="preserve">. </w:t>
            </w:r>
            <w:r w:rsidRPr="00985015">
              <w:rPr>
                <w:rFonts w:asciiTheme="majorHAnsi" w:eastAsia="Times New Roman" w:hAnsiTheme="majorHAnsi" w:cs="Arial"/>
                <w:b/>
                <w:sz w:val="20"/>
                <w:szCs w:val="20"/>
                <w:lang w:val="en-GB"/>
              </w:rPr>
              <w:t xml:space="preserve">in the </w:t>
            </w:r>
            <w:r w:rsidR="007569C4" w:rsidRPr="00985015">
              <w:rPr>
                <w:rFonts w:asciiTheme="majorHAnsi" w:eastAsia="Times New Roman" w:hAnsiTheme="majorHAnsi" w:cs="Arial"/>
                <w:b/>
                <w:sz w:val="20"/>
                <w:szCs w:val="20"/>
                <w:lang w:val="en-GB"/>
              </w:rPr>
              <w:t>6</w:t>
            </w:r>
            <w:r w:rsidR="00E24375" w:rsidRPr="00985015">
              <w:rPr>
                <w:rFonts w:asciiTheme="majorHAnsi" w:eastAsia="Times New Roman" w:hAnsiTheme="majorHAnsi" w:cs="Arial"/>
                <w:b/>
                <w:sz w:val="20"/>
                <w:szCs w:val="20"/>
                <w:vertAlign w:val="superscript"/>
                <w:lang w:val="en-GB"/>
              </w:rPr>
              <w:t>th</w:t>
            </w:r>
            <w:r w:rsidR="00E24375" w:rsidRPr="00985015">
              <w:rPr>
                <w:rFonts w:asciiTheme="majorHAnsi" w:eastAsia="Times New Roman" w:hAnsiTheme="majorHAnsi" w:cs="Arial"/>
                <w:b/>
                <w:sz w:val="20"/>
                <w:szCs w:val="20"/>
                <w:lang w:val="en-GB"/>
              </w:rPr>
              <w:t xml:space="preserve"> </w:t>
            </w:r>
            <w:r w:rsidRPr="00985015">
              <w:rPr>
                <w:rFonts w:asciiTheme="majorHAnsi" w:eastAsia="Times New Roman" w:hAnsiTheme="majorHAnsi" w:cs="Arial"/>
                <w:b/>
                <w:sz w:val="20"/>
                <w:szCs w:val="20"/>
                <w:lang w:val="en-GB"/>
              </w:rPr>
              <w:t>week</w:t>
            </w:r>
            <w:r w:rsidRPr="00985015">
              <w:rPr>
                <w:rFonts w:asciiTheme="majorHAnsi" w:eastAsia="Times New Roman" w:hAnsiTheme="majorHAnsi" w:cs="Arial"/>
                <w:sz w:val="20"/>
                <w:szCs w:val="20"/>
                <w:lang w:val="en-GB"/>
              </w:rPr>
              <w:t xml:space="preserve"> </w:t>
            </w:r>
            <w:r w:rsidR="00E24375" w:rsidRPr="00985015">
              <w:rPr>
                <w:rFonts w:asciiTheme="majorHAnsi" w:eastAsia="Times New Roman" w:hAnsiTheme="majorHAnsi" w:cs="Arial"/>
                <w:sz w:val="20"/>
                <w:szCs w:val="20"/>
                <w:lang w:val="en-GB"/>
              </w:rPr>
              <w:t>of the win</w:t>
            </w:r>
            <w:r w:rsidR="007569C4" w:rsidRPr="00985015">
              <w:rPr>
                <w:rFonts w:asciiTheme="majorHAnsi" w:eastAsia="Times New Roman" w:hAnsiTheme="majorHAnsi" w:cs="Arial"/>
                <w:sz w:val="20"/>
                <w:szCs w:val="20"/>
                <w:lang w:val="en-GB"/>
              </w:rPr>
              <w:t>-</w:t>
            </w:r>
            <w:proofErr w:type="spellStart"/>
            <w:r w:rsidR="00E24375" w:rsidRPr="00985015">
              <w:rPr>
                <w:rFonts w:asciiTheme="majorHAnsi" w:eastAsia="Times New Roman" w:hAnsiTheme="majorHAnsi" w:cs="Arial"/>
                <w:sz w:val="20"/>
                <w:szCs w:val="20"/>
                <w:lang w:val="en-GB"/>
              </w:rPr>
              <w:t>ter</w:t>
            </w:r>
            <w:proofErr w:type="spellEnd"/>
            <w:r w:rsidR="00E24375" w:rsidRPr="00985015">
              <w:rPr>
                <w:rFonts w:asciiTheme="majorHAnsi" w:eastAsia="Times New Roman" w:hAnsiTheme="majorHAnsi" w:cs="Arial"/>
                <w:sz w:val="20"/>
                <w:szCs w:val="20"/>
                <w:lang w:val="en-GB"/>
              </w:rPr>
              <w:t xml:space="preserve"> period</w:t>
            </w:r>
            <w:r w:rsidR="007569C4" w:rsidRPr="00985015">
              <w:rPr>
                <w:rFonts w:asciiTheme="majorHAnsi" w:eastAsia="Times New Roman" w:hAnsiTheme="majorHAnsi" w:cs="Arial"/>
                <w:sz w:val="20"/>
                <w:szCs w:val="20"/>
                <w:lang w:val="en-GB"/>
              </w:rPr>
              <w:t xml:space="preserve"> </w:t>
            </w:r>
            <w:r w:rsidRPr="00985015">
              <w:rPr>
                <w:rFonts w:asciiTheme="majorHAnsi" w:eastAsia="Times New Roman" w:hAnsiTheme="majorHAnsi" w:cs="Arial"/>
                <w:sz w:val="20"/>
                <w:szCs w:val="20"/>
                <w:lang w:val="en-GB"/>
              </w:rPr>
              <w:t xml:space="preserve">(the exact date will be specified </w:t>
            </w:r>
            <w:r w:rsidR="007569C4" w:rsidRPr="00985015">
              <w:rPr>
                <w:rFonts w:asciiTheme="majorHAnsi" w:eastAsia="Times New Roman" w:hAnsiTheme="majorHAnsi" w:cs="Arial"/>
                <w:sz w:val="20"/>
                <w:szCs w:val="20"/>
                <w:lang w:val="en-GB"/>
              </w:rPr>
              <w:t xml:space="preserve">at least one </w:t>
            </w:r>
            <w:r w:rsidRPr="00985015">
              <w:rPr>
                <w:rFonts w:asciiTheme="majorHAnsi" w:eastAsia="Times New Roman" w:hAnsiTheme="majorHAnsi" w:cs="Arial"/>
                <w:sz w:val="20"/>
                <w:szCs w:val="20"/>
                <w:lang w:val="en-GB"/>
              </w:rPr>
              <w:t>week before the test)</w:t>
            </w:r>
          </w:p>
          <w:p w14:paraId="65F5A5A1" w14:textId="77777777" w:rsidR="00B96B51" w:rsidRPr="00985015" w:rsidRDefault="00B96B51" w:rsidP="00D22897">
            <w:pPr>
              <w:spacing w:line="276" w:lineRule="auto"/>
              <w:jc w:val="both"/>
              <w:rPr>
                <w:rFonts w:asciiTheme="majorHAnsi" w:eastAsia="Times New Roman" w:hAnsiTheme="majorHAnsi" w:cs="Arial"/>
                <w:sz w:val="20"/>
                <w:szCs w:val="20"/>
                <w:lang w:val="en-GB"/>
              </w:rPr>
            </w:pPr>
          </w:p>
        </w:tc>
        <w:tc>
          <w:tcPr>
            <w:tcW w:w="1887" w:type="dxa"/>
            <w:shd w:val="clear" w:color="auto" w:fill="F2F2F2" w:themeFill="background1" w:themeFillShade="F2"/>
          </w:tcPr>
          <w:p w14:paraId="1BE0063B" w14:textId="4F8BF0D6" w:rsidR="00B96B51" w:rsidRPr="00D22897" w:rsidRDefault="00985015" w:rsidP="00D22897">
            <w:pPr>
              <w:spacing w:line="276" w:lineRule="auto"/>
              <w:jc w:val="both"/>
              <w:rPr>
                <w:rFonts w:asciiTheme="majorHAnsi" w:eastAsia="Times New Roman" w:hAnsiTheme="majorHAnsi" w:cs="Arial"/>
                <w:sz w:val="20"/>
                <w:szCs w:val="20"/>
                <w:lang w:val="en-GB"/>
              </w:rPr>
            </w:pPr>
            <w:r w:rsidRPr="00D22897">
              <w:rPr>
                <w:rFonts w:asciiTheme="majorHAnsi" w:eastAsia="Times New Roman" w:hAnsiTheme="majorHAnsi" w:cs="Arial"/>
                <w:sz w:val="20"/>
                <w:szCs w:val="20"/>
                <w:lang w:val="en-GB"/>
              </w:rPr>
              <w:t>Nouns</w:t>
            </w:r>
            <w:r w:rsidR="00B96B51" w:rsidRPr="00D22897">
              <w:rPr>
                <w:rFonts w:asciiTheme="majorHAnsi" w:eastAsia="Times New Roman" w:hAnsiTheme="majorHAnsi" w:cs="Arial"/>
                <w:sz w:val="20"/>
                <w:szCs w:val="20"/>
                <w:lang w:val="en-GB"/>
              </w:rPr>
              <w:t xml:space="preserve"> and </w:t>
            </w:r>
            <w:proofErr w:type="spellStart"/>
            <w:r w:rsidR="00B96B51" w:rsidRPr="00D22897">
              <w:rPr>
                <w:rFonts w:asciiTheme="majorHAnsi" w:eastAsia="Times New Roman" w:hAnsiTheme="majorHAnsi" w:cs="Arial"/>
                <w:sz w:val="20"/>
                <w:szCs w:val="20"/>
                <w:lang w:val="en-GB"/>
              </w:rPr>
              <w:t>adjec</w:t>
            </w:r>
            <w:r>
              <w:rPr>
                <w:rFonts w:asciiTheme="majorHAnsi" w:eastAsia="Times New Roman" w:hAnsiTheme="majorHAnsi" w:cs="Arial"/>
                <w:sz w:val="20"/>
                <w:szCs w:val="20"/>
                <w:lang w:val="en-GB"/>
              </w:rPr>
              <w:t>-</w:t>
            </w:r>
            <w:r w:rsidR="00B96B51" w:rsidRPr="00D22897">
              <w:rPr>
                <w:rFonts w:asciiTheme="majorHAnsi" w:eastAsia="Times New Roman" w:hAnsiTheme="majorHAnsi" w:cs="Arial"/>
                <w:sz w:val="20"/>
                <w:szCs w:val="20"/>
                <w:lang w:val="en-GB"/>
              </w:rPr>
              <w:t>tives</w:t>
            </w:r>
            <w:proofErr w:type="spellEnd"/>
            <w:r w:rsidR="00B96B51" w:rsidRPr="00D22897">
              <w:rPr>
                <w:rFonts w:asciiTheme="majorHAnsi" w:eastAsia="Times New Roman" w:hAnsiTheme="majorHAnsi" w:cs="Arial"/>
                <w:sz w:val="20"/>
                <w:szCs w:val="20"/>
                <w:lang w:val="en-GB"/>
              </w:rPr>
              <w:t xml:space="preserve"> of the 1st and 2nd declensions </w:t>
            </w:r>
          </w:p>
          <w:p w14:paraId="7C5BB8C2" w14:textId="7262B673" w:rsidR="00B96B51" w:rsidRPr="00D22897" w:rsidRDefault="00B96B51" w:rsidP="00985015">
            <w:pPr>
              <w:spacing w:line="276" w:lineRule="auto"/>
              <w:jc w:val="both"/>
              <w:rPr>
                <w:rFonts w:asciiTheme="majorHAnsi" w:eastAsia="Times New Roman" w:hAnsiTheme="majorHAnsi" w:cs="Arial"/>
                <w:sz w:val="20"/>
                <w:szCs w:val="20"/>
                <w:lang w:val="en-GB"/>
              </w:rPr>
            </w:pPr>
            <w:r w:rsidRPr="00D22897">
              <w:rPr>
                <w:rFonts w:asciiTheme="majorHAnsi" w:eastAsia="Times New Roman" w:hAnsiTheme="majorHAnsi" w:cs="Arial"/>
                <w:sz w:val="20"/>
                <w:szCs w:val="20"/>
                <w:lang w:val="en-GB"/>
              </w:rPr>
              <w:t>(</w:t>
            </w:r>
            <w:proofErr w:type="gramStart"/>
            <w:r w:rsidR="00985015">
              <w:rPr>
                <w:rFonts w:asciiTheme="majorHAnsi" w:eastAsia="Times New Roman" w:hAnsiTheme="majorHAnsi" w:cs="Arial"/>
                <w:sz w:val="20"/>
                <w:szCs w:val="20"/>
                <w:lang w:val="en-GB"/>
              </w:rPr>
              <w:t>unit</w:t>
            </w:r>
            <w:proofErr w:type="gramEnd"/>
            <w:r w:rsidRPr="00D22897">
              <w:rPr>
                <w:rFonts w:asciiTheme="majorHAnsi" w:eastAsia="Times New Roman" w:hAnsiTheme="majorHAnsi" w:cs="Arial"/>
                <w:sz w:val="20"/>
                <w:szCs w:val="20"/>
                <w:lang w:val="en-GB"/>
              </w:rPr>
              <w:t xml:space="preserve"> 1-3)</w:t>
            </w:r>
          </w:p>
        </w:tc>
        <w:tc>
          <w:tcPr>
            <w:tcW w:w="1686" w:type="dxa"/>
            <w:shd w:val="clear" w:color="auto" w:fill="F2F2F2" w:themeFill="background1" w:themeFillShade="F2"/>
          </w:tcPr>
          <w:p w14:paraId="65CBD493" w14:textId="77777777" w:rsidR="00B96B51" w:rsidRPr="00D22897" w:rsidRDefault="00B96B51" w:rsidP="00D22897">
            <w:pPr>
              <w:spacing w:line="276" w:lineRule="auto"/>
              <w:jc w:val="both"/>
              <w:rPr>
                <w:rFonts w:asciiTheme="majorHAnsi" w:eastAsia="Times New Roman" w:hAnsiTheme="majorHAnsi" w:cs="Arial"/>
                <w:b/>
                <w:sz w:val="20"/>
                <w:szCs w:val="20"/>
                <w:lang w:val="en-GB"/>
              </w:rPr>
            </w:pPr>
            <w:r w:rsidRPr="00D22897">
              <w:rPr>
                <w:rFonts w:asciiTheme="majorHAnsi" w:eastAsia="Times New Roman" w:hAnsiTheme="majorHAnsi" w:cs="Arial"/>
                <w:b/>
                <w:sz w:val="20"/>
                <w:szCs w:val="20"/>
                <w:lang w:val="en-GB"/>
              </w:rPr>
              <w:t>70%</w:t>
            </w:r>
          </w:p>
        </w:tc>
        <w:tc>
          <w:tcPr>
            <w:tcW w:w="2772" w:type="dxa"/>
            <w:vMerge w:val="restart"/>
            <w:shd w:val="clear" w:color="auto" w:fill="F2F2F2" w:themeFill="background1" w:themeFillShade="F2"/>
          </w:tcPr>
          <w:p w14:paraId="57A6ED08" w14:textId="0A04FB56" w:rsidR="00B96B51" w:rsidRPr="00D22897" w:rsidRDefault="00B96B51" w:rsidP="00D22897">
            <w:pPr>
              <w:spacing w:line="276" w:lineRule="auto"/>
              <w:jc w:val="both"/>
              <w:rPr>
                <w:rFonts w:asciiTheme="majorHAnsi" w:eastAsia="Times New Roman" w:hAnsiTheme="majorHAnsi" w:cs="Arial"/>
                <w:sz w:val="20"/>
                <w:szCs w:val="20"/>
                <w:lang w:val="en-GB"/>
              </w:rPr>
            </w:pPr>
            <w:r w:rsidRPr="00D22897">
              <w:rPr>
                <w:rFonts w:asciiTheme="majorHAnsi" w:eastAsia="Times New Roman" w:hAnsiTheme="majorHAnsi" w:cs="Arial"/>
                <w:sz w:val="20"/>
                <w:szCs w:val="20"/>
                <w:lang w:val="en-GB"/>
              </w:rPr>
              <w:t>The partial tests are designed to help student</w:t>
            </w:r>
            <w:r w:rsidR="00985015">
              <w:rPr>
                <w:rFonts w:asciiTheme="majorHAnsi" w:eastAsia="Times New Roman" w:hAnsiTheme="majorHAnsi" w:cs="Arial"/>
                <w:sz w:val="20"/>
                <w:szCs w:val="20"/>
                <w:lang w:val="en-GB"/>
              </w:rPr>
              <w:t>s</w:t>
            </w:r>
            <w:r w:rsidRPr="00D22897">
              <w:rPr>
                <w:rFonts w:asciiTheme="majorHAnsi" w:eastAsia="Times New Roman" w:hAnsiTheme="majorHAnsi" w:cs="Arial"/>
                <w:sz w:val="20"/>
                <w:szCs w:val="20"/>
                <w:lang w:val="en-GB"/>
              </w:rPr>
              <w:t xml:space="preserve"> to asses </w:t>
            </w:r>
            <w:r w:rsidR="00985015">
              <w:rPr>
                <w:rFonts w:asciiTheme="majorHAnsi" w:eastAsia="Times New Roman" w:hAnsiTheme="majorHAnsi" w:cs="Arial"/>
                <w:sz w:val="20"/>
                <w:szCs w:val="20"/>
                <w:lang w:val="en-GB"/>
              </w:rPr>
              <w:t>their</w:t>
            </w:r>
            <w:r w:rsidRPr="00D22897">
              <w:rPr>
                <w:rFonts w:asciiTheme="majorHAnsi" w:eastAsia="Times New Roman" w:hAnsiTheme="majorHAnsi" w:cs="Arial"/>
                <w:sz w:val="20"/>
                <w:szCs w:val="20"/>
                <w:lang w:val="en-GB"/>
              </w:rPr>
              <w:t xml:space="preserve"> knowledge regularly. In the event of failure in the partial test, the student is not loosing her/his chance to pass the credit test, and this is the reason, why the </w:t>
            </w:r>
            <w:r w:rsidRPr="00985015">
              <w:rPr>
                <w:rFonts w:asciiTheme="majorHAnsi" w:eastAsia="Times New Roman" w:hAnsiTheme="majorHAnsi" w:cs="Arial"/>
                <w:b/>
                <w:sz w:val="20"/>
                <w:szCs w:val="20"/>
                <w:lang w:val="en-GB"/>
              </w:rPr>
              <w:t>partial tests are not possible to resit</w:t>
            </w:r>
            <w:r w:rsidRPr="00D22897">
              <w:rPr>
                <w:rFonts w:asciiTheme="majorHAnsi" w:eastAsia="Times New Roman" w:hAnsiTheme="majorHAnsi" w:cs="Arial"/>
                <w:sz w:val="20"/>
                <w:szCs w:val="20"/>
                <w:lang w:val="en-GB"/>
              </w:rPr>
              <w:t xml:space="preserve">. </w:t>
            </w:r>
          </w:p>
          <w:p w14:paraId="39E03FBF" w14:textId="77777777" w:rsidR="00B96B51" w:rsidRPr="00D22897" w:rsidRDefault="00B96B51" w:rsidP="00D22897">
            <w:pPr>
              <w:spacing w:line="276" w:lineRule="auto"/>
              <w:jc w:val="both"/>
              <w:rPr>
                <w:rFonts w:asciiTheme="majorHAnsi" w:eastAsia="Times New Roman" w:hAnsiTheme="majorHAnsi" w:cs="Arial"/>
                <w:sz w:val="20"/>
                <w:szCs w:val="20"/>
                <w:lang w:val="en-GB"/>
              </w:rPr>
            </w:pPr>
            <w:r w:rsidRPr="00D22897">
              <w:rPr>
                <w:rFonts w:asciiTheme="majorHAnsi" w:eastAsia="Times New Roman" w:hAnsiTheme="majorHAnsi" w:cs="Arial"/>
                <w:sz w:val="20"/>
                <w:szCs w:val="20"/>
                <w:lang w:val="en-GB"/>
              </w:rPr>
              <w:t xml:space="preserve">However, each successfully written partial test </w:t>
            </w:r>
            <w:proofErr w:type="spellStart"/>
            <w:r w:rsidRPr="00D22897">
              <w:rPr>
                <w:rFonts w:asciiTheme="majorHAnsi" w:eastAsia="Times New Roman" w:hAnsiTheme="majorHAnsi" w:cs="Arial"/>
                <w:sz w:val="20"/>
                <w:szCs w:val="20"/>
                <w:lang w:val="en-GB"/>
              </w:rPr>
              <w:t>automa</w:t>
            </w:r>
            <w:r w:rsidR="00D22897">
              <w:rPr>
                <w:rFonts w:asciiTheme="majorHAnsi" w:eastAsia="Times New Roman" w:hAnsiTheme="majorHAnsi" w:cs="Arial"/>
                <w:sz w:val="20"/>
                <w:szCs w:val="20"/>
                <w:lang w:val="en-GB"/>
              </w:rPr>
              <w:t>-</w:t>
            </w:r>
            <w:r w:rsidRPr="00D22897">
              <w:rPr>
                <w:rFonts w:asciiTheme="majorHAnsi" w:eastAsia="Times New Roman" w:hAnsiTheme="majorHAnsi" w:cs="Arial"/>
                <w:sz w:val="20"/>
                <w:szCs w:val="20"/>
                <w:lang w:val="en-GB"/>
              </w:rPr>
              <w:t>tically</w:t>
            </w:r>
            <w:proofErr w:type="spellEnd"/>
            <w:r w:rsidRPr="00D22897">
              <w:rPr>
                <w:rFonts w:asciiTheme="majorHAnsi" w:eastAsia="Times New Roman" w:hAnsiTheme="majorHAnsi" w:cs="Arial"/>
                <w:sz w:val="20"/>
                <w:szCs w:val="20"/>
                <w:lang w:val="en-GB"/>
              </w:rPr>
              <w:t xml:space="preserve"> enhances student´s chances to succeed in the credit test as the final pass mark is lowered the by 5% each time. </w:t>
            </w:r>
          </w:p>
          <w:p w14:paraId="6AFA552E" w14:textId="77777777" w:rsidR="00B96B51" w:rsidRPr="00985015" w:rsidRDefault="00B96B51" w:rsidP="00D22897">
            <w:pPr>
              <w:spacing w:line="276" w:lineRule="auto"/>
              <w:jc w:val="both"/>
              <w:rPr>
                <w:rFonts w:asciiTheme="majorHAnsi" w:eastAsia="Times New Roman" w:hAnsiTheme="majorHAnsi" w:cs="Arial"/>
                <w:b/>
                <w:sz w:val="20"/>
                <w:szCs w:val="20"/>
                <w:lang w:val="en-GB"/>
              </w:rPr>
            </w:pPr>
            <w:r w:rsidRPr="00D22897">
              <w:rPr>
                <w:rFonts w:asciiTheme="majorHAnsi" w:eastAsia="Times New Roman" w:hAnsiTheme="majorHAnsi" w:cs="Arial"/>
                <w:sz w:val="20"/>
                <w:szCs w:val="20"/>
                <w:lang w:val="en-GB"/>
              </w:rPr>
              <w:t>Taking the fact that the credit test is a very complex test anticipating the extensive knowledge of the su</w:t>
            </w:r>
            <w:r w:rsidR="00B5746D">
              <w:rPr>
                <w:rFonts w:asciiTheme="majorHAnsi" w:eastAsia="Times New Roman" w:hAnsiTheme="majorHAnsi" w:cs="Arial"/>
                <w:sz w:val="20"/>
                <w:szCs w:val="20"/>
                <w:lang w:val="en-GB"/>
              </w:rPr>
              <w:t xml:space="preserve">bject, </w:t>
            </w:r>
            <w:r w:rsidR="00B5746D" w:rsidRPr="00985015">
              <w:rPr>
                <w:rFonts w:asciiTheme="majorHAnsi" w:eastAsia="Times New Roman" w:hAnsiTheme="majorHAnsi" w:cs="Arial"/>
                <w:b/>
                <w:sz w:val="20"/>
                <w:szCs w:val="20"/>
                <w:lang w:val="en-GB"/>
              </w:rPr>
              <w:t xml:space="preserve">we strongly recommend </w:t>
            </w:r>
            <w:proofErr w:type="spellStart"/>
            <w:r w:rsidR="00B5746D" w:rsidRPr="00985015">
              <w:rPr>
                <w:rFonts w:asciiTheme="majorHAnsi" w:eastAsia="Times New Roman" w:hAnsiTheme="majorHAnsi" w:cs="Arial"/>
                <w:b/>
                <w:sz w:val="20"/>
                <w:szCs w:val="20"/>
                <w:lang w:val="en-GB"/>
              </w:rPr>
              <w:t>stu</w:t>
            </w:r>
            <w:proofErr w:type="spellEnd"/>
            <w:r w:rsidR="00B5746D" w:rsidRPr="00985015">
              <w:rPr>
                <w:rFonts w:asciiTheme="majorHAnsi" w:eastAsia="Times New Roman" w:hAnsiTheme="majorHAnsi" w:cs="Arial"/>
                <w:b/>
                <w:sz w:val="20"/>
                <w:szCs w:val="20"/>
                <w:lang w:val="en-GB"/>
              </w:rPr>
              <w:t xml:space="preserve">-dents to </w:t>
            </w:r>
            <w:r w:rsidRPr="00985015">
              <w:rPr>
                <w:rFonts w:asciiTheme="majorHAnsi" w:eastAsia="Times New Roman" w:hAnsiTheme="majorHAnsi" w:cs="Arial"/>
                <w:b/>
                <w:sz w:val="20"/>
                <w:szCs w:val="20"/>
                <w:lang w:val="en-GB"/>
              </w:rPr>
              <w:t xml:space="preserve">take advantage of lowering </w:t>
            </w:r>
            <w:r w:rsidR="00B5746D" w:rsidRPr="00985015">
              <w:rPr>
                <w:rFonts w:asciiTheme="majorHAnsi" w:eastAsia="Times New Roman" w:hAnsiTheme="majorHAnsi" w:cs="Arial"/>
                <w:b/>
                <w:sz w:val="20"/>
                <w:szCs w:val="20"/>
                <w:lang w:val="en-GB"/>
              </w:rPr>
              <w:t>their</w:t>
            </w:r>
            <w:r w:rsidRPr="00985015">
              <w:rPr>
                <w:rFonts w:asciiTheme="majorHAnsi" w:eastAsia="Times New Roman" w:hAnsiTheme="majorHAnsi" w:cs="Arial"/>
                <w:b/>
                <w:sz w:val="20"/>
                <w:szCs w:val="20"/>
                <w:lang w:val="en-GB"/>
              </w:rPr>
              <w:t xml:space="preserve"> pass mark of the credit test by successful completion of the partial tests. </w:t>
            </w:r>
          </w:p>
          <w:p w14:paraId="20A2BAE7" w14:textId="77777777" w:rsidR="00B96B51" w:rsidRPr="00961168" w:rsidRDefault="00B96B51" w:rsidP="00D22897">
            <w:pPr>
              <w:spacing w:line="276" w:lineRule="auto"/>
              <w:jc w:val="both"/>
              <w:rPr>
                <w:rFonts w:asciiTheme="majorHAnsi" w:eastAsia="Times New Roman" w:hAnsiTheme="majorHAnsi" w:cs="Arial"/>
                <w:lang w:val="en-GB"/>
              </w:rPr>
            </w:pPr>
          </w:p>
          <w:p w14:paraId="1DE8E6B1" w14:textId="77777777" w:rsidR="00B96B51" w:rsidRPr="00961168" w:rsidRDefault="00B96B51" w:rsidP="00D22897">
            <w:pPr>
              <w:spacing w:line="276" w:lineRule="auto"/>
              <w:jc w:val="both"/>
              <w:rPr>
                <w:rFonts w:asciiTheme="majorHAnsi" w:eastAsia="Times New Roman" w:hAnsiTheme="majorHAnsi" w:cs="Arial"/>
                <w:lang w:val="en-GB"/>
              </w:rPr>
            </w:pPr>
          </w:p>
        </w:tc>
      </w:tr>
      <w:tr w:rsidR="00B96B51" w:rsidRPr="00961168" w14:paraId="5C2FC99C" w14:textId="77777777" w:rsidTr="007569C4">
        <w:tc>
          <w:tcPr>
            <w:tcW w:w="1211" w:type="dxa"/>
            <w:shd w:val="clear" w:color="auto" w:fill="DBE5F1" w:themeFill="accent1" w:themeFillTint="33"/>
          </w:tcPr>
          <w:p w14:paraId="5705DB5D" w14:textId="77777777" w:rsidR="00B96B51" w:rsidRPr="00961168" w:rsidRDefault="00B96B51" w:rsidP="00D22897">
            <w:pPr>
              <w:spacing w:line="276" w:lineRule="auto"/>
              <w:jc w:val="both"/>
              <w:rPr>
                <w:rFonts w:asciiTheme="majorHAnsi" w:eastAsia="Times New Roman" w:hAnsiTheme="majorHAnsi" w:cs="Arial"/>
                <w:b/>
                <w:lang w:val="en-GB"/>
              </w:rPr>
            </w:pPr>
          </w:p>
          <w:p w14:paraId="16BD5D7F" w14:textId="77777777" w:rsidR="00B96B51" w:rsidRPr="00961168" w:rsidRDefault="00B96B51" w:rsidP="00D22897">
            <w:pPr>
              <w:spacing w:line="276" w:lineRule="auto"/>
              <w:jc w:val="both"/>
              <w:rPr>
                <w:rFonts w:asciiTheme="majorHAnsi" w:eastAsia="Times New Roman" w:hAnsiTheme="majorHAnsi" w:cs="Arial"/>
                <w:b/>
                <w:lang w:val="en-GB"/>
              </w:rPr>
            </w:pPr>
            <w:r w:rsidRPr="00961168">
              <w:rPr>
                <w:rFonts w:asciiTheme="majorHAnsi" w:eastAsia="Times New Roman" w:hAnsiTheme="majorHAnsi" w:cs="Arial"/>
                <w:b/>
                <w:lang w:val="en-GB"/>
              </w:rPr>
              <w:t>2nd partial test</w:t>
            </w:r>
          </w:p>
        </w:tc>
        <w:tc>
          <w:tcPr>
            <w:tcW w:w="1732" w:type="dxa"/>
            <w:shd w:val="clear" w:color="auto" w:fill="F2F2F2" w:themeFill="background1" w:themeFillShade="F2"/>
          </w:tcPr>
          <w:p w14:paraId="3A2E2565" w14:textId="3322CD89" w:rsidR="00B96B51" w:rsidRPr="00985015" w:rsidRDefault="00E24375" w:rsidP="007569C4">
            <w:pPr>
              <w:spacing w:line="276" w:lineRule="auto"/>
              <w:jc w:val="both"/>
              <w:rPr>
                <w:rFonts w:asciiTheme="majorHAnsi" w:eastAsia="Times New Roman" w:hAnsiTheme="majorHAnsi" w:cs="Arial"/>
                <w:sz w:val="20"/>
                <w:szCs w:val="20"/>
                <w:lang w:val="en-GB"/>
              </w:rPr>
            </w:pPr>
            <w:proofErr w:type="gramStart"/>
            <w:r w:rsidRPr="00985015">
              <w:rPr>
                <w:rFonts w:asciiTheme="majorHAnsi" w:eastAsia="Times New Roman" w:hAnsiTheme="majorHAnsi" w:cs="Arial"/>
                <w:b/>
                <w:sz w:val="20"/>
                <w:szCs w:val="20"/>
                <w:lang w:val="en-GB"/>
              </w:rPr>
              <w:t>app</w:t>
            </w:r>
            <w:proofErr w:type="gramEnd"/>
            <w:r w:rsidRPr="00985015">
              <w:rPr>
                <w:rFonts w:asciiTheme="majorHAnsi" w:eastAsia="Times New Roman" w:hAnsiTheme="majorHAnsi" w:cs="Arial"/>
                <w:b/>
                <w:sz w:val="20"/>
                <w:szCs w:val="20"/>
                <w:lang w:val="en-GB"/>
              </w:rPr>
              <w:t xml:space="preserve">. in the </w:t>
            </w:r>
            <w:r w:rsidR="007569C4" w:rsidRPr="00985015">
              <w:rPr>
                <w:rFonts w:asciiTheme="majorHAnsi" w:eastAsia="Times New Roman" w:hAnsiTheme="majorHAnsi" w:cs="Arial"/>
                <w:b/>
                <w:sz w:val="20"/>
                <w:szCs w:val="20"/>
                <w:lang w:val="en-GB"/>
              </w:rPr>
              <w:t>9</w:t>
            </w:r>
            <w:r w:rsidRPr="00985015">
              <w:rPr>
                <w:rFonts w:asciiTheme="majorHAnsi" w:eastAsia="Times New Roman" w:hAnsiTheme="majorHAnsi" w:cs="Arial"/>
                <w:b/>
                <w:sz w:val="20"/>
                <w:szCs w:val="20"/>
                <w:vertAlign w:val="superscript"/>
                <w:lang w:val="en-GB"/>
              </w:rPr>
              <w:t>th</w:t>
            </w:r>
            <w:r w:rsidRPr="00985015">
              <w:rPr>
                <w:rFonts w:asciiTheme="majorHAnsi" w:eastAsia="Times New Roman" w:hAnsiTheme="majorHAnsi" w:cs="Arial"/>
                <w:b/>
                <w:sz w:val="20"/>
                <w:szCs w:val="20"/>
                <w:lang w:val="en-GB"/>
              </w:rPr>
              <w:t xml:space="preserve"> week</w:t>
            </w:r>
            <w:r w:rsidRPr="00985015">
              <w:rPr>
                <w:rFonts w:asciiTheme="majorHAnsi" w:eastAsia="Times New Roman" w:hAnsiTheme="majorHAnsi" w:cs="Arial"/>
                <w:sz w:val="20"/>
                <w:szCs w:val="20"/>
                <w:lang w:val="en-GB"/>
              </w:rPr>
              <w:t xml:space="preserve"> of the win</w:t>
            </w:r>
            <w:r w:rsidR="007569C4" w:rsidRPr="00985015">
              <w:rPr>
                <w:rFonts w:asciiTheme="majorHAnsi" w:eastAsia="Times New Roman" w:hAnsiTheme="majorHAnsi" w:cs="Arial"/>
                <w:sz w:val="20"/>
                <w:szCs w:val="20"/>
                <w:lang w:val="en-GB"/>
              </w:rPr>
              <w:t>-</w:t>
            </w:r>
            <w:proofErr w:type="spellStart"/>
            <w:r w:rsidRPr="00985015">
              <w:rPr>
                <w:rFonts w:asciiTheme="majorHAnsi" w:eastAsia="Times New Roman" w:hAnsiTheme="majorHAnsi" w:cs="Arial"/>
                <w:sz w:val="20"/>
                <w:szCs w:val="20"/>
                <w:lang w:val="en-GB"/>
              </w:rPr>
              <w:t>ter</w:t>
            </w:r>
            <w:proofErr w:type="spellEnd"/>
            <w:r w:rsidRPr="00985015">
              <w:rPr>
                <w:rFonts w:asciiTheme="majorHAnsi" w:eastAsia="Times New Roman" w:hAnsiTheme="majorHAnsi" w:cs="Arial"/>
                <w:sz w:val="20"/>
                <w:szCs w:val="20"/>
                <w:lang w:val="en-GB"/>
              </w:rPr>
              <w:t xml:space="preserve"> period</w:t>
            </w:r>
            <w:r w:rsidR="007569C4" w:rsidRPr="00985015">
              <w:rPr>
                <w:rFonts w:asciiTheme="majorHAnsi" w:eastAsia="Times New Roman" w:hAnsiTheme="majorHAnsi" w:cs="Arial"/>
                <w:sz w:val="20"/>
                <w:szCs w:val="20"/>
                <w:lang w:val="en-GB"/>
              </w:rPr>
              <w:t xml:space="preserve"> </w:t>
            </w:r>
            <w:r w:rsidRPr="00985015">
              <w:rPr>
                <w:rFonts w:asciiTheme="majorHAnsi" w:eastAsia="Times New Roman" w:hAnsiTheme="majorHAnsi" w:cs="Arial"/>
                <w:sz w:val="20"/>
                <w:szCs w:val="20"/>
                <w:lang w:val="en-GB"/>
              </w:rPr>
              <w:t xml:space="preserve">(the exact date will be specified </w:t>
            </w:r>
            <w:r w:rsidR="007569C4" w:rsidRPr="00985015">
              <w:rPr>
                <w:rFonts w:asciiTheme="majorHAnsi" w:eastAsia="Times New Roman" w:hAnsiTheme="majorHAnsi" w:cs="Arial"/>
                <w:sz w:val="20"/>
                <w:szCs w:val="20"/>
                <w:lang w:val="en-GB"/>
              </w:rPr>
              <w:t>at least one week</w:t>
            </w:r>
            <w:r w:rsidRPr="00985015">
              <w:rPr>
                <w:rFonts w:asciiTheme="majorHAnsi" w:eastAsia="Times New Roman" w:hAnsiTheme="majorHAnsi" w:cs="Arial"/>
                <w:sz w:val="20"/>
                <w:szCs w:val="20"/>
                <w:lang w:val="en-GB"/>
              </w:rPr>
              <w:t xml:space="preserve"> before the test)</w:t>
            </w:r>
          </w:p>
        </w:tc>
        <w:tc>
          <w:tcPr>
            <w:tcW w:w="1887" w:type="dxa"/>
            <w:shd w:val="clear" w:color="auto" w:fill="F2F2F2" w:themeFill="background1" w:themeFillShade="F2"/>
          </w:tcPr>
          <w:p w14:paraId="175D540F" w14:textId="77777777" w:rsidR="00B96B51" w:rsidRPr="00D22897" w:rsidRDefault="00B96B51" w:rsidP="00D22897">
            <w:pPr>
              <w:spacing w:line="276" w:lineRule="auto"/>
              <w:jc w:val="both"/>
              <w:rPr>
                <w:rFonts w:asciiTheme="majorHAnsi" w:eastAsia="Times New Roman" w:hAnsiTheme="majorHAnsi" w:cs="Arial"/>
                <w:sz w:val="20"/>
                <w:szCs w:val="20"/>
                <w:lang w:val="en-GB"/>
              </w:rPr>
            </w:pPr>
            <w:proofErr w:type="gramStart"/>
            <w:r w:rsidRPr="00D22897">
              <w:rPr>
                <w:rFonts w:asciiTheme="majorHAnsi" w:eastAsia="Times New Roman" w:hAnsiTheme="majorHAnsi" w:cs="Arial"/>
                <w:sz w:val="20"/>
                <w:szCs w:val="20"/>
                <w:lang w:val="en-GB"/>
              </w:rPr>
              <w:t>nouns</w:t>
            </w:r>
            <w:proofErr w:type="gramEnd"/>
            <w:r w:rsidRPr="00D22897">
              <w:rPr>
                <w:rFonts w:asciiTheme="majorHAnsi" w:eastAsia="Times New Roman" w:hAnsiTheme="majorHAnsi" w:cs="Arial"/>
                <w:sz w:val="20"/>
                <w:szCs w:val="20"/>
                <w:lang w:val="en-GB"/>
              </w:rPr>
              <w:t xml:space="preserve"> of the 3rd declension </w:t>
            </w:r>
          </w:p>
          <w:p w14:paraId="726E780C" w14:textId="68060F96" w:rsidR="00B96B51" w:rsidRPr="00D22897" w:rsidRDefault="00B96B51" w:rsidP="00D22897">
            <w:pPr>
              <w:spacing w:line="276" w:lineRule="auto"/>
              <w:jc w:val="both"/>
              <w:rPr>
                <w:rFonts w:asciiTheme="majorHAnsi" w:eastAsia="Times New Roman" w:hAnsiTheme="majorHAnsi" w:cs="Arial"/>
                <w:sz w:val="20"/>
                <w:szCs w:val="20"/>
                <w:lang w:val="en-GB"/>
              </w:rPr>
            </w:pPr>
            <w:r w:rsidRPr="00D22897">
              <w:rPr>
                <w:rFonts w:asciiTheme="majorHAnsi" w:eastAsia="Times New Roman" w:hAnsiTheme="majorHAnsi" w:cs="Arial"/>
                <w:sz w:val="20"/>
                <w:szCs w:val="20"/>
                <w:lang w:val="en-GB"/>
              </w:rPr>
              <w:t>(</w:t>
            </w:r>
            <w:proofErr w:type="gramStart"/>
            <w:r w:rsidR="00985015">
              <w:rPr>
                <w:rFonts w:asciiTheme="majorHAnsi" w:eastAsia="Times New Roman" w:hAnsiTheme="majorHAnsi" w:cs="Arial"/>
                <w:sz w:val="20"/>
                <w:szCs w:val="20"/>
                <w:lang w:val="en-GB"/>
              </w:rPr>
              <w:t>unit</w:t>
            </w:r>
            <w:proofErr w:type="gramEnd"/>
            <w:r w:rsidRPr="00D22897">
              <w:rPr>
                <w:rFonts w:asciiTheme="majorHAnsi" w:eastAsia="Times New Roman" w:hAnsiTheme="majorHAnsi" w:cs="Arial"/>
                <w:sz w:val="20"/>
                <w:szCs w:val="20"/>
                <w:lang w:val="en-GB"/>
              </w:rPr>
              <w:t xml:space="preserve"> 4-5)</w:t>
            </w:r>
          </w:p>
          <w:p w14:paraId="130051D5" w14:textId="77777777" w:rsidR="00B96B51" w:rsidRPr="00D22897" w:rsidRDefault="00B96B51" w:rsidP="00D22897">
            <w:pPr>
              <w:spacing w:line="276" w:lineRule="auto"/>
              <w:jc w:val="both"/>
              <w:rPr>
                <w:rFonts w:asciiTheme="majorHAnsi" w:eastAsia="Times New Roman" w:hAnsiTheme="majorHAnsi" w:cs="Arial"/>
                <w:sz w:val="20"/>
                <w:szCs w:val="20"/>
                <w:lang w:val="en-GB"/>
              </w:rPr>
            </w:pPr>
          </w:p>
        </w:tc>
        <w:tc>
          <w:tcPr>
            <w:tcW w:w="1686" w:type="dxa"/>
            <w:shd w:val="clear" w:color="auto" w:fill="F2F2F2" w:themeFill="background1" w:themeFillShade="F2"/>
          </w:tcPr>
          <w:p w14:paraId="0E501A65" w14:textId="77777777" w:rsidR="00B96B51" w:rsidRPr="00D22897" w:rsidRDefault="00B96B51" w:rsidP="00D22897">
            <w:pPr>
              <w:spacing w:line="276" w:lineRule="auto"/>
              <w:jc w:val="both"/>
              <w:rPr>
                <w:rFonts w:asciiTheme="majorHAnsi" w:eastAsia="Times New Roman" w:hAnsiTheme="majorHAnsi" w:cs="Arial"/>
                <w:b/>
                <w:sz w:val="20"/>
                <w:szCs w:val="20"/>
                <w:lang w:val="en-GB"/>
              </w:rPr>
            </w:pPr>
            <w:r w:rsidRPr="00D22897">
              <w:rPr>
                <w:rFonts w:asciiTheme="majorHAnsi" w:eastAsia="Times New Roman" w:hAnsiTheme="majorHAnsi" w:cs="Arial"/>
                <w:b/>
                <w:sz w:val="20"/>
                <w:szCs w:val="20"/>
                <w:lang w:val="en-GB"/>
              </w:rPr>
              <w:t>70%</w:t>
            </w:r>
          </w:p>
        </w:tc>
        <w:tc>
          <w:tcPr>
            <w:tcW w:w="2772" w:type="dxa"/>
            <w:vMerge/>
            <w:shd w:val="clear" w:color="auto" w:fill="F2F2F2" w:themeFill="background1" w:themeFillShade="F2"/>
          </w:tcPr>
          <w:p w14:paraId="32114924" w14:textId="77777777" w:rsidR="00B96B51" w:rsidRPr="00961168" w:rsidRDefault="00B96B51" w:rsidP="00D22897">
            <w:pPr>
              <w:spacing w:line="276" w:lineRule="auto"/>
              <w:jc w:val="both"/>
              <w:rPr>
                <w:rFonts w:asciiTheme="majorHAnsi" w:eastAsia="Times New Roman" w:hAnsiTheme="majorHAnsi" w:cs="Arial"/>
                <w:lang w:val="en-GB"/>
              </w:rPr>
            </w:pPr>
          </w:p>
        </w:tc>
      </w:tr>
      <w:tr w:rsidR="00B96B51" w:rsidRPr="00961168" w14:paraId="3D6A8EC6" w14:textId="77777777" w:rsidTr="007569C4">
        <w:tc>
          <w:tcPr>
            <w:tcW w:w="1211" w:type="dxa"/>
            <w:shd w:val="clear" w:color="auto" w:fill="DBE5F1" w:themeFill="accent1" w:themeFillTint="33"/>
          </w:tcPr>
          <w:p w14:paraId="30565637" w14:textId="77777777" w:rsidR="00B96B51" w:rsidRPr="00961168" w:rsidRDefault="00B96B51" w:rsidP="00D22897">
            <w:pPr>
              <w:spacing w:line="276" w:lineRule="auto"/>
              <w:jc w:val="both"/>
              <w:rPr>
                <w:rFonts w:asciiTheme="majorHAnsi" w:eastAsia="Times New Roman" w:hAnsiTheme="majorHAnsi" w:cs="Arial"/>
                <w:b/>
                <w:lang w:val="en-GB"/>
              </w:rPr>
            </w:pPr>
          </w:p>
          <w:p w14:paraId="7B364F13" w14:textId="77777777" w:rsidR="00B96B51" w:rsidRPr="00961168" w:rsidRDefault="00B96B51" w:rsidP="00D22897">
            <w:pPr>
              <w:spacing w:line="276" w:lineRule="auto"/>
              <w:jc w:val="both"/>
              <w:rPr>
                <w:rFonts w:asciiTheme="majorHAnsi" w:eastAsia="Times New Roman" w:hAnsiTheme="majorHAnsi" w:cs="Arial"/>
                <w:b/>
                <w:lang w:val="en-GB"/>
              </w:rPr>
            </w:pPr>
            <w:r w:rsidRPr="00961168">
              <w:rPr>
                <w:rFonts w:asciiTheme="majorHAnsi" w:eastAsia="Times New Roman" w:hAnsiTheme="majorHAnsi" w:cs="Arial"/>
                <w:b/>
                <w:lang w:val="en-GB"/>
              </w:rPr>
              <w:t xml:space="preserve"> Credit test</w:t>
            </w:r>
          </w:p>
          <w:p w14:paraId="6D847699" w14:textId="77777777" w:rsidR="00B96B51" w:rsidRPr="00961168" w:rsidRDefault="00B96B51" w:rsidP="00D22897">
            <w:pPr>
              <w:spacing w:line="276" w:lineRule="auto"/>
              <w:jc w:val="both"/>
              <w:rPr>
                <w:rFonts w:asciiTheme="majorHAnsi" w:eastAsia="Times New Roman" w:hAnsiTheme="majorHAnsi" w:cs="Arial"/>
                <w:b/>
                <w:lang w:val="en-GB"/>
              </w:rPr>
            </w:pPr>
          </w:p>
        </w:tc>
        <w:tc>
          <w:tcPr>
            <w:tcW w:w="1732" w:type="dxa"/>
            <w:shd w:val="clear" w:color="auto" w:fill="F2F2F2" w:themeFill="background1" w:themeFillShade="F2"/>
          </w:tcPr>
          <w:p w14:paraId="0DC6BE9A" w14:textId="2E4C1616" w:rsidR="00B96B51" w:rsidRPr="00985015" w:rsidRDefault="00985015" w:rsidP="00985015">
            <w:pPr>
              <w:spacing w:line="276" w:lineRule="auto"/>
              <w:jc w:val="both"/>
              <w:rPr>
                <w:rFonts w:asciiTheme="majorHAnsi" w:eastAsia="Times New Roman" w:hAnsiTheme="majorHAnsi" w:cs="Arial"/>
                <w:sz w:val="20"/>
                <w:szCs w:val="20"/>
                <w:lang w:val="en-GB"/>
              </w:rPr>
            </w:pPr>
            <w:proofErr w:type="gramStart"/>
            <w:r w:rsidRPr="00985015">
              <w:rPr>
                <w:rFonts w:asciiTheme="majorHAnsi" w:eastAsia="Times New Roman" w:hAnsiTheme="majorHAnsi" w:cs="Arial"/>
                <w:b/>
                <w:sz w:val="20"/>
                <w:szCs w:val="20"/>
                <w:lang w:val="en-GB"/>
              </w:rPr>
              <w:t>app</w:t>
            </w:r>
            <w:proofErr w:type="gramEnd"/>
            <w:r w:rsidRPr="00985015">
              <w:rPr>
                <w:rFonts w:asciiTheme="majorHAnsi" w:eastAsia="Times New Roman" w:hAnsiTheme="majorHAnsi" w:cs="Arial"/>
                <w:b/>
                <w:sz w:val="20"/>
                <w:szCs w:val="20"/>
                <w:lang w:val="en-GB"/>
              </w:rPr>
              <w:t xml:space="preserve">. </w:t>
            </w:r>
            <w:r w:rsidR="00E24375" w:rsidRPr="00985015">
              <w:rPr>
                <w:rFonts w:asciiTheme="majorHAnsi" w:eastAsia="Times New Roman" w:hAnsiTheme="majorHAnsi" w:cs="Arial"/>
                <w:b/>
                <w:sz w:val="20"/>
                <w:szCs w:val="20"/>
                <w:lang w:val="en-GB"/>
              </w:rPr>
              <w:t xml:space="preserve">in the </w:t>
            </w:r>
            <w:r w:rsidRPr="00985015">
              <w:rPr>
                <w:rFonts w:asciiTheme="majorHAnsi" w:eastAsia="Times New Roman" w:hAnsiTheme="majorHAnsi" w:cs="Arial"/>
                <w:b/>
                <w:sz w:val="20"/>
                <w:szCs w:val="20"/>
                <w:lang w:val="en-GB"/>
              </w:rPr>
              <w:t>14</w:t>
            </w:r>
            <w:r w:rsidRPr="00985015">
              <w:rPr>
                <w:rFonts w:asciiTheme="majorHAnsi" w:eastAsia="Times New Roman" w:hAnsiTheme="majorHAnsi" w:cs="Arial"/>
                <w:b/>
                <w:sz w:val="20"/>
                <w:szCs w:val="20"/>
                <w:vertAlign w:val="superscript"/>
                <w:lang w:val="en-GB"/>
              </w:rPr>
              <w:t>th</w:t>
            </w:r>
            <w:r w:rsidRPr="00985015">
              <w:rPr>
                <w:rFonts w:asciiTheme="majorHAnsi" w:eastAsia="Times New Roman" w:hAnsiTheme="majorHAnsi" w:cs="Arial"/>
                <w:sz w:val="20"/>
                <w:szCs w:val="20"/>
                <w:lang w:val="en-GB"/>
              </w:rPr>
              <w:t xml:space="preserve"> </w:t>
            </w:r>
            <w:r w:rsidR="00E24375" w:rsidRPr="00985015">
              <w:rPr>
                <w:rFonts w:asciiTheme="majorHAnsi" w:eastAsia="Times New Roman" w:hAnsiTheme="majorHAnsi" w:cs="Arial"/>
                <w:b/>
                <w:sz w:val="20"/>
                <w:szCs w:val="20"/>
                <w:lang w:val="en-GB"/>
              </w:rPr>
              <w:t>week</w:t>
            </w:r>
            <w:r w:rsidR="00E24375" w:rsidRPr="00985015">
              <w:rPr>
                <w:rFonts w:asciiTheme="majorHAnsi" w:eastAsia="Times New Roman" w:hAnsiTheme="majorHAnsi" w:cs="Arial"/>
                <w:sz w:val="20"/>
                <w:szCs w:val="20"/>
                <w:lang w:val="en-GB"/>
              </w:rPr>
              <w:t xml:space="preserve"> of the win</w:t>
            </w:r>
            <w:r w:rsidRPr="00985015">
              <w:rPr>
                <w:rFonts w:asciiTheme="majorHAnsi" w:eastAsia="Times New Roman" w:hAnsiTheme="majorHAnsi" w:cs="Arial"/>
                <w:sz w:val="20"/>
                <w:szCs w:val="20"/>
                <w:lang w:val="en-GB"/>
              </w:rPr>
              <w:t>-</w:t>
            </w:r>
            <w:proofErr w:type="spellStart"/>
            <w:r w:rsidR="00E24375" w:rsidRPr="00985015">
              <w:rPr>
                <w:rFonts w:asciiTheme="majorHAnsi" w:eastAsia="Times New Roman" w:hAnsiTheme="majorHAnsi" w:cs="Arial"/>
                <w:sz w:val="20"/>
                <w:szCs w:val="20"/>
                <w:lang w:val="en-GB"/>
              </w:rPr>
              <w:t>ter</w:t>
            </w:r>
            <w:proofErr w:type="spellEnd"/>
            <w:r w:rsidR="00E24375" w:rsidRPr="00985015">
              <w:rPr>
                <w:rFonts w:asciiTheme="majorHAnsi" w:eastAsia="Times New Roman" w:hAnsiTheme="majorHAnsi" w:cs="Arial"/>
                <w:sz w:val="20"/>
                <w:szCs w:val="20"/>
                <w:lang w:val="en-GB"/>
              </w:rPr>
              <w:t xml:space="preserve"> period</w:t>
            </w:r>
            <w:r w:rsidRPr="00985015">
              <w:rPr>
                <w:rFonts w:asciiTheme="majorHAnsi" w:eastAsia="Times New Roman" w:hAnsiTheme="majorHAnsi" w:cs="Arial"/>
                <w:sz w:val="20"/>
                <w:szCs w:val="20"/>
                <w:lang w:val="en-GB"/>
              </w:rPr>
              <w:t xml:space="preserve"> (the exact date will be specified at least one week before the test)</w:t>
            </w:r>
          </w:p>
        </w:tc>
        <w:tc>
          <w:tcPr>
            <w:tcW w:w="1887" w:type="dxa"/>
            <w:shd w:val="clear" w:color="auto" w:fill="F2F2F2" w:themeFill="background1" w:themeFillShade="F2"/>
          </w:tcPr>
          <w:p w14:paraId="24DD0D35" w14:textId="7BC784E4" w:rsidR="007569C4" w:rsidRDefault="007569C4" w:rsidP="007569C4">
            <w:pPr>
              <w:spacing w:line="276" w:lineRule="auto"/>
              <w:jc w:val="both"/>
              <w:rPr>
                <w:rFonts w:asciiTheme="majorHAnsi" w:eastAsia="Times New Roman" w:hAnsiTheme="majorHAnsi" w:cs="Arial"/>
                <w:sz w:val="20"/>
                <w:szCs w:val="20"/>
                <w:lang w:val="en-GB"/>
              </w:rPr>
            </w:pPr>
            <w:r>
              <w:rPr>
                <w:rFonts w:asciiTheme="majorHAnsi" w:eastAsia="Times New Roman" w:hAnsiTheme="majorHAnsi" w:cs="Arial"/>
                <w:sz w:val="20"/>
                <w:szCs w:val="20"/>
                <w:lang w:val="en-GB"/>
              </w:rPr>
              <w:t>Nouns of the 4</w:t>
            </w:r>
            <w:r w:rsidRPr="007569C4">
              <w:rPr>
                <w:rFonts w:asciiTheme="majorHAnsi" w:eastAsia="Times New Roman" w:hAnsiTheme="majorHAnsi" w:cs="Arial"/>
                <w:sz w:val="20"/>
                <w:szCs w:val="20"/>
                <w:vertAlign w:val="superscript"/>
                <w:lang w:val="en-GB"/>
              </w:rPr>
              <w:t>th</w:t>
            </w:r>
            <w:r>
              <w:rPr>
                <w:rFonts w:asciiTheme="majorHAnsi" w:eastAsia="Times New Roman" w:hAnsiTheme="majorHAnsi" w:cs="Arial"/>
                <w:sz w:val="20"/>
                <w:szCs w:val="20"/>
                <w:lang w:val="en-GB"/>
              </w:rPr>
              <w:t xml:space="preserve"> and 5</w:t>
            </w:r>
            <w:r w:rsidRPr="007569C4">
              <w:rPr>
                <w:rFonts w:asciiTheme="majorHAnsi" w:eastAsia="Times New Roman" w:hAnsiTheme="majorHAnsi" w:cs="Arial"/>
                <w:sz w:val="20"/>
                <w:szCs w:val="20"/>
                <w:vertAlign w:val="superscript"/>
                <w:lang w:val="en-GB"/>
              </w:rPr>
              <w:t>th</w:t>
            </w:r>
            <w:r>
              <w:rPr>
                <w:rFonts w:asciiTheme="majorHAnsi" w:eastAsia="Times New Roman" w:hAnsiTheme="majorHAnsi" w:cs="Arial"/>
                <w:sz w:val="20"/>
                <w:szCs w:val="20"/>
                <w:lang w:val="en-GB"/>
              </w:rPr>
              <w:t xml:space="preserve"> </w:t>
            </w:r>
            <w:proofErr w:type="spellStart"/>
            <w:r>
              <w:rPr>
                <w:rFonts w:asciiTheme="majorHAnsi" w:eastAsia="Times New Roman" w:hAnsiTheme="majorHAnsi" w:cs="Arial"/>
                <w:sz w:val="20"/>
                <w:szCs w:val="20"/>
                <w:lang w:val="en-GB"/>
              </w:rPr>
              <w:t>declensio</w:t>
            </w:r>
            <w:proofErr w:type="spellEnd"/>
            <w:r w:rsidR="00985015">
              <w:rPr>
                <w:rFonts w:asciiTheme="majorHAnsi" w:eastAsia="Times New Roman" w:hAnsiTheme="majorHAnsi" w:cs="Arial"/>
                <w:sz w:val="20"/>
                <w:szCs w:val="20"/>
                <w:lang w:val="en-GB"/>
              </w:rPr>
              <w:t>-</w:t>
            </w:r>
            <w:r>
              <w:rPr>
                <w:rFonts w:asciiTheme="majorHAnsi" w:eastAsia="Times New Roman" w:hAnsiTheme="majorHAnsi" w:cs="Arial"/>
                <w:sz w:val="20"/>
                <w:szCs w:val="20"/>
                <w:lang w:val="en-GB"/>
              </w:rPr>
              <w:t>ns, adjectives of the 3</w:t>
            </w:r>
            <w:r w:rsidRPr="007569C4">
              <w:rPr>
                <w:rFonts w:asciiTheme="majorHAnsi" w:eastAsia="Times New Roman" w:hAnsiTheme="majorHAnsi" w:cs="Arial"/>
                <w:sz w:val="20"/>
                <w:szCs w:val="20"/>
                <w:vertAlign w:val="superscript"/>
                <w:lang w:val="en-GB"/>
              </w:rPr>
              <w:t>rd</w:t>
            </w:r>
            <w:r>
              <w:rPr>
                <w:rFonts w:asciiTheme="majorHAnsi" w:eastAsia="Times New Roman" w:hAnsiTheme="majorHAnsi" w:cs="Arial"/>
                <w:sz w:val="20"/>
                <w:szCs w:val="20"/>
                <w:lang w:val="en-GB"/>
              </w:rPr>
              <w:t xml:space="preserve"> declension</w:t>
            </w:r>
            <w:r w:rsidR="00985015">
              <w:rPr>
                <w:rFonts w:asciiTheme="majorHAnsi" w:eastAsia="Times New Roman" w:hAnsiTheme="majorHAnsi" w:cs="Arial"/>
                <w:sz w:val="20"/>
                <w:szCs w:val="20"/>
                <w:lang w:val="en-GB"/>
              </w:rPr>
              <w:t xml:space="preserve"> and </w:t>
            </w:r>
          </w:p>
          <w:p w14:paraId="1C8AC688" w14:textId="56ECDEAB" w:rsidR="00B96B51" w:rsidRPr="00D22897" w:rsidRDefault="00B96B51" w:rsidP="00985015">
            <w:pPr>
              <w:spacing w:line="276" w:lineRule="auto"/>
              <w:jc w:val="both"/>
              <w:rPr>
                <w:rFonts w:asciiTheme="majorHAnsi" w:eastAsia="Times New Roman" w:hAnsiTheme="majorHAnsi" w:cs="Arial"/>
                <w:sz w:val="20"/>
                <w:szCs w:val="20"/>
                <w:lang w:val="en-GB"/>
              </w:rPr>
            </w:pPr>
            <w:proofErr w:type="gramStart"/>
            <w:r w:rsidRPr="00D22897">
              <w:rPr>
                <w:rFonts w:asciiTheme="majorHAnsi" w:eastAsia="Times New Roman" w:hAnsiTheme="majorHAnsi" w:cs="Arial"/>
                <w:sz w:val="20"/>
                <w:szCs w:val="20"/>
                <w:lang w:val="en-GB"/>
              </w:rPr>
              <w:t>complex</w:t>
            </w:r>
            <w:proofErr w:type="gramEnd"/>
            <w:r w:rsidRPr="00D22897">
              <w:rPr>
                <w:rFonts w:asciiTheme="majorHAnsi" w:eastAsia="Times New Roman" w:hAnsiTheme="majorHAnsi" w:cs="Arial"/>
                <w:sz w:val="20"/>
                <w:szCs w:val="20"/>
                <w:lang w:val="en-GB"/>
              </w:rPr>
              <w:t xml:space="preserve"> testing of the </w:t>
            </w:r>
            <w:r w:rsidRPr="00985015">
              <w:rPr>
                <w:rFonts w:asciiTheme="majorHAnsi" w:eastAsia="Times New Roman" w:hAnsiTheme="majorHAnsi" w:cs="Arial"/>
                <w:sz w:val="20"/>
                <w:szCs w:val="20"/>
                <w:lang w:val="en-GB"/>
              </w:rPr>
              <w:t>curriculum (</w:t>
            </w:r>
            <w:r w:rsidR="00985015" w:rsidRPr="00985015">
              <w:rPr>
                <w:rFonts w:asciiTheme="majorHAnsi" w:eastAsia="Times New Roman" w:hAnsiTheme="majorHAnsi" w:cs="Arial"/>
                <w:sz w:val="20"/>
                <w:szCs w:val="20"/>
                <w:lang w:val="en-GB"/>
              </w:rPr>
              <w:t>u-nit</w:t>
            </w:r>
            <w:r w:rsidRPr="00985015">
              <w:rPr>
                <w:rFonts w:asciiTheme="majorHAnsi" w:eastAsia="Times New Roman" w:hAnsiTheme="majorHAnsi" w:cs="Arial"/>
                <w:sz w:val="20"/>
                <w:szCs w:val="20"/>
                <w:lang w:val="en-GB"/>
              </w:rPr>
              <w:t xml:space="preserve"> 1-</w:t>
            </w:r>
            <w:r w:rsidR="007569C4" w:rsidRPr="00985015">
              <w:rPr>
                <w:rFonts w:asciiTheme="majorHAnsi" w:eastAsia="Times New Roman" w:hAnsiTheme="majorHAnsi" w:cs="Arial"/>
                <w:sz w:val="20"/>
                <w:szCs w:val="20"/>
                <w:lang w:val="en-GB"/>
              </w:rPr>
              <w:t>7</w:t>
            </w:r>
            <w:r w:rsidRPr="00985015">
              <w:rPr>
                <w:rFonts w:asciiTheme="majorHAnsi" w:eastAsia="Times New Roman" w:hAnsiTheme="majorHAnsi" w:cs="Arial"/>
                <w:sz w:val="20"/>
                <w:szCs w:val="20"/>
                <w:lang w:val="en-GB"/>
              </w:rPr>
              <w:t>)</w:t>
            </w:r>
          </w:p>
        </w:tc>
        <w:tc>
          <w:tcPr>
            <w:tcW w:w="1686" w:type="dxa"/>
            <w:shd w:val="clear" w:color="auto" w:fill="F2F2F2" w:themeFill="background1" w:themeFillShade="F2"/>
          </w:tcPr>
          <w:p w14:paraId="12EF05CF" w14:textId="77777777" w:rsidR="00B96B51" w:rsidRPr="00D22897" w:rsidRDefault="00B96B51" w:rsidP="00D22897">
            <w:pPr>
              <w:spacing w:line="276" w:lineRule="auto"/>
              <w:jc w:val="both"/>
              <w:rPr>
                <w:rFonts w:asciiTheme="majorHAnsi" w:eastAsia="Times New Roman" w:hAnsiTheme="majorHAnsi" w:cs="Arial"/>
                <w:sz w:val="20"/>
                <w:szCs w:val="20"/>
                <w:lang w:val="en-GB"/>
              </w:rPr>
            </w:pPr>
            <w:r w:rsidRPr="00D22897">
              <w:rPr>
                <w:rFonts w:asciiTheme="majorHAnsi" w:eastAsia="Times New Roman" w:hAnsiTheme="majorHAnsi" w:cs="Arial"/>
                <w:b/>
                <w:sz w:val="20"/>
                <w:szCs w:val="20"/>
                <w:lang w:val="en-GB"/>
              </w:rPr>
              <w:t>60%</w:t>
            </w:r>
            <w:r w:rsidRPr="00D22897">
              <w:rPr>
                <w:rFonts w:asciiTheme="majorHAnsi" w:eastAsia="Times New Roman" w:hAnsiTheme="majorHAnsi" w:cs="Arial"/>
                <w:sz w:val="20"/>
                <w:szCs w:val="20"/>
                <w:lang w:val="en-GB"/>
              </w:rPr>
              <w:t xml:space="preserve"> </w:t>
            </w:r>
          </w:p>
          <w:p w14:paraId="76BE84BA" w14:textId="77777777" w:rsidR="00B96B51" w:rsidRPr="00D22897" w:rsidRDefault="00B96B51" w:rsidP="00D22897">
            <w:pPr>
              <w:spacing w:line="276" w:lineRule="auto"/>
              <w:jc w:val="both"/>
              <w:rPr>
                <w:rFonts w:asciiTheme="majorHAnsi" w:eastAsia="Times New Roman" w:hAnsiTheme="majorHAnsi" w:cs="Arial"/>
                <w:sz w:val="20"/>
                <w:szCs w:val="20"/>
                <w:lang w:val="en-GB"/>
              </w:rPr>
            </w:pPr>
            <w:proofErr w:type="gramStart"/>
            <w:r w:rsidRPr="00D22897">
              <w:rPr>
                <w:rFonts w:asciiTheme="majorHAnsi" w:eastAsia="Times New Roman" w:hAnsiTheme="majorHAnsi" w:cs="Arial"/>
                <w:sz w:val="20"/>
                <w:szCs w:val="20"/>
                <w:lang w:val="en-GB"/>
              </w:rPr>
              <w:t>if</w:t>
            </w:r>
            <w:proofErr w:type="gramEnd"/>
            <w:r w:rsidRPr="00D22897">
              <w:rPr>
                <w:rFonts w:asciiTheme="majorHAnsi" w:eastAsia="Times New Roman" w:hAnsiTheme="majorHAnsi" w:cs="Arial"/>
                <w:sz w:val="20"/>
                <w:szCs w:val="20"/>
                <w:lang w:val="en-GB"/>
              </w:rPr>
              <w:t xml:space="preserve"> successful in both partial tests </w:t>
            </w:r>
          </w:p>
          <w:p w14:paraId="05F6CC0F" w14:textId="77777777" w:rsidR="00B96B51" w:rsidRPr="00D22897" w:rsidRDefault="00B96B51" w:rsidP="00D22897">
            <w:pPr>
              <w:spacing w:line="276" w:lineRule="auto"/>
              <w:jc w:val="both"/>
              <w:rPr>
                <w:rFonts w:asciiTheme="majorHAnsi" w:eastAsia="Times New Roman" w:hAnsiTheme="majorHAnsi" w:cs="Arial"/>
                <w:sz w:val="20"/>
                <w:szCs w:val="20"/>
                <w:lang w:val="en-GB"/>
              </w:rPr>
            </w:pPr>
          </w:p>
          <w:p w14:paraId="67FF11EC" w14:textId="77777777" w:rsidR="00B96B51" w:rsidRPr="00D22897" w:rsidRDefault="00B96B51" w:rsidP="00D22897">
            <w:pPr>
              <w:spacing w:line="276" w:lineRule="auto"/>
              <w:jc w:val="both"/>
              <w:rPr>
                <w:rFonts w:asciiTheme="majorHAnsi" w:eastAsia="Times New Roman" w:hAnsiTheme="majorHAnsi" w:cs="Arial"/>
                <w:sz w:val="20"/>
                <w:szCs w:val="20"/>
                <w:lang w:val="en-GB"/>
              </w:rPr>
            </w:pPr>
            <w:r w:rsidRPr="00D22897">
              <w:rPr>
                <w:rFonts w:asciiTheme="majorHAnsi" w:eastAsia="Times New Roman" w:hAnsiTheme="majorHAnsi" w:cs="Arial"/>
                <w:b/>
                <w:sz w:val="20"/>
                <w:szCs w:val="20"/>
                <w:lang w:val="en-GB"/>
              </w:rPr>
              <w:t>65%</w:t>
            </w:r>
            <w:r w:rsidRPr="00D22897">
              <w:rPr>
                <w:rFonts w:asciiTheme="majorHAnsi" w:eastAsia="Times New Roman" w:hAnsiTheme="majorHAnsi" w:cs="Arial"/>
                <w:sz w:val="20"/>
                <w:szCs w:val="20"/>
                <w:lang w:val="en-GB"/>
              </w:rPr>
              <w:t xml:space="preserve"> </w:t>
            </w:r>
          </w:p>
          <w:p w14:paraId="3F5F6699" w14:textId="77777777" w:rsidR="00B96B51" w:rsidRPr="00D22897" w:rsidRDefault="00B96B51" w:rsidP="00D22897">
            <w:pPr>
              <w:spacing w:line="276" w:lineRule="auto"/>
              <w:jc w:val="both"/>
              <w:rPr>
                <w:rFonts w:asciiTheme="majorHAnsi" w:eastAsia="Times New Roman" w:hAnsiTheme="majorHAnsi" w:cs="Arial"/>
                <w:sz w:val="20"/>
                <w:szCs w:val="20"/>
                <w:lang w:val="en-GB"/>
              </w:rPr>
            </w:pPr>
            <w:proofErr w:type="gramStart"/>
            <w:r w:rsidRPr="00D22897">
              <w:rPr>
                <w:rFonts w:asciiTheme="majorHAnsi" w:eastAsia="Times New Roman" w:hAnsiTheme="majorHAnsi" w:cs="Arial"/>
                <w:sz w:val="20"/>
                <w:szCs w:val="20"/>
                <w:lang w:val="en-GB"/>
              </w:rPr>
              <w:t>if</w:t>
            </w:r>
            <w:proofErr w:type="gramEnd"/>
            <w:r w:rsidRPr="00D22897">
              <w:rPr>
                <w:rFonts w:asciiTheme="majorHAnsi" w:eastAsia="Times New Roman" w:hAnsiTheme="majorHAnsi" w:cs="Arial"/>
                <w:sz w:val="20"/>
                <w:szCs w:val="20"/>
                <w:lang w:val="en-GB"/>
              </w:rPr>
              <w:t xml:space="preserve"> successful in one of the partial tests only</w:t>
            </w:r>
          </w:p>
          <w:p w14:paraId="49EFC995" w14:textId="77777777" w:rsidR="00B96B51" w:rsidRPr="00D22897" w:rsidRDefault="00B96B51" w:rsidP="00D22897">
            <w:pPr>
              <w:spacing w:line="276" w:lineRule="auto"/>
              <w:jc w:val="both"/>
              <w:rPr>
                <w:rFonts w:asciiTheme="majorHAnsi" w:eastAsia="Times New Roman" w:hAnsiTheme="majorHAnsi" w:cs="Arial"/>
                <w:sz w:val="20"/>
                <w:szCs w:val="20"/>
                <w:lang w:val="en-GB"/>
              </w:rPr>
            </w:pPr>
          </w:p>
          <w:p w14:paraId="0F153658" w14:textId="77777777" w:rsidR="00B96B51" w:rsidRPr="00D22897" w:rsidRDefault="00B96B51" w:rsidP="00D22897">
            <w:pPr>
              <w:spacing w:line="276" w:lineRule="auto"/>
              <w:jc w:val="both"/>
              <w:rPr>
                <w:rFonts w:asciiTheme="majorHAnsi" w:eastAsia="Times New Roman" w:hAnsiTheme="majorHAnsi" w:cs="Arial"/>
                <w:sz w:val="20"/>
                <w:szCs w:val="20"/>
                <w:lang w:val="en-GB"/>
              </w:rPr>
            </w:pPr>
            <w:r w:rsidRPr="00D22897">
              <w:rPr>
                <w:rFonts w:asciiTheme="majorHAnsi" w:eastAsia="Times New Roman" w:hAnsiTheme="majorHAnsi" w:cs="Arial"/>
                <w:b/>
                <w:sz w:val="20"/>
                <w:szCs w:val="20"/>
                <w:lang w:val="en-GB"/>
              </w:rPr>
              <w:t>70%</w:t>
            </w:r>
            <w:r w:rsidRPr="00D22897">
              <w:rPr>
                <w:rFonts w:asciiTheme="majorHAnsi" w:eastAsia="Times New Roman" w:hAnsiTheme="majorHAnsi" w:cs="Arial"/>
                <w:sz w:val="20"/>
                <w:szCs w:val="20"/>
                <w:lang w:val="en-GB"/>
              </w:rPr>
              <w:t xml:space="preserve"> </w:t>
            </w:r>
          </w:p>
          <w:p w14:paraId="158346AD" w14:textId="6828BCDF" w:rsidR="00B96B51" w:rsidRPr="00D22897" w:rsidRDefault="00B96B51" w:rsidP="00D22897">
            <w:pPr>
              <w:spacing w:line="276" w:lineRule="auto"/>
              <w:jc w:val="both"/>
              <w:rPr>
                <w:rFonts w:asciiTheme="majorHAnsi" w:eastAsia="Times New Roman" w:hAnsiTheme="majorHAnsi" w:cs="Arial"/>
                <w:sz w:val="20"/>
                <w:szCs w:val="20"/>
                <w:lang w:val="en-GB"/>
              </w:rPr>
            </w:pPr>
            <w:proofErr w:type="gramStart"/>
            <w:r w:rsidRPr="00D22897">
              <w:rPr>
                <w:rFonts w:asciiTheme="majorHAnsi" w:eastAsia="Times New Roman" w:hAnsiTheme="majorHAnsi" w:cs="Arial"/>
                <w:sz w:val="20"/>
                <w:szCs w:val="20"/>
                <w:lang w:val="en-GB"/>
              </w:rPr>
              <w:t>if</w:t>
            </w:r>
            <w:proofErr w:type="gramEnd"/>
            <w:r w:rsidRPr="00D22897">
              <w:rPr>
                <w:rFonts w:asciiTheme="majorHAnsi" w:eastAsia="Times New Roman" w:hAnsiTheme="majorHAnsi" w:cs="Arial"/>
                <w:sz w:val="20"/>
                <w:szCs w:val="20"/>
                <w:lang w:val="en-GB"/>
              </w:rPr>
              <w:t xml:space="preserve"> not successful in any of the partial tests</w:t>
            </w:r>
          </w:p>
        </w:tc>
        <w:tc>
          <w:tcPr>
            <w:tcW w:w="2772" w:type="dxa"/>
            <w:vMerge/>
            <w:shd w:val="clear" w:color="auto" w:fill="F2F2F2" w:themeFill="background1" w:themeFillShade="F2"/>
          </w:tcPr>
          <w:p w14:paraId="683B1391" w14:textId="77777777" w:rsidR="00B96B51" w:rsidRPr="00961168" w:rsidRDefault="00B96B51" w:rsidP="00D22897">
            <w:pPr>
              <w:spacing w:line="276" w:lineRule="auto"/>
              <w:jc w:val="both"/>
              <w:rPr>
                <w:rFonts w:asciiTheme="majorHAnsi" w:eastAsia="Times New Roman" w:hAnsiTheme="majorHAnsi" w:cs="Arial"/>
                <w:lang w:val="en-GB"/>
              </w:rPr>
            </w:pPr>
          </w:p>
        </w:tc>
      </w:tr>
    </w:tbl>
    <w:p w14:paraId="1BCC496B" w14:textId="77777777" w:rsidR="00B96B51" w:rsidRPr="00B96B51" w:rsidRDefault="00B96B51" w:rsidP="00D22897">
      <w:pPr>
        <w:shd w:val="clear" w:color="auto" w:fill="F2F2F2" w:themeFill="background1" w:themeFillShade="F2"/>
        <w:spacing w:after="0"/>
        <w:jc w:val="both"/>
        <w:rPr>
          <w:rFonts w:asciiTheme="majorHAnsi" w:eastAsia="Times New Roman" w:hAnsiTheme="majorHAnsi" w:cs="Arial"/>
          <w:b/>
          <w:smallCaps/>
          <w:lang w:val="en-GB"/>
        </w:rPr>
      </w:pPr>
      <w:r w:rsidRPr="00B96B51">
        <w:rPr>
          <w:rFonts w:asciiTheme="majorHAnsi" w:eastAsia="Times New Roman" w:hAnsiTheme="majorHAnsi" w:cs="Arial"/>
          <w:b/>
          <w:smallCaps/>
          <w:lang w:val="en-GB"/>
        </w:rPr>
        <w:lastRenderedPageBreak/>
        <w:t>COMMON RULES FOR TESTING</w:t>
      </w:r>
    </w:p>
    <w:p w14:paraId="0729494B" w14:textId="77777777" w:rsidR="00B96B51" w:rsidRDefault="00B96B51" w:rsidP="00D22897">
      <w:pPr>
        <w:spacing w:after="0"/>
        <w:jc w:val="both"/>
        <w:rPr>
          <w:rFonts w:asciiTheme="majorHAnsi" w:eastAsia="Times New Roman" w:hAnsiTheme="majorHAnsi" w:cs="Arial"/>
          <w:b/>
          <w:smallCaps/>
          <w:color w:val="FF0000"/>
          <w:lang w:val="en-GB"/>
        </w:rPr>
      </w:pPr>
    </w:p>
    <w:p w14:paraId="55ED774B" w14:textId="74DFD919" w:rsidR="00B96B51" w:rsidRPr="003424E7" w:rsidRDefault="00B96B51" w:rsidP="003424E7">
      <w:pPr>
        <w:pStyle w:val="ListParagraph"/>
        <w:numPr>
          <w:ilvl w:val="0"/>
          <w:numId w:val="7"/>
        </w:numPr>
        <w:spacing w:after="0"/>
        <w:ind w:left="284" w:hanging="284"/>
        <w:jc w:val="both"/>
        <w:rPr>
          <w:rFonts w:asciiTheme="majorHAnsi" w:eastAsia="Times New Roman" w:hAnsiTheme="majorHAnsi" w:cs="Arial"/>
          <w:lang w:val="en-GB"/>
        </w:rPr>
      </w:pPr>
      <w:r w:rsidRPr="003424E7">
        <w:rPr>
          <w:rFonts w:asciiTheme="majorHAnsi" w:eastAsia="Times New Roman" w:hAnsiTheme="majorHAnsi" w:cs="Arial"/>
          <w:lang w:val="en-GB"/>
        </w:rPr>
        <w:t>All students are sitting all their tests in his/her group only.</w:t>
      </w:r>
    </w:p>
    <w:p w14:paraId="02FB11A0" w14:textId="2A1272B6" w:rsidR="003424E7" w:rsidRPr="003424E7" w:rsidRDefault="003424E7" w:rsidP="003424E7">
      <w:pPr>
        <w:pStyle w:val="ListParagraph"/>
        <w:numPr>
          <w:ilvl w:val="0"/>
          <w:numId w:val="7"/>
        </w:numPr>
        <w:spacing w:after="0"/>
        <w:ind w:left="284" w:hanging="284"/>
        <w:jc w:val="both"/>
        <w:rPr>
          <w:rFonts w:asciiTheme="majorHAnsi" w:eastAsia="Times New Roman" w:hAnsiTheme="majorHAnsi" w:cs="Arial"/>
          <w:lang w:val="en-GB"/>
        </w:rPr>
      </w:pPr>
      <w:r>
        <w:rPr>
          <w:rFonts w:asciiTheme="majorHAnsi" w:eastAsia="Times New Roman" w:hAnsiTheme="majorHAnsi" w:cs="Arial"/>
          <w:lang w:val="en-GB"/>
        </w:rPr>
        <w:t>During the “Dissections week” (December 14-18, 2015) seminars will concentrate on practising, the mock version of the credit test is going to be explained.</w:t>
      </w:r>
    </w:p>
    <w:p w14:paraId="1206692B" w14:textId="32AEF21E" w:rsidR="00B96B51" w:rsidRPr="003424E7" w:rsidRDefault="00B96B51" w:rsidP="00D22897">
      <w:pPr>
        <w:spacing w:after="0"/>
        <w:jc w:val="both"/>
        <w:rPr>
          <w:rFonts w:asciiTheme="majorHAnsi" w:eastAsia="Times New Roman" w:hAnsiTheme="majorHAnsi" w:cs="Arial"/>
          <w:lang w:val="en-GB"/>
        </w:rPr>
      </w:pPr>
      <w:r>
        <w:rPr>
          <w:rFonts w:asciiTheme="majorHAnsi" w:eastAsia="Times New Roman" w:hAnsiTheme="majorHAnsi" w:cs="Arial"/>
          <w:lang w:val="en-GB"/>
        </w:rPr>
        <w:t xml:space="preserve">2. </w:t>
      </w:r>
      <w:r w:rsidR="003424E7">
        <w:rPr>
          <w:rFonts w:asciiTheme="majorHAnsi" w:eastAsia="Times New Roman" w:hAnsiTheme="majorHAnsi" w:cs="Arial"/>
          <w:lang w:val="en-GB"/>
        </w:rPr>
        <w:t>S</w:t>
      </w:r>
      <w:r>
        <w:rPr>
          <w:rFonts w:asciiTheme="majorHAnsi" w:eastAsia="Times New Roman" w:hAnsiTheme="majorHAnsi" w:cs="Arial"/>
          <w:lang w:val="en-GB"/>
        </w:rPr>
        <w:t xml:space="preserve">tudents </w:t>
      </w:r>
      <w:r w:rsidR="003424E7">
        <w:rPr>
          <w:rFonts w:asciiTheme="majorHAnsi" w:eastAsia="Times New Roman" w:hAnsiTheme="majorHAnsi" w:cs="Arial"/>
          <w:lang w:val="en-GB"/>
        </w:rPr>
        <w:t xml:space="preserve">can sit </w:t>
      </w:r>
      <w:r>
        <w:rPr>
          <w:rFonts w:asciiTheme="majorHAnsi" w:eastAsia="Times New Roman" w:hAnsiTheme="majorHAnsi" w:cs="Arial"/>
          <w:lang w:val="en-GB"/>
        </w:rPr>
        <w:t xml:space="preserve">the </w:t>
      </w:r>
      <w:r w:rsidRPr="000B20D2">
        <w:rPr>
          <w:rFonts w:asciiTheme="majorHAnsi" w:eastAsia="Times New Roman" w:hAnsiTheme="majorHAnsi" w:cs="Arial"/>
          <w:lang w:val="en-GB"/>
        </w:rPr>
        <w:t xml:space="preserve">credit test in the </w:t>
      </w:r>
      <w:r w:rsidR="003424E7">
        <w:rPr>
          <w:rFonts w:asciiTheme="majorHAnsi" w:eastAsia="Times New Roman" w:hAnsiTheme="majorHAnsi" w:cs="Arial"/>
          <w:lang w:val="en-GB"/>
        </w:rPr>
        <w:t>extra week (December 21-23, 2015) or during the 14th week of the semester (January 4-8, 2016)</w:t>
      </w:r>
      <w:r w:rsidRPr="000B20D2">
        <w:rPr>
          <w:rFonts w:asciiTheme="majorHAnsi" w:eastAsia="Times New Roman" w:hAnsiTheme="majorHAnsi" w:cs="Arial"/>
          <w:lang w:val="en-GB"/>
        </w:rPr>
        <w:t xml:space="preserve">, </w:t>
      </w:r>
      <w:r w:rsidR="00985015">
        <w:rPr>
          <w:rFonts w:asciiTheme="majorHAnsi" w:eastAsia="Times New Roman" w:hAnsiTheme="majorHAnsi" w:cs="Arial"/>
          <w:lang w:val="en-GB"/>
        </w:rPr>
        <w:t>there are no exceptions to this whatsoever.</w:t>
      </w:r>
    </w:p>
    <w:p w14:paraId="1AFD3FD6" w14:textId="0CA2A4B2" w:rsidR="00B96B51" w:rsidRDefault="00B96B51" w:rsidP="00D22897">
      <w:pPr>
        <w:spacing w:after="0"/>
        <w:jc w:val="both"/>
        <w:rPr>
          <w:rFonts w:asciiTheme="majorHAnsi" w:eastAsia="Times New Roman" w:hAnsiTheme="majorHAnsi" w:cs="Arial"/>
          <w:lang w:val="en-GB"/>
        </w:rPr>
      </w:pPr>
      <w:r w:rsidRPr="000B20D2">
        <w:rPr>
          <w:rFonts w:asciiTheme="majorHAnsi" w:eastAsia="Times New Roman" w:hAnsiTheme="majorHAnsi" w:cs="Arial"/>
          <w:lang w:val="en-GB"/>
        </w:rPr>
        <w:t xml:space="preserve">3. </w:t>
      </w:r>
      <w:r w:rsidRPr="00961168">
        <w:rPr>
          <w:rFonts w:asciiTheme="majorHAnsi" w:eastAsia="Times New Roman" w:hAnsiTheme="majorHAnsi" w:cs="Arial"/>
          <w:lang w:val="en-GB"/>
        </w:rPr>
        <w:t xml:space="preserve">Resits </w:t>
      </w:r>
      <w:r>
        <w:rPr>
          <w:rFonts w:asciiTheme="majorHAnsi" w:eastAsia="Times New Roman" w:hAnsiTheme="majorHAnsi" w:cs="Arial"/>
          <w:lang w:val="en-GB"/>
        </w:rPr>
        <w:t xml:space="preserve">of the credit test </w:t>
      </w:r>
      <w:r w:rsidRPr="00961168">
        <w:rPr>
          <w:rFonts w:asciiTheme="majorHAnsi" w:eastAsia="Times New Roman" w:hAnsiTheme="majorHAnsi" w:cs="Arial"/>
          <w:lang w:val="en-GB"/>
        </w:rPr>
        <w:t xml:space="preserve">will take place </w:t>
      </w:r>
      <w:r w:rsidR="00985015">
        <w:rPr>
          <w:rFonts w:asciiTheme="majorHAnsi" w:eastAsia="Times New Roman" w:hAnsiTheme="majorHAnsi" w:cs="Arial"/>
          <w:lang w:val="en-GB"/>
        </w:rPr>
        <w:t>only during the exam period</w:t>
      </w:r>
      <w:r w:rsidR="00BD6E0E">
        <w:rPr>
          <w:rFonts w:asciiTheme="majorHAnsi" w:eastAsia="Times New Roman" w:hAnsiTheme="majorHAnsi" w:cs="Arial"/>
          <w:lang w:val="en-GB"/>
        </w:rPr>
        <w:t xml:space="preserve">, </w:t>
      </w:r>
      <w:proofErr w:type="spellStart"/>
      <w:r w:rsidR="00BD6E0E">
        <w:rPr>
          <w:rFonts w:asciiTheme="majorHAnsi" w:eastAsia="Times New Roman" w:hAnsiTheme="majorHAnsi" w:cs="Arial"/>
          <w:lang w:val="en-GB"/>
        </w:rPr>
        <w:t>i</w:t>
      </w:r>
      <w:proofErr w:type="spellEnd"/>
      <w:r w:rsidR="00BD6E0E">
        <w:rPr>
          <w:rFonts w:asciiTheme="majorHAnsi" w:eastAsia="Times New Roman" w:hAnsiTheme="majorHAnsi" w:cs="Arial"/>
          <w:lang w:val="en-GB"/>
        </w:rPr>
        <w:t xml:space="preserve">. e. </w:t>
      </w:r>
      <w:proofErr w:type="gramStart"/>
      <w:r w:rsidR="003424E7">
        <w:rPr>
          <w:rFonts w:asciiTheme="majorHAnsi" w:eastAsia="Times New Roman" w:hAnsiTheme="majorHAnsi" w:cs="Arial"/>
          <w:lang w:val="en-GB"/>
        </w:rPr>
        <w:t>January,</w:t>
      </w:r>
      <w:proofErr w:type="gramEnd"/>
      <w:r w:rsidR="003424E7">
        <w:rPr>
          <w:rFonts w:asciiTheme="majorHAnsi" w:eastAsia="Times New Roman" w:hAnsiTheme="majorHAnsi" w:cs="Arial"/>
          <w:lang w:val="en-GB"/>
        </w:rPr>
        <w:t xml:space="preserve"> </w:t>
      </w:r>
      <w:r w:rsidR="00BD6E0E">
        <w:rPr>
          <w:rFonts w:asciiTheme="majorHAnsi" w:eastAsia="Times New Roman" w:hAnsiTheme="majorHAnsi" w:cs="Arial"/>
          <w:lang w:val="en-GB"/>
        </w:rPr>
        <w:t>11</w:t>
      </w:r>
      <w:r w:rsidR="003424E7">
        <w:rPr>
          <w:rFonts w:asciiTheme="majorHAnsi" w:eastAsia="Times New Roman" w:hAnsiTheme="majorHAnsi" w:cs="Arial"/>
          <w:lang w:val="en-GB"/>
        </w:rPr>
        <w:t xml:space="preserve"> – February </w:t>
      </w:r>
      <w:r w:rsidR="00BD6E0E">
        <w:rPr>
          <w:rFonts w:asciiTheme="majorHAnsi" w:eastAsia="Times New Roman" w:hAnsiTheme="majorHAnsi" w:cs="Arial"/>
          <w:lang w:val="en-GB"/>
        </w:rPr>
        <w:t>19</w:t>
      </w:r>
      <w:r w:rsidR="003424E7">
        <w:rPr>
          <w:rFonts w:asciiTheme="majorHAnsi" w:eastAsia="Times New Roman" w:hAnsiTheme="majorHAnsi" w:cs="Arial"/>
          <w:lang w:val="en-GB"/>
        </w:rPr>
        <w:t xml:space="preserve">, </w:t>
      </w:r>
      <w:r w:rsidR="00BD6E0E">
        <w:rPr>
          <w:rFonts w:asciiTheme="majorHAnsi" w:eastAsia="Times New Roman" w:hAnsiTheme="majorHAnsi" w:cs="Arial"/>
          <w:lang w:val="en-GB"/>
        </w:rPr>
        <w:t>2016</w:t>
      </w:r>
      <w:r>
        <w:rPr>
          <w:rFonts w:asciiTheme="majorHAnsi" w:eastAsia="Times New Roman" w:hAnsiTheme="majorHAnsi" w:cs="Arial"/>
          <w:lang w:val="en-GB"/>
        </w:rPr>
        <w:t>.</w:t>
      </w:r>
    </w:p>
    <w:p w14:paraId="0086A47A" w14:textId="77777777" w:rsidR="00B96B51" w:rsidRPr="00961168" w:rsidRDefault="00B96B51" w:rsidP="00D22897">
      <w:pPr>
        <w:spacing w:after="0"/>
        <w:jc w:val="both"/>
        <w:rPr>
          <w:rFonts w:asciiTheme="majorHAnsi" w:eastAsia="Times New Roman" w:hAnsiTheme="majorHAnsi" w:cs="Arial"/>
          <w:lang w:val="en-GB"/>
        </w:rPr>
      </w:pPr>
      <w:r>
        <w:rPr>
          <w:rFonts w:asciiTheme="majorHAnsi" w:eastAsia="Times New Roman" w:hAnsiTheme="majorHAnsi" w:cs="Arial"/>
          <w:lang w:val="en-GB"/>
        </w:rPr>
        <w:t xml:space="preserve">4. </w:t>
      </w:r>
      <w:r w:rsidRPr="00961168">
        <w:rPr>
          <w:rFonts w:asciiTheme="majorHAnsi" w:eastAsia="Times New Roman" w:hAnsiTheme="majorHAnsi" w:cs="Arial"/>
          <w:lang w:val="en-GB"/>
        </w:rPr>
        <w:t xml:space="preserve">The number of possible </w:t>
      </w:r>
      <w:r>
        <w:rPr>
          <w:rFonts w:asciiTheme="majorHAnsi" w:eastAsia="Times New Roman" w:hAnsiTheme="majorHAnsi" w:cs="Arial"/>
          <w:lang w:val="en-GB"/>
        </w:rPr>
        <w:t xml:space="preserve">credit test </w:t>
      </w:r>
      <w:r w:rsidRPr="00961168">
        <w:rPr>
          <w:rFonts w:asciiTheme="majorHAnsi" w:eastAsia="Times New Roman" w:hAnsiTheme="majorHAnsi" w:cs="Arial"/>
          <w:lang w:val="en-GB"/>
        </w:rPr>
        <w:t>resits</w:t>
      </w:r>
      <w:r>
        <w:rPr>
          <w:rFonts w:asciiTheme="majorHAnsi" w:eastAsia="Times New Roman" w:hAnsiTheme="majorHAnsi" w:cs="Arial"/>
          <w:lang w:val="en-GB"/>
        </w:rPr>
        <w:t xml:space="preserve"> </w:t>
      </w:r>
      <w:r w:rsidRPr="00961168">
        <w:rPr>
          <w:rFonts w:asciiTheme="majorHAnsi" w:eastAsia="Times New Roman" w:hAnsiTheme="majorHAnsi" w:cs="Arial"/>
          <w:lang w:val="en-GB"/>
        </w:rPr>
        <w:t xml:space="preserve">is two. </w:t>
      </w:r>
    </w:p>
    <w:p w14:paraId="2D7AA605" w14:textId="56C3A6CF" w:rsidR="00B96B51" w:rsidRDefault="00B96B51" w:rsidP="00D22897">
      <w:pPr>
        <w:spacing w:after="0"/>
        <w:jc w:val="both"/>
        <w:rPr>
          <w:rFonts w:asciiTheme="majorHAnsi" w:eastAsia="Times New Roman" w:hAnsiTheme="majorHAnsi" w:cs="Arial"/>
          <w:lang w:val="en-GB"/>
        </w:rPr>
      </w:pPr>
      <w:r>
        <w:rPr>
          <w:rFonts w:asciiTheme="majorHAnsi" w:eastAsia="Times New Roman" w:hAnsiTheme="majorHAnsi" w:cs="Arial"/>
          <w:lang w:val="en-GB"/>
        </w:rPr>
        <w:t xml:space="preserve">5. </w:t>
      </w:r>
      <w:r w:rsidRPr="00961168">
        <w:rPr>
          <w:rFonts w:asciiTheme="majorHAnsi" w:eastAsia="Times New Roman" w:hAnsiTheme="majorHAnsi" w:cs="Arial"/>
          <w:lang w:val="en-GB"/>
        </w:rPr>
        <w:t xml:space="preserve">The </w:t>
      </w:r>
      <w:r w:rsidR="00BD6E0E">
        <w:rPr>
          <w:rFonts w:asciiTheme="majorHAnsi" w:eastAsia="Times New Roman" w:hAnsiTheme="majorHAnsi" w:cs="Arial"/>
          <w:lang w:val="en-GB"/>
        </w:rPr>
        <w:t xml:space="preserve">dates and </w:t>
      </w:r>
      <w:r w:rsidRPr="00961168">
        <w:rPr>
          <w:rFonts w:asciiTheme="majorHAnsi" w:eastAsia="Times New Roman" w:hAnsiTheme="majorHAnsi" w:cs="Arial"/>
          <w:lang w:val="en-GB"/>
        </w:rPr>
        <w:t xml:space="preserve">number of resits set by the teacher before the exam period is final, </w:t>
      </w:r>
      <w:r>
        <w:rPr>
          <w:rFonts w:asciiTheme="majorHAnsi" w:eastAsia="Times New Roman" w:hAnsiTheme="majorHAnsi" w:cs="Arial"/>
          <w:lang w:val="en-GB"/>
        </w:rPr>
        <w:t xml:space="preserve">it means </w:t>
      </w:r>
      <w:r w:rsidRPr="000B20D2">
        <w:rPr>
          <w:rFonts w:asciiTheme="majorHAnsi" w:eastAsia="Times New Roman" w:hAnsiTheme="majorHAnsi" w:cs="Arial"/>
          <w:lang w:val="en-GB"/>
        </w:rPr>
        <w:t xml:space="preserve">no other dates will be added </w:t>
      </w:r>
      <w:r>
        <w:rPr>
          <w:rFonts w:asciiTheme="majorHAnsi" w:eastAsia="Times New Roman" w:hAnsiTheme="majorHAnsi" w:cs="Arial"/>
          <w:lang w:val="en-GB"/>
        </w:rPr>
        <w:t>during the exam period or later.</w:t>
      </w:r>
    </w:p>
    <w:p w14:paraId="154D5D05" w14:textId="77777777" w:rsidR="00E24375" w:rsidRPr="00B96B51" w:rsidRDefault="00E24375" w:rsidP="00D22897">
      <w:pPr>
        <w:spacing w:after="0"/>
        <w:jc w:val="both"/>
        <w:rPr>
          <w:rFonts w:asciiTheme="majorHAnsi" w:eastAsia="Times New Roman" w:hAnsiTheme="majorHAnsi" w:cs="Arial"/>
          <w:smallCaps/>
          <w:lang w:val="en-GB"/>
        </w:rPr>
      </w:pPr>
    </w:p>
    <w:p w14:paraId="53F6334D" w14:textId="77777777" w:rsidR="0045314F" w:rsidRPr="00961168" w:rsidRDefault="00244175" w:rsidP="00D22897">
      <w:pPr>
        <w:shd w:val="clear" w:color="auto" w:fill="F2F2F2" w:themeFill="background1" w:themeFillShade="F2"/>
        <w:spacing w:after="0"/>
        <w:jc w:val="both"/>
        <w:rPr>
          <w:rFonts w:asciiTheme="majorHAnsi" w:eastAsia="Times New Roman" w:hAnsiTheme="majorHAnsi" w:cs="Arial"/>
          <w:b/>
          <w:smallCaps/>
          <w:lang w:val="en-GB"/>
        </w:rPr>
      </w:pPr>
      <w:r w:rsidRPr="00E24375">
        <w:rPr>
          <w:rFonts w:asciiTheme="majorHAnsi" w:eastAsia="Times New Roman" w:hAnsiTheme="majorHAnsi" w:cs="Arial"/>
          <w:b/>
          <w:smallCaps/>
          <w:lang w:val="en-GB"/>
        </w:rPr>
        <w:t>A</w:t>
      </w:r>
      <w:r w:rsidRPr="00961168">
        <w:rPr>
          <w:rFonts w:asciiTheme="majorHAnsi" w:eastAsia="Times New Roman" w:hAnsiTheme="majorHAnsi" w:cs="Arial"/>
          <w:b/>
          <w:smallCaps/>
          <w:lang w:val="en-GB"/>
        </w:rPr>
        <w:t>CCESS</w:t>
      </w:r>
      <w:r w:rsidR="0045314F" w:rsidRPr="00961168">
        <w:rPr>
          <w:rFonts w:asciiTheme="majorHAnsi" w:eastAsia="Times New Roman" w:hAnsiTheme="majorHAnsi" w:cs="Arial"/>
          <w:b/>
          <w:smallCaps/>
          <w:lang w:val="en-GB"/>
        </w:rPr>
        <w:t xml:space="preserve"> TO THE PARTIAL TESTS AND CREDIT TEST RESULTS </w:t>
      </w:r>
    </w:p>
    <w:p w14:paraId="271AEA70" w14:textId="77777777" w:rsidR="00430A96" w:rsidRPr="00961168" w:rsidRDefault="00430A96" w:rsidP="005274CB">
      <w:pPr>
        <w:pStyle w:val="ListParagraph"/>
        <w:numPr>
          <w:ilvl w:val="0"/>
          <w:numId w:val="1"/>
        </w:numPr>
        <w:spacing w:after="0"/>
        <w:ind w:left="284" w:hanging="284"/>
        <w:jc w:val="both"/>
        <w:rPr>
          <w:rFonts w:asciiTheme="majorHAnsi" w:eastAsia="Times New Roman" w:hAnsiTheme="majorHAnsi" w:cs="Arial"/>
          <w:bCs/>
          <w:lang w:val="en-GB"/>
        </w:rPr>
      </w:pPr>
      <w:r w:rsidRPr="00961168">
        <w:rPr>
          <w:rFonts w:asciiTheme="majorHAnsi" w:eastAsia="Times New Roman" w:hAnsiTheme="majorHAnsi" w:cs="Arial"/>
          <w:bCs/>
          <w:lang w:val="en-GB"/>
        </w:rPr>
        <w:t>Results of the tests will be available to students in the Notebook on the IS.</w:t>
      </w:r>
    </w:p>
    <w:p w14:paraId="4EA09FE1" w14:textId="225CADE2" w:rsidR="008B2E95" w:rsidRPr="00961168" w:rsidRDefault="00BD6E0E" w:rsidP="005274CB">
      <w:pPr>
        <w:pStyle w:val="ListParagraph"/>
        <w:numPr>
          <w:ilvl w:val="0"/>
          <w:numId w:val="1"/>
        </w:numPr>
        <w:spacing w:after="0"/>
        <w:ind w:left="284" w:hanging="284"/>
        <w:jc w:val="both"/>
        <w:rPr>
          <w:rFonts w:asciiTheme="majorHAnsi" w:eastAsia="Times New Roman" w:hAnsiTheme="majorHAnsi" w:cs="Arial"/>
          <w:b/>
          <w:bCs/>
          <w:lang w:val="en-GB"/>
        </w:rPr>
      </w:pPr>
      <w:r>
        <w:rPr>
          <w:rFonts w:asciiTheme="majorHAnsi" w:eastAsia="Times New Roman" w:hAnsiTheme="majorHAnsi" w:cs="Arial"/>
          <w:lang w:val="en-GB"/>
        </w:rPr>
        <w:t>The student</w:t>
      </w:r>
      <w:r w:rsidRPr="00961168">
        <w:rPr>
          <w:rFonts w:asciiTheme="majorHAnsi" w:eastAsia="Times New Roman" w:hAnsiTheme="majorHAnsi" w:cs="Arial"/>
          <w:lang w:val="en-GB"/>
        </w:rPr>
        <w:t>’s</w:t>
      </w:r>
      <w:r w:rsidR="0045314F" w:rsidRPr="00961168">
        <w:rPr>
          <w:rFonts w:asciiTheme="majorHAnsi" w:eastAsia="Times New Roman" w:hAnsiTheme="majorHAnsi" w:cs="Arial"/>
          <w:lang w:val="en-GB"/>
        </w:rPr>
        <w:t xml:space="preserve"> </w:t>
      </w:r>
      <w:r w:rsidR="003536BE" w:rsidRPr="00961168">
        <w:rPr>
          <w:rFonts w:asciiTheme="majorHAnsi" w:eastAsia="Times New Roman" w:hAnsiTheme="majorHAnsi" w:cs="Arial"/>
          <w:lang w:val="en-GB"/>
        </w:rPr>
        <w:t xml:space="preserve">results will be given </w:t>
      </w:r>
      <w:r w:rsidR="00430A96" w:rsidRPr="00961168">
        <w:rPr>
          <w:rFonts w:asciiTheme="majorHAnsi" w:eastAsia="Times New Roman" w:hAnsiTheme="majorHAnsi" w:cs="Arial"/>
          <w:lang w:val="en-GB"/>
        </w:rPr>
        <w:t xml:space="preserve">in percentage </w:t>
      </w:r>
      <w:r w:rsidR="00092650" w:rsidRPr="00961168">
        <w:rPr>
          <w:rFonts w:asciiTheme="majorHAnsi" w:eastAsia="Times New Roman" w:hAnsiTheme="majorHAnsi" w:cs="Arial"/>
          <w:lang w:val="en-GB"/>
        </w:rPr>
        <w:t>together with the pass mark.</w:t>
      </w:r>
    </w:p>
    <w:p w14:paraId="032268BD" w14:textId="008F8EEB" w:rsidR="00F6309B" w:rsidRPr="00961168" w:rsidRDefault="004F2E24" w:rsidP="005274CB">
      <w:pPr>
        <w:pStyle w:val="ListParagraph"/>
        <w:numPr>
          <w:ilvl w:val="0"/>
          <w:numId w:val="1"/>
        </w:numPr>
        <w:spacing w:after="0"/>
        <w:ind w:left="284" w:hanging="284"/>
        <w:jc w:val="both"/>
        <w:rPr>
          <w:rFonts w:asciiTheme="majorHAnsi" w:eastAsia="Times New Roman" w:hAnsiTheme="majorHAnsi" w:cs="Arial"/>
          <w:b/>
          <w:bCs/>
          <w:lang w:val="en-GB"/>
        </w:rPr>
      </w:pPr>
      <w:r w:rsidRPr="00961168">
        <w:rPr>
          <w:rFonts w:asciiTheme="majorHAnsi" w:eastAsia="Times New Roman" w:hAnsiTheme="majorHAnsi" w:cs="Arial"/>
          <w:lang w:val="en-GB"/>
        </w:rPr>
        <w:t>The student</w:t>
      </w:r>
      <w:r w:rsidR="008B2E95" w:rsidRPr="00961168">
        <w:rPr>
          <w:rFonts w:asciiTheme="majorHAnsi" w:eastAsia="Times New Roman" w:hAnsiTheme="majorHAnsi" w:cs="Arial"/>
          <w:lang w:val="en-GB"/>
        </w:rPr>
        <w:t xml:space="preserve"> will have the access to his/her tests during his/her teacher</w:t>
      </w:r>
      <w:r w:rsidR="00BD6E0E" w:rsidRPr="00961168">
        <w:rPr>
          <w:rFonts w:asciiTheme="majorHAnsi" w:eastAsia="Times New Roman" w:hAnsiTheme="majorHAnsi" w:cs="Arial"/>
          <w:lang w:val="en-GB"/>
        </w:rPr>
        <w:t>’</w:t>
      </w:r>
      <w:r w:rsidR="008B2E95" w:rsidRPr="00961168">
        <w:rPr>
          <w:rFonts w:asciiTheme="majorHAnsi" w:eastAsia="Times New Roman" w:hAnsiTheme="majorHAnsi" w:cs="Arial"/>
          <w:lang w:val="en-GB"/>
        </w:rPr>
        <w:t>s office hours</w:t>
      </w:r>
      <w:r w:rsidR="00E24375" w:rsidRPr="00E24375">
        <w:rPr>
          <w:rFonts w:asciiTheme="majorHAnsi" w:eastAsia="Times New Roman" w:hAnsiTheme="majorHAnsi" w:cs="Arial"/>
          <w:lang w:val="en-GB"/>
        </w:rPr>
        <w:t xml:space="preserve"> </w:t>
      </w:r>
      <w:r w:rsidR="00E24375" w:rsidRPr="00961168">
        <w:rPr>
          <w:rFonts w:asciiTheme="majorHAnsi" w:eastAsia="Times New Roman" w:hAnsiTheme="majorHAnsi" w:cs="Arial"/>
          <w:lang w:val="en-GB"/>
        </w:rPr>
        <w:t>only</w:t>
      </w:r>
      <w:r w:rsidR="008E0454" w:rsidRPr="00961168">
        <w:rPr>
          <w:rFonts w:asciiTheme="majorHAnsi" w:eastAsia="Times New Roman" w:hAnsiTheme="majorHAnsi" w:cs="Arial"/>
          <w:lang w:val="en-GB"/>
        </w:rPr>
        <w:t>.</w:t>
      </w:r>
      <w:r w:rsidR="00092650" w:rsidRPr="00961168">
        <w:rPr>
          <w:rFonts w:asciiTheme="majorHAnsi" w:eastAsia="Times New Roman" w:hAnsiTheme="majorHAnsi" w:cs="Arial"/>
          <w:lang w:val="en-GB"/>
        </w:rPr>
        <w:t xml:space="preserve"> </w:t>
      </w:r>
    </w:p>
    <w:p w14:paraId="5A18C0A6" w14:textId="77777777" w:rsidR="00092650" w:rsidRPr="00961168" w:rsidRDefault="00092650" w:rsidP="00D22897">
      <w:pPr>
        <w:pStyle w:val="ListParagraph"/>
        <w:spacing w:after="0"/>
        <w:jc w:val="both"/>
        <w:rPr>
          <w:rFonts w:asciiTheme="majorHAnsi" w:eastAsia="Times New Roman" w:hAnsiTheme="majorHAnsi" w:cs="Arial"/>
          <w:b/>
          <w:bCs/>
          <w:lang w:val="en-GB"/>
        </w:rPr>
      </w:pPr>
    </w:p>
    <w:p w14:paraId="02A37DAC" w14:textId="77777777" w:rsidR="00F6309B" w:rsidRPr="00961168" w:rsidRDefault="00F6309B" w:rsidP="00D22897">
      <w:pPr>
        <w:shd w:val="clear" w:color="auto" w:fill="F2F2F2" w:themeFill="background1" w:themeFillShade="F2"/>
        <w:spacing w:after="0"/>
        <w:jc w:val="both"/>
        <w:rPr>
          <w:rFonts w:asciiTheme="majorHAnsi" w:eastAsia="Times New Roman" w:hAnsiTheme="majorHAnsi" w:cs="Arial"/>
          <w:b/>
          <w:smallCaps/>
          <w:lang w:val="en-GB"/>
        </w:rPr>
      </w:pPr>
      <w:r w:rsidRPr="00961168">
        <w:rPr>
          <w:rFonts w:asciiTheme="majorHAnsi" w:eastAsia="Times New Roman" w:hAnsiTheme="majorHAnsi" w:cs="Arial"/>
          <w:b/>
          <w:bCs/>
          <w:smallCaps/>
          <w:lang w:val="en-GB"/>
        </w:rPr>
        <w:t>A</w:t>
      </w:r>
      <w:r w:rsidR="00092650" w:rsidRPr="00961168">
        <w:rPr>
          <w:rFonts w:asciiTheme="majorHAnsi" w:eastAsia="Times New Roman" w:hAnsiTheme="majorHAnsi" w:cs="Arial"/>
          <w:b/>
          <w:bCs/>
          <w:smallCaps/>
          <w:lang w:val="en-GB"/>
        </w:rPr>
        <w:t>BSENCES</w:t>
      </w:r>
      <w:r w:rsidR="00745384" w:rsidRPr="00961168">
        <w:rPr>
          <w:rFonts w:asciiTheme="majorHAnsi" w:eastAsia="Times New Roman" w:hAnsiTheme="majorHAnsi" w:cs="Arial"/>
          <w:b/>
          <w:smallCaps/>
          <w:lang w:val="en-GB"/>
        </w:rPr>
        <w:t xml:space="preserve"> + CLASS SUBSTITUTIONS </w:t>
      </w:r>
    </w:p>
    <w:p w14:paraId="75A7F351" w14:textId="4327DD97" w:rsidR="00BD6E0E" w:rsidRDefault="00BD6E0E" w:rsidP="00D22897">
      <w:pPr>
        <w:pStyle w:val="ListParagraph"/>
        <w:numPr>
          <w:ilvl w:val="0"/>
          <w:numId w:val="4"/>
        </w:numPr>
        <w:spacing w:after="0"/>
        <w:ind w:left="284" w:hanging="284"/>
        <w:jc w:val="both"/>
        <w:rPr>
          <w:rFonts w:asciiTheme="majorHAnsi" w:eastAsia="Times New Roman" w:hAnsiTheme="majorHAnsi" w:cs="Arial"/>
          <w:lang w:val="en-GB"/>
        </w:rPr>
      </w:pPr>
      <w:r>
        <w:rPr>
          <w:rFonts w:asciiTheme="majorHAnsi" w:eastAsia="Times New Roman" w:hAnsiTheme="majorHAnsi" w:cs="Arial"/>
          <w:lang w:val="en-GB"/>
        </w:rPr>
        <w:t xml:space="preserve">Your absences are going to be electronically registered in the IS. In order to be sure you have been registered as present in the class, be punctual, the attendance is always checked immediately after the beginning of the class. </w:t>
      </w:r>
    </w:p>
    <w:p w14:paraId="5518E009" w14:textId="472E68D4" w:rsidR="00092650" w:rsidRPr="00961168" w:rsidRDefault="00E24375" w:rsidP="00D22897">
      <w:pPr>
        <w:pStyle w:val="ListParagraph"/>
        <w:numPr>
          <w:ilvl w:val="0"/>
          <w:numId w:val="4"/>
        </w:numPr>
        <w:spacing w:after="0"/>
        <w:ind w:left="284" w:hanging="284"/>
        <w:jc w:val="both"/>
        <w:rPr>
          <w:rFonts w:asciiTheme="majorHAnsi" w:eastAsia="Times New Roman" w:hAnsiTheme="majorHAnsi" w:cs="Arial"/>
          <w:lang w:val="en-GB"/>
        </w:rPr>
      </w:pPr>
      <w:r>
        <w:rPr>
          <w:rFonts w:asciiTheme="majorHAnsi" w:eastAsia="Times New Roman" w:hAnsiTheme="majorHAnsi" w:cs="Arial"/>
          <w:lang w:val="en-GB"/>
        </w:rPr>
        <w:t xml:space="preserve">We can tolerate one </w:t>
      </w:r>
      <w:r w:rsidR="0045314F" w:rsidRPr="00961168">
        <w:rPr>
          <w:rFonts w:asciiTheme="majorHAnsi" w:eastAsia="Times New Roman" w:hAnsiTheme="majorHAnsi" w:cs="Arial"/>
          <w:lang w:val="en-GB"/>
        </w:rPr>
        <w:t xml:space="preserve">unexcused absence </w:t>
      </w:r>
      <w:r>
        <w:rPr>
          <w:rFonts w:asciiTheme="majorHAnsi" w:eastAsia="Times New Roman" w:hAnsiTheme="majorHAnsi" w:cs="Arial"/>
          <w:lang w:val="en-GB"/>
        </w:rPr>
        <w:t>only</w:t>
      </w:r>
      <w:r w:rsidR="00092650" w:rsidRPr="00961168">
        <w:rPr>
          <w:rFonts w:asciiTheme="majorHAnsi" w:eastAsia="Times New Roman" w:hAnsiTheme="majorHAnsi" w:cs="Arial"/>
          <w:lang w:val="en-GB"/>
        </w:rPr>
        <w:t xml:space="preserve">; </w:t>
      </w:r>
      <w:r>
        <w:rPr>
          <w:rFonts w:asciiTheme="majorHAnsi" w:eastAsia="Times New Roman" w:hAnsiTheme="majorHAnsi" w:cs="Arial"/>
          <w:lang w:val="en-GB"/>
        </w:rPr>
        <w:t xml:space="preserve">all </w:t>
      </w:r>
      <w:r w:rsidR="00092650" w:rsidRPr="00961168">
        <w:rPr>
          <w:rFonts w:asciiTheme="majorHAnsi" w:eastAsia="Times New Roman" w:hAnsiTheme="majorHAnsi" w:cs="Arial"/>
          <w:lang w:val="en-GB"/>
        </w:rPr>
        <w:t xml:space="preserve">further absences </w:t>
      </w:r>
      <w:r>
        <w:rPr>
          <w:rFonts w:asciiTheme="majorHAnsi" w:eastAsia="Times New Roman" w:hAnsiTheme="majorHAnsi" w:cs="Arial"/>
          <w:lang w:val="en-GB"/>
        </w:rPr>
        <w:t>have to</w:t>
      </w:r>
      <w:r w:rsidR="008B2E95" w:rsidRPr="00961168">
        <w:rPr>
          <w:rFonts w:asciiTheme="majorHAnsi" w:eastAsia="Times New Roman" w:hAnsiTheme="majorHAnsi" w:cs="Arial"/>
          <w:lang w:val="en-GB"/>
        </w:rPr>
        <w:t xml:space="preserve"> be properly excused by the Study D</w:t>
      </w:r>
      <w:r w:rsidR="00092650" w:rsidRPr="00961168">
        <w:rPr>
          <w:rFonts w:asciiTheme="majorHAnsi" w:eastAsia="Times New Roman" w:hAnsiTheme="majorHAnsi" w:cs="Arial"/>
          <w:lang w:val="en-GB"/>
        </w:rPr>
        <w:t>epartment</w:t>
      </w:r>
      <w:r w:rsidR="00E23B46">
        <w:rPr>
          <w:rFonts w:asciiTheme="majorHAnsi" w:eastAsia="Times New Roman" w:hAnsiTheme="majorHAnsi" w:cs="Arial"/>
          <w:lang w:val="en-GB"/>
        </w:rPr>
        <w:t>.</w:t>
      </w:r>
    </w:p>
    <w:p w14:paraId="3657AE16" w14:textId="47D8871C" w:rsidR="00092650" w:rsidRPr="00E23B46" w:rsidRDefault="00E24375" w:rsidP="00D22897">
      <w:pPr>
        <w:pStyle w:val="ListParagraph"/>
        <w:numPr>
          <w:ilvl w:val="0"/>
          <w:numId w:val="4"/>
        </w:numPr>
        <w:spacing w:after="0"/>
        <w:ind w:left="284" w:hanging="284"/>
        <w:jc w:val="both"/>
        <w:rPr>
          <w:rFonts w:asciiTheme="majorHAnsi" w:eastAsia="Times New Roman" w:hAnsiTheme="majorHAnsi" w:cs="Arial"/>
          <w:b/>
          <w:lang w:val="en-GB"/>
        </w:rPr>
      </w:pPr>
      <w:r w:rsidRPr="00E23B46">
        <w:rPr>
          <w:rFonts w:asciiTheme="majorHAnsi" w:eastAsia="Times New Roman" w:hAnsiTheme="majorHAnsi" w:cs="Arial"/>
          <w:lang w:val="en-GB"/>
        </w:rPr>
        <w:t xml:space="preserve">Unexcused </w:t>
      </w:r>
      <w:r w:rsidR="0045314F" w:rsidRPr="00E23B46">
        <w:rPr>
          <w:rFonts w:asciiTheme="majorHAnsi" w:eastAsia="Times New Roman" w:hAnsiTheme="majorHAnsi" w:cs="Arial"/>
          <w:lang w:val="en-GB"/>
        </w:rPr>
        <w:t>absences</w:t>
      </w:r>
      <w:r w:rsidRPr="00E23B46">
        <w:rPr>
          <w:rFonts w:asciiTheme="majorHAnsi" w:eastAsia="Times New Roman" w:hAnsiTheme="majorHAnsi" w:cs="Arial"/>
          <w:lang w:val="en-GB"/>
        </w:rPr>
        <w:t xml:space="preserve"> are </w:t>
      </w:r>
      <w:r w:rsidR="00E23B46">
        <w:rPr>
          <w:rFonts w:asciiTheme="majorHAnsi" w:eastAsia="Times New Roman" w:hAnsiTheme="majorHAnsi" w:cs="Arial"/>
          <w:lang w:val="en-GB"/>
        </w:rPr>
        <w:t>regularly</w:t>
      </w:r>
      <w:r w:rsidR="00521C6D" w:rsidRPr="00E23B46">
        <w:rPr>
          <w:rFonts w:asciiTheme="majorHAnsi" w:eastAsia="Times New Roman" w:hAnsiTheme="majorHAnsi" w:cs="Arial"/>
          <w:lang w:val="en-GB"/>
        </w:rPr>
        <w:t xml:space="preserve"> recorded</w:t>
      </w:r>
      <w:r w:rsidR="00D303EF" w:rsidRPr="00E23B46">
        <w:rPr>
          <w:rFonts w:asciiTheme="majorHAnsi" w:eastAsia="Times New Roman" w:hAnsiTheme="majorHAnsi" w:cs="Arial"/>
          <w:lang w:val="en-GB"/>
        </w:rPr>
        <w:t xml:space="preserve"> in the Notebook on the IS, and</w:t>
      </w:r>
      <w:r w:rsidR="00E23B46" w:rsidRPr="00E23B46">
        <w:rPr>
          <w:rFonts w:asciiTheme="majorHAnsi" w:eastAsia="Times New Roman" w:hAnsiTheme="majorHAnsi" w:cs="Arial"/>
          <w:lang w:val="en-GB"/>
        </w:rPr>
        <w:t xml:space="preserve"> students having these records </w:t>
      </w:r>
      <w:r w:rsidR="00BD6E0E">
        <w:rPr>
          <w:rFonts w:asciiTheme="majorHAnsi" w:eastAsia="Times New Roman" w:hAnsiTheme="majorHAnsi" w:cs="Arial"/>
          <w:lang w:val="en-GB"/>
        </w:rPr>
        <w:t>cannot</w:t>
      </w:r>
      <w:r w:rsidR="00E23B46">
        <w:rPr>
          <w:rFonts w:asciiTheme="majorHAnsi" w:eastAsia="Times New Roman" w:hAnsiTheme="majorHAnsi" w:cs="Arial"/>
          <w:lang w:val="en-GB"/>
        </w:rPr>
        <w:t xml:space="preserve"> sit the credit test.</w:t>
      </w:r>
    </w:p>
    <w:p w14:paraId="5CBE534A" w14:textId="01B09895" w:rsidR="008E0454" w:rsidRPr="00961168" w:rsidRDefault="000C71AA" w:rsidP="00D22897">
      <w:pPr>
        <w:pStyle w:val="ListParagraph"/>
        <w:numPr>
          <w:ilvl w:val="0"/>
          <w:numId w:val="4"/>
        </w:numPr>
        <w:spacing w:after="0"/>
        <w:ind w:left="284" w:hanging="284"/>
        <w:jc w:val="both"/>
        <w:rPr>
          <w:rFonts w:asciiTheme="majorHAnsi" w:eastAsia="Times New Roman" w:hAnsiTheme="majorHAnsi" w:cs="Arial"/>
          <w:lang w:val="en-GB"/>
        </w:rPr>
      </w:pPr>
      <w:r w:rsidRPr="00961168">
        <w:rPr>
          <w:rFonts w:asciiTheme="majorHAnsi" w:eastAsia="Times New Roman" w:hAnsiTheme="majorHAnsi" w:cs="Arial"/>
          <w:lang w:val="en-GB"/>
        </w:rPr>
        <w:t>The student may substitut</w:t>
      </w:r>
      <w:r w:rsidR="00521C6D" w:rsidRPr="00961168">
        <w:rPr>
          <w:rFonts w:asciiTheme="majorHAnsi" w:eastAsia="Times New Roman" w:hAnsiTheme="majorHAnsi" w:cs="Arial"/>
          <w:lang w:val="en-GB"/>
        </w:rPr>
        <w:t xml:space="preserve">e a class in another group </w:t>
      </w:r>
      <w:r w:rsidRPr="00961168">
        <w:rPr>
          <w:rFonts w:asciiTheme="majorHAnsi" w:eastAsia="Times New Roman" w:hAnsiTheme="majorHAnsi" w:cs="Arial"/>
          <w:lang w:val="en-GB"/>
        </w:rPr>
        <w:t xml:space="preserve">two </w:t>
      </w:r>
      <w:r w:rsidRPr="00C376AF">
        <w:rPr>
          <w:rFonts w:asciiTheme="majorHAnsi" w:eastAsia="Times New Roman" w:hAnsiTheme="majorHAnsi" w:cs="Arial"/>
          <w:lang w:val="en-GB"/>
        </w:rPr>
        <w:t xml:space="preserve">times per </w:t>
      </w:r>
      <w:r w:rsidR="00C376AF" w:rsidRPr="00C376AF">
        <w:rPr>
          <w:rFonts w:asciiTheme="majorHAnsi" w:eastAsia="Times New Roman" w:hAnsiTheme="majorHAnsi" w:cs="Arial"/>
          <w:lang w:val="en-GB"/>
        </w:rPr>
        <w:t>semester</w:t>
      </w:r>
      <w:r w:rsidRPr="00961168">
        <w:rPr>
          <w:rFonts w:asciiTheme="majorHAnsi" w:eastAsia="Times New Roman" w:hAnsiTheme="majorHAnsi" w:cs="Arial"/>
          <w:lang w:val="en-GB"/>
        </w:rPr>
        <w:t>; the substitution is possible only in the same week when he</w:t>
      </w:r>
      <w:r w:rsidR="00FB26AB" w:rsidRPr="00961168">
        <w:rPr>
          <w:rFonts w:asciiTheme="majorHAnsi" w:eastAsia="Times New Roman" w:hAnsiTheme="majorHAnsi" w:cs="Arial"/>
          <w:lang w:val="en-GB"/>
        </w:rPr>
        <w:t>/she missed</w:t>
      </w:r>
      <w:r w:rsidR="00A41719" w:rsidRPr="00961168">
        <w:rPr>
          <w:rFonts w:asciiTheme="majorHAnsi" w:eastAsia="Times New Roman" w:hAnsiTheme="majorHAnsi" w:cs="Arial"/>
          <w:lang w:val="en-GB"/>
        </w:rPr>
        <w:t xml:space="preserve"> a</w:t>
      </w:r>
      <w:r w:rsidR="00FB26AB" w:rsidRPr="00961168">
        <w:rPr>
          <w:rFonts w:asciiTheme="majorHAnsi" w:eastAsia="Times New Roman" w:hAnsiTheme="majorHAnsi" w:cs="Arial"/>
          <w:lang w:val="en-GB"/>
        </w:rPr>
        <w:t xml:space="preserve"> class</w:t>
      </w:r>
      <w:r w:rsidR="008E0454" w:rsidRPr="00961168">
        <w:rPr>
          <w:rFonts w:asciiTheme="majorHAnsi" w:eastAsia="Times New Roman" w:hAnsiTheme="majorHAnsi" w:cs="Arial"/>
          <w:lang w:val="en-GB"/>
        </w:rPr>
        <w:t xml:space="preserve"> in his/her </w:t>
      </w:r>
      <w:r w:rsidR="00E23B46">
        <w:rPr>
          <w:rFonts w:asciiTheme="majorHAnsi" w:eastAsia="Times New Roman" w:hAnsiTheme="majorHAnsi" w:cs="Arial"/>
          <w:lang w:val="en-GB"/>
        </w:rPr>
        <w:t xml:space="preserve">own </w:t>
      </w:r>
      <w:r w:rsidR="008E0454" w:rsidRPr="00961168">
        <w:rPr>
          <w:rFonts w:asciiTheme="majorHAnsi" w:eastAsia="Times New Roman" w:hAnsiTheme="majorHAnsi" w:cs="Arial"/>
          <w:lang w:val="en-GB"/>
        </w:rPr>
        <w:t>group</w:t>
      </w:r>
      <w:r w:rsidR="00430A96" w:rsidRPr="00961168">
        <w:rPr>
          <w:rFonts w:asciiTheme="majorHAnsi" w:eastAsia="Times New Roman" w:hAnsiTheme="majorHAnsi" w:cs="Arial"/>
          <w:lang w:val="en-GB"/>
        </w:rPr>
        <w:t>.</w:t>
      </w:r>
    </w:p>
    <w:p w14:paraId="0C8E1ACC" w14:textId="77777777" w:rsidR="000C71AA" w:rsidRPr="00961168" w:rsidRDefault="008E0454" w:rsidP="00D22897">
      <w:pPr>
        <w:pStyle w:val="ListParagraph"/>
        <w:numPr>
          <w:ilvl w:val="0"/>
          <w:numId w:val="4"/>
        </w:numPr>
        <w:spacing w:after="0"/>
        <w:ind w:left="284" w:hanging="284"/>
        <w:jc w:val="both"/>
        <w:rPr>
          <w:rFonts w:asciiTheme="majorHAnsi" w:eastAsia="Times New Roman" w:hAnsiTheme="majorHAnsi" w:cs="Arial"/>
          <w:lang w:val="en-GB"/>
        </w:rPr>
      </w:pPr>
      <w:r w:rsidRPr="00961168">
        <w:rPr>
          <w:rFonts w:asciiTheme="majorHAnsi" w:eastAsia="Times New Roman" w:hAnsiTheme="majorHAnsi" w:cs="Arial"/>
          <w:lang w:val="en-GB"/>
        </w:rPr>
        <w:t>T</w:t>
      </w:r>
      <w:r w:rsidR="000C71AA" w:rsidRPr="00961168">
        <w:rPr>
          <w:rFonts w:asciiTheme="majorHAnsi" w:eastAsia="Times New Roman" w:hAnsiTheme="majorHAnsi" w:cs="Arial"/>
          <w:lang w:val="en-GB"/>
        </w:rPr>
        <w:t xml:space="preserve">he substitution is not possible in the week </w:t>
      </w:r>
      <w:r w:rsidR="00FB26AB" w:rsidRPr="00961168">
        <w:rPr>
          <w:rFonts w:asciiTheme="majorHAnsi" w:eastAsia="Times New Roman" w:hAnsiTheme="majorHAnsi" w:cs="Arial"/>
          <w:lang w:val="en-GB"/>
        </w:rPr>
        <w:t>for</w:t>
      </w:r>
      <w:r w:rsidR="000C71AA" w:rsidRPr="00961168">
        <w:rPr>
          <w:rFonts w:asciiTheme="majorHAnsi" w:eastAsia="Times New Roman" w:hAnsiTheme="majorHAnsi" w:cs="Arial"/>
          <w:lang w:val="en-GB"/>
        </w:rPr>
        <w:t xml:space="preserve"> which a partial test or the credit test has been planned</w:t>
      </w:r>
      <w:r w:rsidR="004C0520" w:rsidRPr="00961168">
        <w:rPr>
          <w:rFonts w:asciiTheme="majorHAnsi" w:eastAsia="Times New Roman" w:hAnsiTheme="majorHAnsi" w:cs="Arial"/>
          <w:lang w:val="en-GB"/>
        </w:rPr>
        <w:t>.</w:t>
      </w:r>
    </w:p>
    <w:p w14:paraId="42A6C094" w14:textId="7C65EE9F" w:rsidR="000C71AA" w:rsidRPr="00961168" w:rsidRDefault="000C71AA" w:rsidP="00D22897">
      <w:pPr>
        <w:pStyle w:val="ListParagraph"/>
        <w:numPr>
          <w:ilvl w:val="0"/>
          <w:numId w:val="4"/>
        </w:numPr>
        <w:spacing w:after="0"/>
        <w:ind w:left="284" w:hanging="284"/>
        <w:jc w:val="both"/>
        <w:rPr>
          <w:rFonts w:asciiTheme="majorHAnsi" w:eastAsia="Times New Roman" w:hAnsiTheme="majorHAnsi" w:cs="Arial"/>
          <w:lang w:val="en-GB"/>
        </w:rPr>
      </w:pPr>
      <w:r w:rsidRPr="00961168">
        <w:rPr>
          <w:rFonts w:asciiTheme="majorHAnsi" w:eastAsia="Times New Roman" w:hAnsiTheme="majorHAnsi" w:cs="Arial"/>
          <w:lang w:val="en-GB"/>
        </w:rPr>
        <w:t>The teacher a</w:t>
      </w:r>
      <w:r w:rsidR="00631C89" w:rsidRPr="00961168">
        <w:rPr>
          <w:rFonts w:asciiTheme="majorHAnsi" w:eastAsia="Times New Roman" w:hAnsiTheme="majorHAnsi" w:cs="Arial"/>
          <w:lang w:val="en-GB"/>
        </w:rPr>
        <w:t>t whom the student substitutes a</w:t>
      </w:r>
      <w:r w:rsidRPr="00961168">
        <w:rPr>
          <w:rFonts w:asciiTheme="majorHAnsi" w:eastAsia="Times New Roman" w:hAnsiTheme="majorHAnsi" w:cs="Arial"/>
          <w:lang w:val="en-GB"/>
        </w:rPr>
        <w:t xml:space="preserve"> class</w:t>
      </w:r>
      <w:r w:rsidR="00FB26AB" w:rsidRPr="00961168">
        <w:rPr>
          <w:rFonts w:asciiTheme="majorHAnsi" w:eastAsia="Times New Roman" w:hAnsiTheme="majorHAnsi" w:cs="Arial"/>
          <w:lang w:val="en-GB"/>
        </w:rPr>
        <w:t xml:space="preserve"> </w:t>
      </w:r>
      <w:r w:rsidR="00430A96" w:rsidRPr="00961168">
        <w:rPr>
          <w:rFonts w:asciiTheme="majorHAnsi" w:eastAsia="Times New Roman" w:hAnsiTheme="majorHAnsi" w:cs="Arial"/>
          <w:lang w:val="en-GB"/>
        </w:rPr>
        <w:t xml:space="preserve">notes </w:t>
      </w:r>
      <w:r w:rsidR="004C0520" w:rsidRPr="00961168">
        <w:rPr>
          <w:rFonts w:asciiTheme="majorHAnsi" w:eastAsia="Times New Roman" w:hAnsiTheme="majorHAnsi" w:cs="Arial"/>
          <w:lang w:val="en-GB"/>
        </w:rPr>
        <w:t>the information about the student</w:t>
      </w:r>
      <w:r w:rsidR="00C376AF" w:rsidRPr="00961168">
        <w:rPr>
          <w:rFonts w:asciiTheme="majorHAnsi" w:eastAsia="Times New Roman" w:hAnsiTheme="majorHAnsi" w:cs="Arial"/>
          <w:lang w:val="en-GB"/>
        </w:rPr>
        <w:t>’s</w:t>
      </w:r>
      <w:r w:rsidR="00FB26AB" w:rsidRPr="00961168">
        <w:rPr>
          <w:rFonts w:asciiTheme="majorHAnsi" w:eastAsia="Times New Roman" w:hAnsiTheme="majorHAnsi" w:cs="Arial"/>
          <w:lang w:val="en-GB"/>
        </w:rPr>
        <w:t xml:space="preserve"> substitution in the Notebook on the IS</w:t>
      </w:r>
      <w:r w:rsidR="002C07F3" w:rsidRPr="00961168">
        <w:rPr>
          <w:rFonts w:asciiTheme="majorHAnsi" w:eastAsia="Times New Roman" w:hAnsiTheme="majorHAnsi" w:cs="Arial"/>
          <w:lang w:val="en-GB"/>
        </w:rPr>
        <w:t>.</w:t>
      </w:r>
      <w:r w:rsidR="00D303EF" w:rsidRPr="00961168">
        <w:rPr>
          <w:rFonts w:asciiTheme="majorHAnsi" w:eastAsia="Times New Roman" w:hAnsiTheme="majorHAnsi" w:cs="Arial"/>
          <w:lang w:val="en-GB"/>
        </w:rPr>
        <w:t xml:space="preserve"> </w:t>
      </w:r>
    </w:p>
    <w:p w14:paraId="2F7850F1" w14:textId="77777777" w:rsidR="00C376AF" w:rsidRDefault="00C376AF" w:rsidP="00BD6E0E">
      <w:pPr>
        <w:spacing w:after="0"/>
        <w:jc w:val="both"/>
        <w:rPr>
          <w:rFonts w:asciiTheme="majorHAnsi" w:eastAsia="Times New Roman" w:hAnsiTheme="majorHAnsi" w:cs="Arial"/>
          <w:bCs/>
          <w:lang w:val="en-GB"/>
        </w:rPr>
      </w:pPr>
    </w:p>
    <w:p w14:paraId="6194C39E" w14:textId="5694FAA8" w:rsidR="00BD6E0E" w:rsidRDefault="00BD6E0E" w:rsidP="00BD6E0E">
      <w:pPr>
        <w:spacing w:after="0"/>
        <w:jc w:val="both"/>
        <w:rPr>
          <w:rFonts w:asciiTheme="majorHAnsi" w:eastAsia="Times New Roman" w:hAnsiTheme="majorHAnsi" w:cs="Arial"/>
          <w:b/>
          <w:smallCaps/>
          <w:lang w:val="en-GB"/>
        </w:rPr>
      </w:pPr>
      <w:r w:rsidRPr="00B96B51">
        <w:rPr>
          <w:rFonts w:asciiTheme="majorHAnsi" w:eastAsia="Times New Roman" w:hAnsiTheme="majorHAnsi" w:cs="Arial"/>
          <w:b/>
          <w:lang w:val="en-GB"/>
        </w:rPr>
        <w:t>NOTE</w:t>
      </w:r>
      <w:r w:rsidR="003424E7">
        <w:rPr>
          <w:rFonts w:asciiTheme="majorHAnsi" w:eastAsia="Times New Roman" w:hAnsiTheme="majorHAnsi" w:cs="Arial"/>
          <w:b/>
          <w:lang w:val="en-GB"/>
        </w:rPr>
        <w:t>S</w:t>
      </w:r>
      <w:r w:rsidRPr="00B96B51">
        <w:rPr>
          <w:rFonts w:asciiTheme="majorHAnsi" w:eastAsia="Times New Roman" w:hAnsiTheme="majorHAnsi" w:cs="Arial"/>
          <w:b/>
          <w:smallCaps/>
          <w:lang w:val="en-GB"/>
        </w:rPr>
        <w:t xml:space="preserve">! </w:t>
      </w:r>
    </w:p>
    <w:p w14:paraId="23217CF6" w14:textId="77777777" w:rsidR="00BD6E0E" w:rsidRDefault="00BD6E0E" w:rsidP="00BD6E0E">
      <w:pPr>
        <w:spacing w:after="0"/>
        <w:jc w:val="both"/>
        <w:rPr>
          <w:rFonts w:asciiTheme="majorHAnsi" w:eastAsia="Times New Roman" w:hAnsiTheme="majorHAnsi" w:cs="Arial"/>
          <w:smallCaps/>
          <w:lang w:val="en-GB"/>
        </w:rPr>
      </w:pPr>
      <w:r w:rsidRPr="00B96B51">
        <w:rPr>
          <w:rFonts w:asciiTheme="majorHAnsi" w:eastAsia="Times New Roman" w:hAnsiTheme="majorHAnsi" w:cs="Arial"/>
          <w:smallCaps/>
          <w:lang w:val="en-GB"/>
        </w:rPr>
        <w:t>Basic Medical Terminology I in the autumn term is a prerequisite for the subject Basic Medical Terminology II in the spring term. Moreover, registration of many subjects in the second year of study is dependent on successful completion of both courses.</w:t>
      </w:r>
    </w:p>
    <w:p w14:paraId="58301287" w14:textId="77777777" w:rsidR="00F6309B" w:rsidRPr="00961168" w:rsidRDefault="00F6309B" w:rsidP="00D22897">
      <w:pPr>
        <w:spacing w:after="0"/>
        <w:jc w:val="both"/>
        <w:rPr>
          <w:rFonts w:asciiTheme="majorHAnsi" w:eastAsia="Times New Roman" w:hAnsiTheme="majorHAnsi" w:cs="Arial"/>
          <w:bCs/>
          <w:lang w:val="en-GB"/>
        </w:rPr>
      </w:pPr>
    </w:p>
    <w:p w14:paraId="474399DD" w14:textId="60737277" w:rsidR="008E0454" w:rsidRPr="00285887" w:rsidRDefault="003424E7" w:rsidP="00D22897">
      <w:pPr>
        <w:spacing w:after="0"/>
        <w:jc w:val="both"/>
        <w:rPr>
          <w:rFonts w:asciiTheme="majorHAnsi" w:eastAsia="Times New Roman" w:hAnsiTheme="majorHAnsi" w:cs="Arial"/>
          <w:b/>
          <w:smallCaps/>
          <w:lang w:val="en-GB"/>
        </w:rPr>
      </w:pPr>
      <w:bookmarkStart w:id="0" w:name="_GoBack"/>
      <w:r w:rsidRPr="00285887">
        <w:rPr>
          <w:rFonts w:asciiTheme="majorHAnsi" w:eastAsia="Times New Roman" w:hAnsiTheme="majorHAnsi" w:cs="Arial"/>
          <w:b/>
          <w:smallCaps/>
          <w:lang w:val="en-GB"/>
        </w:rPr>
        <w:t>These Guarantee’s instructions are any time available in the IS.</w:t>
      </w:r>
      <w:bookmarkEnd w:id="0"/>
      <w:r w:rsidRPr="00285887">
        <w:rPr>
          <w:rFonts w:asciiTheme="majorHAnsi" w:eastAsia="Times New Roman" w:hAnsiTheme="majorHAnsi" w:cs="Arial"/>
          <w:b/>
          <w:smallCaps/>
          <w:lang w:val="en-GB"/>
        </w:rPr>
        <w:t xml:space="preserve"> </w:t>
      </w:r>
    </w:p>
    <w:p w14:paraId="47FB2CA0" w14:textId="77777777" w:rsidR="003424E7" w:rsidRDefault="003424E7" w:rsidP="00D22897">
      <w:pPr>
        <w:spacing w:after="0"/>
        <w:jc w:val="both"/>
        <w:rPr>
          <w:rFonts w:asciiTheme="majorHAnsi" w:eastAsia="Times New Roman" w:hAnsiTheme="majorHAnsi" w:cs="Arial"/>
          <w:bCs/>
          <w:lang w:val="en-GB"/>
        </w:rPr>
      </w:pPr>
    </w:p>
    <w:p w14:paraId="07727E71" w14:textId="2FBB76BF" w:rsidR="00F6309B" w:rsidRPr="00961168" w:rsidRDefault="006831D5" w:rsidP="00D22897">
      <w:pPr>
        <w:spacing w:after="0"/>
        <w:jc w:val="both"/>
        <w:rPr>
          <w:rFonts w:asciiTheme="majorHAnsi" w:eastAsia="Times New Roman" w:hAnsiTheme="majorHAnsi" w:cs="Arial"/>
          <w:bCs/>
          <w:lang w:val="en-GB"/>
        </w:rPr>
      </w:pPr>
      <w:r w:rsidRPr="00961168">
        <w:rPr>
          <w:rFonts w:asciiTheme="majorHAnsi" w:eastAsia="Times New Roman" w:hAnsiTheme="majorHAnsi" w:cs="Arial"/>
          <w:bCs/>
          <w:lang w:val="en-GB"/>
        </w:rPr>
        <w:t>Written by</w:t>
      </w:r>
      <w:r w:rsidR="007E373E" w:rsidRPr="00961168">
        <w:rPr>
          <w:rFonts w:asciiTheme="majorHAnsi" w:eastAsia="Times New Roman" w:hAnsiTheme="majorHAnsi" w:cs="Arial"/>
          <w:bCs/>
          <w:lang w:val="en-GB"/>
        </w:rPr>
        <w:t xml:space="preserve"> </w:t>
      </w:r>
      <w:proofErr w:type="spellStart"/>
      <w:r w:rsidR="00C376AF">
        <w:rPr>
          <w:rFonts w:asciiTheme="majorHAnsi" w:eastAsia="Times New Roman" w:hAnsiTheme="majorHAnsi" w:cs="Arial"/>
          <w:bCs/>
          <w:lang w:val="en-GB"/>
        </w:rPr>
        <w:t>Jozefa</w:t>
      </w:r>
      <w:proofErr w:type="spellEnd"/>
      <w:r w:rsidR="00F6309B" w:rsidRPr="00961168">
        <w:rPr>
          <w:rFonts w:asciiTheme="majorHAnsi" w:eastAsia="Times New Roman" w:hAnsiTheme="majorHAnsi" w:cs="Arial"/>
          <w:bCs/>
          <w:lang w:val="en-GB"/>
        </w:rPr>
        <w:t xml:space="preserve"> </w:t>
      </w:r>
      <w:r w:rsidR="00C376AF">
        <w:rPr>
          <w:rFonts w:asciiTheme="majorHAnsi" w:eastAsia="Times New Roman" w:hAnsiTheme="majorHAnsi" w:cs="Arial"/>
          <w:bCs/>
          <w:lang w:val="en-GB"/>
        </w:rPr>
        <w:t>Artimová</w:t>
      </w:r>
      <w:r w:rsidR="008E0454" w:rsidRPr="00961168">
        <w:rPr>
          <w:rFonts w:asciiTheme="majorHAnsi" w:eastAsia="Times New Roman" w:hAnsiTheme="majorHAnsi" w:cs="Arial"/>
          <w:bCs/>
          <w:lang w:val="en-GB"/>
        </w:rPr>
        <w:tab/>
      </w:r>
      <w:r w:rsidR="008E0454" w:rsidRPr="00961168">
        <w:rPr>
          <w:rFonts w:asciiTheme="majorHAnsi" w:eastAsia="Times New Roman" w:hAnsiTheme="majorHAnsi" w:cs="Arial"/>
          <w:bCs/>
          <w:lang w:val="en-GB"/>
        </w:rPr>
        <w:tab/>
      </w:r>
      <w:r w:rsidR="008E0454" w:rsidRPr="00961168">
        <w:rPr>
          <w:rFonts w:asciiTheme="majorHAnsi" w:eastAsia="Times New Roman" w:hAnsiTheme="majorHAnsi" w:cs="Arial"/>
          <w:bCs/>
          <w:lang w:val="en-GB"/>
        </w:rPr>
        <w:tab/>
      </w:r>
      <w:r w:rsidR="008E0454" w:rsidRPr="00961168">
        <w:rPr>
          <w:rFonts w:asciiTheme="majorHAnsi" w:eastAsia="Times New Roman" w:hAnsiTheme="majorHAnsi" w:cs="Arial"/>
          <w:bCs/>
          <w:lang w:val="en-GB"/>
        </w:rPr>
        <w:tab/>
      </w:r>
    </w:p>
    <w:p w14:paraId="4E696FA5" w14:textId="23E11B0D" w:rsidR="00656CF0" w:rsidRPr="00961168" w:rsidRDefault="00C376AF" w:rsidP="00D22897">
      <w:pPr>
        <w:spacing w:after="0"/>
        <w:jc w:val="both"/>
        <w:rPr>
          <w:rFonts w:asciiTheme="majorHAnsi" w:eastAsia="Times New Roman" w:hAnsiTheme="majorHAnsi" w:cs="Arial"/>
          <w:bCs/>
          <w:lang w:val="en-GB"/>
        </w:rPr>
      </w:pPr>
      <w:r>
        <w:rPr>
          <w:rFonts w:asciiTheme="majorHAnsi" w:eastAsia="Times New Roman" w:hAnsiTheme="majorHAnsi" w:cs="Arial"/>
          <w:bCs/>
          <w:lang w:val="en-GB"/>
        </w:rPr>
        <w:t>01/09/2015</w:t>
      </w:r>
      <w:r w:rsidR="008E0454" w:rsidRPr="00961168">
        <w:rPr>
          <w:rFonts w:asciiTheme="majorHAnsi" w:eastAsia="Times New Roman" w:hAnsiTheme="majorHAnsi" w:cs="Arial"/>
          <w:bCs/>
          <w:lang w:val="en-GB"/>
        </w:rPr>
        <w:tab/>
      </w:r>
      <w:r w:rsidR="008E0454" w:rsidRPr="00961168">
        <w:rPr>
          <w:rFonts w:asciiTheme="majorHAnsi" w:eastAsia="Times New Roman" w:hAnsiTheme="majorHAnsi" w:cs="Arial"/>
          <w:bCs/>
          <w:lang w:val="en-GB"/>
        </w:rPr>
        <w:tab/>
      </w:r>
      <w:r w:rsidR="008E0454" w:rsidRPr="00961168">
        <w:rPr>
          <w:rFonts w:asciiTheme="majorHAnsi" w:eastAsia="Times New Roman" w:hAnsiTheme="majorHAnsi" w:cs="Arial"/>
          <w:bCs/>
          <w:lang w:val="en-GB"/>
        </w:rPr>
        <w:tab/>
      </w:r>
      <w:r w:rsidR="008E0454" w:rsidRPr="00961168">
        <w:rPr>
          <w:rFonts w:asciiTheme="majorHAnsi" w:eastAsia="Times New Roman" w:hAnsiTheme="majorHAnsi" w:cs="Arial"/>
          <w:bCs/>
          <w:lang w:val="en-GB"/>
        </w:rPr>
        <w:tab/>
      </w:r>
      <w:r w:rsidR="008E0454" w:rsidRPr="00961168">
        <w:rPr>
          <w:rFonts w:asciiTheme="majorHAnsi" w:eastAsia="Times New Roman" w:hAnsiTheme="majorHAnsi" w:cs="Arial"/>
          <w:bCs/>
          <w:lang w:val="en-GB"/>
        </w:rPr>
        <w:tab/>
      </w:r>
    </w:p>
    <w:p w14:paraId="3DECE86E" w14:textId="77777777" w:rsidR="008E0454" w:rsidRPr="00961168" w:rsidRDefault="008E0454" w:rsidP="00D22897">
      <w:pPr>
        <w:spacing w:after="0"/>
        <w:jc w:val="both"/>
        <w:rPr>
          <w:rFonts w:asciiTheme="majorHAnsi" w:eastAsia="Times New Roman" w:hAnsiTheme="majorHAnsi" w:cs="Arial"/>
          <w:bCs/>
          <w:lang w:val="en-GB"/>
        </w:rPr>
      </w:pPr>
    </w:p>
    <w:p w14:paraId="6C7C817F" w14:textId="77777777" w:rsidR="004F2E24" w:rsidRPr="00961168" w:rsidRDefault="004F2E24" w:rsidP="00D22897">
      <w:pPr>
        <w:spacing w:after="0"/>
        <w:jc w:val="both"/>
        <w:rPr>
          <w:rFonts w:asciiTheme="majorHAnsi" w:eastAsia="Times New Roman" w:hAnsiTheme="majorHAnsi" w:cs="Arial"/>
          <w:bCs/>
          <w:lang w:val="en-GB"/>
        </w:rPr>
      </w:pPr>
    </w:p>
    <w:p w14:paraId="7F80E1F7" w14:textId="09EBD776" w:rsidR="008E0454" w:rsidRDefault="008E0454" w:rsidP="00C376AF">
      <w:pPr>
        <w:spacing w:after="0"/>
        <w:jc w:val="right"/>
        <w:rPr>
          <w:rFonts w:asciiTheme="majorHAnsi" w:eastAsia="Times New Roman" w:hAnsiTheme="majorHAnsi" w:cs="Arial"/>
          <w:bCs/>
          <w:lang w:val="en-GB"/>
        </w:rPr>
      </w:pPr>
      <w:r w:rsidRPr="00B5746D">
        <w:rPr>
          <w:rFonts w:asciiTheme="majorHAnsi" w:eastAsia="Times New Roman" w:hAnsiTheme="majorHAnsi" w:cs="Arial"/>
          <w:bCs/>
          <w:lang w:val="en-GB"/>
        </w:rPr>
        <w:t>Studen</w:t>
      </w:r>
      <w:r w:rsidR="00C376AF" w:rsidRPr="00961168">
        <w:rPr>
          <w:rFonts w:asciiTheme="majorHAnsi" w:eastAsia="Times New Roman" w:hAnsiTheme="majorHAnsi" w:cs="Arial"/>
          <w:lang w:val="en-GB"/>
        </w:rPr>
        <w:t>t’s</w:t>
      </w:r>
      <w:r w:rsidRPr="00B5746D">
        <w:rPr>
          <w:rFonts w:asciiTheme="majorHAnsi" w:eastAsia="Times New Roman" w:hAnsiTheme="majorHAnsi" w:cs="Arial"/>
          <w:bCs/>
          <w:lang w:val="en-GB"/>
        </w:rPr>
        <w:t xml:space="preserve"> signature</w:t>
      </w:r>
      <w:r w:rsidR="003424E7">
        <w:rPr>
          <w:rFonts w:asciiTheme="majorHAnsi" w:eastAsia="Times New Roman" w:hAnsiTheme="majorHAnsi" w:cs="Arial"/>
          <w:bCs/>
          <w:lang w:val="en-GB"/>
        </w:rPr>
        <w:t xml:space="preserve"> and group</w:t>
      </w:r>
      <w:r w:rsidRPr="00B5746D">
        <w:rPr>
          <w:rFonts w:asciiTheme="majorHAnsi" w:eastAsia="Times New Roman" w:hAnsiTheme="majorHAnsi" w:cs="Arial"/>
          <w:bCs/>
          <w:lang w:val="en-GB"/>
        </w:rPr>
        <w:t>: ___________</w:t>
      </w:r>
      <w:r w:rsidR="00C376AF">
        <w:rPr>
          <w:rFonts w:asciiTheme="majorHAnsi" w:eastAsia="Times New Roman" w:hAnsiTheme="majorHAnsi" w:cs="Arial"/>
          <w:bCs/>
          <w:lang w:val="en-GB"/>
        </w:rPr>
        <w:t>_________________</w:t>
      </w:r>
      <w:r w:rsidRPr="00B5746D">
        <w:rPr>
          <w:rFonts w:asciiTheme="majorHAnsi" w:eastAsia="Times New Roman" w:hAnsiTheme="majorHAnsi" w:cs="Arial"/>
          <w:bCs/>
          <w:lang w:val="en-GB"/>
        </w:rPr>
        <w:t xml:space="preserve">_________ </w:t>
      </w:r>
    </w:p>
    <w:p w14:paraId="0E69B240" w14:textId="77777777" w:rsidR="00430A96" w:rsidRPr="00B5746D" w:rsidRDefault="00430A96" w:rsidP="003424E7">
      <w:pPr>
        <w:spacing w:after="0"/>
        <w:rPr>
          <w:rFonts w:asciiTheme="majorHAnsi" w:eastAsia="Times New Roman" w:hAnsiTheme="majorHAnsi" w:cs="Arial"/>
          <w:bCs/>
          <w:lang w:val="en-GB"/>
        </w:rPr>
      </w:pPr>
    </w:p>
    <w:p w14:paraId="07E7FBEC" w14:textId="77777777" w:rsidR="008E0454" w:rsidRPr="00B5746D" w:rsidRDefault="008E0454" w:rsidP="00C376AF">
      <w:pPr>
        <w:spacing w:after="0"/>
        <w:jc w:val="right"/>
        <w:rPr>
          <w:rFonts w:asciiTheme="majorHAnsi" w:eastAsia="Times New Roman" w:hAnsiTheme="majorHAnsi" w:cs="Arial"/>
          <w:bCs/>
          <w:lang w:val="en-GB"/>
        </w:rPr>
      </w:pPr>
      <w:r w:rsidRPr="00B5746D">
        <w:rPr>
          <w:rFonts w:asciiTheme="majorHAnsi" w:eastAsia="Times New Roman" w:hAnsiTheme="majorHAnsi" w:cs="Arial"/>
          <w:bCs/>
          <w:lang w:val="en-GB"/>
        </w:rPr>
        <w:t>Date: _____</w:t>
      </w:r>
      <w:r w:rsidR="00B5746D">
        <w:rPr>
          <w:rFonts w:asciiTheme="majorHAnsi" w:eastAsia="Times New Roman" w:hAnsiTheme="majorHAnsi" w:cs="Arial"/>
          <w:bCs/>
          <w:lang w:val="en-GB"/>
        </w:rPr>
        <w:t>_____</w:t>
      </w:r>
      <w:r w:rsidRPr="00B5746D">
        <w:rPr>
          <w:rFonts w:asciiTheme="majorHAnsi" w:eastAsia="Times New Roman" w:hAnsiTheme="majorHAnsi" w:cs="Arial"/>
          <w:bCs/>
          <w:lang w:val="en-GB"/>
        </w:rPr>
        <w:t>___________________________</w:t>
      </w:r>
    </w:p>
    <w:sectPr w:rsidR="008E0454" w:rsidRPr="00B5746D" w:rsidSect="009611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1F02"/>
    <w:multiLevelType w:val="hybridMultilevel"/>
    <w:tmpl w:val="6A548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7BB0395"/>
    <w:multiLevelType w:val="multilevel"/>
    <w:tmpl w:val="2A7AD41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1B1383F"/>
    <w:multiLevelType w:val="hybridMultilevel"/>
    <w:tmpl w:val="46D4B248"/>
    <w:lvl w:ilvl="0" w:tplc="F1EA54F8">
      <w:start w:val="1"/>
      <w:numFmt w:val="decimal"/>
      <w:lvlText w:val="%1."/>
      <w:lvlJc w:val="left"/>
      <w:pPr>
        <w:ind w:left="720" w:hanging="360"/>
      </w:pPr>
      <w:rPr>
        <w:rFonts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6861B3D"/>
    <w:multiLevelType w:val="hybridMultilevel"/>
    <w:tmpl w:val="6A887E2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nsid w:val="3DEA7E2C"/>
    <w:multiLevelType w:val="hybridMultilevel"/>
    <w:tmpl w:val="D2AA4EC4"/>
    <w:lvl w:ilvl="0" w:tplc="81728724">
      <w:numFmt w:val="bullet"/>
      <w:lvlText w:val=""/>
      <w:lvlJc w:val="left"/>
      <w:pPr>
        <w:ind w:left="720" w:hanging="360"/>
      </w:pPr>
      <w:rPr>
        <w:rFonts w:ascii="Symbol" w:eastAsia="Times New Roman" w:hAnsi="Symbo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6625EDE"/>
    <w:multiLevelType w:val="hybridMultilevel"/>
    <w:tmpl w:val="D4903A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985B5F"/>
    <w:multiLevelType w:val="hybridMultilevel"/>
    <w:tmpl w:val="E7403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09B"/>
    <w:rsid w:val="00090697"/>
    <w:rsid w:val="00092650"/>
    <w:rsid w:val="000B20D2"/>
    <w:rsid w:val="000C71AA"/>
    <w:rsid w:val="001132C8"/>
    <w:rsid w:val="0015428D"/>
    <w:rsid w:val="00187BC7"/>
    <w:rsid w:val="00204ED2"/>
    <w:rsid w:val="00244175"/>
    <w:rsid w:val="002778A9"/>
    <w:rsid w:val="00285887"/>
    <w:rsid w:val="002B33FF"/>
    <w:rsid w:val="002C07F3"/>
    <w:rsid w:val="003424E7"/>
    <w:rsid w:val="003536BE"/>
    <w:rsid w:val="00430A96"/>
    <w:rsid w:val="0045314F"/>
    <w:rsid w:val="0047588A"/>
    <w:rsid w:val="004C0520"/>
    <w:rsid w:val="004C49B1"/>
    <w:rsid w:val="004D08A5"/>
    <w:rsid w:val="004D2B7E"/>
    <w:rsid w:val="004F2E24"/>
    <w:rsid w:val="00521C6D"/>
    <w:rsid w:val="005274CB"/>
    <w:rsid w:val="00565670"/>
    <w:rsid w:val="005A61C9"/>
    <w:rsid w:val="005B365F"/>
    <w:rsid w:val="005C1BFF"/>
    <w:rsid w:val="00631C89"/>
    <w:rsid w:val="00656CF0"/>
    <w:rsid w:val="006831D5"/>
    <w:rsid w:val="006A035B"/>
    <w:rsid w:val="006B79C4"/>
    <w:rsid w:val="006E6DB7"/>
    <w:rsid w:val="00745384"/>
    <w:rsid w:val="007569C4"/>
    <w:rsid w:val="00761E50"/>
    <w:rsid w:val="007E373E"/>
    <w:rsid w:val="007F339D"/>
    <w:rsid w:val="00827D89"/>
    <w:rsid w:val="00861F18"/>
    <w:rsid w:val="008B2E95"/>
    <w:rsid w:val="008E0454"/>
    <w:rsid w:val="008F5C69"/>
    <w:rsid w:val="00961168"/>
    <w:rsid w:val="00985015"/>
    <w:rsid w:val="009C3553"/>
    <w:rsid w:val="00A41719"/>
    <w:rsid w:val="00AE0D4B"/>
    <w:rsid w:val="00B5746D"/>
    <w:rsid w:val="00B612DA"/>
    <w:rsid w:val="00B96B51"/>
    <w:rsid w:val="00BD6E0E"/>
    <w:rsid w:val="00C245C6"/>
    <w:rsid w:val="00C376AF"/>
    <w:rsid w:val="00C37DC8"/>
    <w:rsid w:val="00C44107"/>
    <w:rsid w:val="00CA51BA"/>
    <w:rsid w:val="00D05788"/>
    <w:rsid w:val="00D22897"/>
    <w:rsid w:val="00D3004D"/>
    <w:rsid w:val="00D303EF"/>
    <w:rsid w:val="00DF3AA4"/>
    <w:rsid w:val="00E23B46"/>
    <w:rsid w:val="00E24375"/>
    <w:rsid w:val="00E75BE4"/>
    <w:rsid w:val="00F6309B"/>
    <w:rsid w:val="00F870D1"/>
    <w:rsid w:val="00FB26A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97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09B"/>
    <w:pPr>
      <w:ind w:left="720"/>
      <w:contextualSpacing/>
    </w:pPr>
  </w:style>
  <w:style w:type="table" w:styleId="TableGrid">
    <w:name w:val="Table Grid"/>
    <w:basedOn w:val="TableNormal"/>
    <w:uiPriority w:val="59"/>
    <w:rsid w:val="00F63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3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73E"/>
    <w:rPr>
      <w:rFonts w:ascii="Tahoma" w:hAnsi="Tahoma" w:cs="Tahoma"/>
      <w:sz w:val="16"/>
      <w:szCs w:val="16"/>
    </w:rPr>
  </w:style>
  <w:style w:type="character" w:styleId="CommentReference">
    <w:name w:val="annotation reference"/>
    <w:basedOn w:val="DefaultParagraphFont"/>
    <w:uiPriority w:val="99"/>
    <w:semiHidden/>
    <w:unhideWhenUsed/>
    <w:rsid w:val="00204ED2"/>
    <w:rPr>
      <w:sz w:val="18"/>
      <w:szCs w:val="18"/>
    </w:rPr>
  </w:style>
  <w:style w:type="paragraph" w:styleId="CommentText">
    <w:name w:val="annotation text"/>
    <w:basedOn w:val="Normal"/>
    <w:link w:val="CommentTextChar"/>
    <w:uiPriority w:val="99"/>
    <w:semiHidden/>
    <w:unhideWhenUsed/>
    <w:rsid w:val="00204ED2"/>
    <w:pPr>
      <w:spacing w:line="240" w:lineRule="auto"/>
    </w:pPr>
    <w:rPr>
      <w:sz w:val="24"/>
      <w:szCs w:val="24"/>
    </w:rPr>
  </w:style>
  <w:style w:type="character" w:customStyle="1" w:styleId="CommentTextChar">
    <w:name w:val="Comment Text Char"/>
    <w:basedOn w:val="DefaultParagraphFont"/>
    <w:link w:val="CommentText"/>
    <w:uiPriority w:val="99"/>
    <w:semiHidden/>
    <w:rsid w:val="00204ED2"/>
    <w:rPr>
      <w:sz w:val="24"/>
      <w:szCs w:val="24"/>
    </w:rPr>
  </w:style>
  <w:style w:type="paragraph" w:styleId="CommentSubject">
    <w:name w:val="annotation subject"/>
    <w:basedOn w:val="CommentText"/>
    <w:next w:val="CommentText"/>
    <w:link w:val="CommentSubjectChar"/>
    <w:uiPriority w:val="99"/>
    <w:semiHidden/>
    <w:unhideWhenUsed/>
    <w:rsid w:val="00204ED2"/>
    <w:rPr>
      <w:b/>
      <w:bCs/>
      <w:sz w:val="20"/>
      <w:szCs w:val="20"/>
    </w:rPr>
  </w:style>
  <w:style w:type="character" w:customStyle="1" w:styleId="CommentSubjectChar">
    <w:name w:val="Comment Subject Char"/>
    <w:basedOn w:val="CommentTextChar"/>
    <w:link w:val="CommentSubject"/>
    <w:uiPriority w:val="99"/>
    <w:semiHidden/>
    <w:rsid w:val="00204ED2"/>
    <w:rPr>
      <w:b/>
      <w:bCs/>
      <w:sz w:val="20"/>
      <w:szCs w:val="20"/>
    </w:rPr>
  </w:style>
  <w:style w:type="paragraph" w:styleId="NormalWeb">
    <w:name w:val="Normal (Web)"/>
    <w:basedOn w:val="Normal"/>
    <w:uiPriority w:val="99"/>
    <w:semiHidden/>
    <w:unhideWhenUsed/>
    <w:rsid w:val="0047588A"/>
    <w:pPr>
      <w:spacing w:before="100" w:beforeAutospacing="1" w:after="100" w:afterAutospacing="1" w:line="240" w:lineRule="auto"/>
    </w:pPr>
    <w:rPr>
      <w:rFonts w:ascii="Times" w:hAnsi="Times" w:cs="Times New Roman"/>
      <w:sz w:val="20"/>
      <w:szCs w:val="20"/>
      <w:lang w:val="sk-SK"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09B"/>
    <w:pPr>
      <w:ind w:left="720"/>
      <w:contextualSpacing/>
    </w:pPr>
  </w:style>
  <w:style w:type="table" w:styleId="TableGrid">
    <w:name w:val="Table Grid"/>
    <w:basedOn w:val="TableNormal"/>
    <w:uiPriority w:val="59"/>
    <w:rsid w:val="00F63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3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73E"/>
    <w:rPr>
      <w:rFonts w:ascii="Tahoma" w:hAnsi="Tahoma" w:cs="Tahoma"/>
      <w:sz w:val="16"/>
      <w:szCs w:val="16"/>
    </w:rPr>
  </w:style>
  <w:style w:type="character" w:styleId="CommentReference">
    <w:name w:val="annotation reference"/>
    <w:basedOn w:val="DefaultParagraphFont"/>
    <w:uiPriority w:val="99"/>
    <w:semiHidden/>
    <w:unhideWhenUsed/>
    <w:rsid w:val="00204ED2"/>
    <w:rPr>
      <w:sz w:val="18"/>
      <w:szCs w:val="18"/>
    </w:rPr>
  </w:style>
  <w:style w:type="paragraph" w:styleId="CommentText">
    <w:name w:val="annotation text"/>
    <w:basedOn w:val="Normal"/>
    <w:link w:val="CommentTextChar"/>
    <w:uiPriority w:val="99"/>
    <w:semiHidden/>
    <w:unhideWhenUsed/>
    <w:rsid w:val="00204ED2"/>
    <w:pPr>
      <w:spacing w:line="240" w:lineRule="auto"/>
    </w:pPr>
    <w:rPr>
      <w:sz w:val="24"/>
      <w:szCs w:val="24"/>
    </w:rPr>
  </w:style>
  <w:style w:type="character" w:customStyle="1" w:styleId="CommentTextChar">
    <w:name w:val="Comment Text Char"/>
    <w:basedOn w:val="DefaultParagraphFont"/>
    <w:link w:val="CommentText"/>
    <w:uiPriority w:val="99"/>
    <w:semiHidden/>
    <w:rsid w:val="00204ED2"/>
    <w:rPr>
      <w:sz w:val="24"/>
      <w:szCs w:val="24"/>
    </w:rPr>
  </w:style>
  <w:style w:type="paragraph" w:styleId="CommentSubject">
    <w:name w:val="annotation subject"/>
    <w:basedOn w:val="CommentText"/>
    <w:next w:val="CommentText"/>
    <w:link w:val="CommentSubjectChar"/>
    <w:uiPriority w:val="99"/>
    <w:semiHidden/>
    <w:unhideWhenUsed/>
    <w:rsid w:val="00204ED2"/>
    <w:rPr>
      <w:b/>
      <w:bCs/>
      <w:sz w:val="20"/>
      <w:szCs w:val="20"/>
    </w:rPr>
  </w:style>
  <w:style w:type="character" w:customStyle="1" w:styleId="CommentSubjectChar">
    <w:name w:val="Comment Subject Char"/>
    <w:basedOn w:val="CommentTextChar"/>
    <w:link w:val="CommentSubject"/>
    <w:uiPriority w:val="99"/>
    <w:semiHidden/>
    <w:rsid w:val="00204ED2"/>
    <w:rPr>
      <w:b/>
      <w:bCs/>
      <w:sz w:val="20"/>
      <w:szCs w:val="20"/>
    </w:rPr>
  </w:style>
  <w:style w:type="paragraph" w:styleId="NormalWeb">
    <w:name w:val="Normal (Web)"/>
    <w:basedOn w:val="Normal"/>
    <w:uiPriority w:val="99"/>
    <w:semiHidden/>
    <w:unhideWhenUsed/>
    <w:rsid w:val="0047588A"/>
    <w:pPr>
      <w:spacing w:before="100" w:beforeAutospacing="1" w:after="100" w:afterAutospacing="1" w:line="240" w:lineRule="auto"/>
    </w:pPr>
    <w:rPr>
      <w:rFonts w:ascii="Times" w:hAnsi="Times" w:cs="Times New Roman"/>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A38D8-FD22-5544-9768-75DAB2EFD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744</Words>
  <Characters>4244</Characters>
  <Application>Microsoft Macintosh Word</Application>
  <DocSecurity>0</DocSecurity>
  <Lines>35</Lines>
  <Paragraphs>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UVT MU</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lektor</dc:creator>
  <cp:lastModifiedBy>Pepina Artimová</cp:lastModifiedBy>
  <cp:revision>3</cp:revision>
  <cp:lastPrinted>2014-09-03T14:20:00Z</cp:lastPrinted>
  <dcterms:created xsi:type="dcterms:W3CDTF">2015-09-08T10:51:00Z</dcterms:created>
  <dcterms:modified xsi:type="dcterms:W3CDTF">2015-09-08T10:54:00Z</dcterms:modified>
</cp:coreProperties>
</file>