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D6" w:rsidRPr="00765ED6" w:rsidRDefault="00FE3B72" w:rsidP="00765ED6">
      <w:pPr>
        <w:jc w:val="center"/>
        <w:rPr>
          <w:b/>
        </w:rPr>
      </w:pPr>
      <w:r>
        <w:rPr>
          <w:b/>
        </w:rPr>
        <w:t>Medical English</w:t>
      </w:r>
    </w:p>
    <w:p w:rsidR="00765ED6" w:rsidRDefault="009A07ED" w:rsidP="00765ED6">
      <w:pPr>
        <w:jc w:val="center"/>
        <w:rPr>
          <w:b/>
        </w:rPr>
      </w:pPr>
      <w:r>
        <w:rPr>
          <w:b/>
        </w:rPr>
        <w:t>Podzimní semestr 201</w:t>
      </w:r>
      <w:r w:rsidR="008241ED">
        <w:rPr>
          <w:b/>
        </w:rPr>
        <w:t>6</w:t>
      </w:r>
    </w:p>
    <w:p w:rsidR="00765ED6" w:rsidRDefault="00765ED6" w:rsidP="00765ED6">
      <w:pPr>
        <w:rPr>
          <w:b/>
        </w:rPr>
      </w:pPr>
    </w:p>
    <w:p w:rsidR="00765ED6" w:rsidRPr="00321C26" w:rsidRDefault="00765ED6" w:rsidP="00765ED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21C26">
        <w:rPr>
          <w:b/>
        </w:rPr>
        <w:t>Uznávání certifikátů</w:t>
      </w:r>
      <w:r w:rsidR="001F6654" w:rsidRPr="00321C26">
        <w:rPr>
          <w:b/>
        </w:rPr>
        <w:t xml:space="preserve"> </w:t>
      </w:r>
    </w:p>
    <w:p w:rsidR="00765ED6" w:rsidRDefault="00797505" w:rsidP="00765ED6">
      <w:pPr>
        <w:numPr>
          <w:ilvl w:val="0"/>
          <w:numId w:val="2"/>
        </w:numPr>
      </w:pPr>
      <w:r>
        <w:rPr>
          <w:b/>
        </w:rPr>
        <w:t xml:space="preserve">certifikáty na úrovni B2 a výše </w:t>
      </w:r>
      <w:r w:rsidR="00765ED6" w:rsidRPr="00765ED6">
        <w:t xml:space="preserve">(FCE, </w:t>
      </w:r>
      <w:r>
        <w:t xml:space="preserve">CAE, CPE, </w:t>
      </w:r>
      <w:r w:rsidR="00765ED6" w:rsidRPr="00765ED6">
        <w:t>základní</w:t>
      </w:r>
      <w:r>
        <w:t>/všeobecná</w:t>
      </w:r>
      <w:r w:rsidR="00765ED6" w:rsidRPr="00765ED6">
        <w:t xml:space="preserve"> státní zkouška na jazykových školách, popř. její slovenský ekvivalent</w:t>
      </w:r>
      <w:r>
        <w:t xml:space="preserve">, City and Guilds, BEC </w:t>
      </w:r>
      <w:proofErr w:type="spellStart"/>
      <w:r>
        <w:t>Higher</w:t>
      </w:r>
      <w:proofErr w:type="spellEnd"/>
      <w:r w:rsidR="00765ED6">
        <w:t>)</w:t>
      </w:r>
      <w:r w:rsidR="00A4737C">
        <w:t xml:space="preserve">; </w:t>
      </w:r>
      <w:r w:rsidR="00765ED6">
        <w:t xml:space="preserve">neuznává se státní maturita </w:t>
      </w:r>
    </w:p>
    <w:p w:rsidR="00765ED6" w:rsidRDefault="00765ED6" w:rsidP="00765ED6"/>
    <w:p w:rsidR="00765ED6" w:rsidRDefault="00765ED6" w:rsidP="00765ED6">
      <w:pPr>
        <w:ind w:left="708"/>
        <w:rPr>
          <w:b/>
        </w:rPr>
      </w:pPr>
      <w:r w:rsidRPr="00765ED6">
        <w:rPr>
          <w:b/>
        </w:rPr>
        <w:t>Postup:</w:t>
      </w:r>
    </w:p>
    <w:p w:rsidR="008241ED" w:rsidRPr="008241ED" w:rsidRDefault="008241ED" w:rsidP="008241ED">
      <w:pPr>
        <w:numPr>
          <w:ilvl w:val="1"/>
          <w:numId w:val="2"/>
        </w:numPr>
      </w:pPr>
      <w:r>
        <w:t xml:space="preserve">oskenovaný certifikát nahrát do </w:t>
      </w:r>
      <w:proofErr w:type="spellStart"/>
      <w:r>
        <w:t>odevzdáváren</w:t>
      </w:r>
      <w:proofErr w:type="spellEnd"/>
      <w:r>
        <w:t>:</w:t>
      </w:r>
      <w:r>
        <w:br/>
      </w:r>
      <w:hyperlink r:id="rId9" w:tgtFrame="_blank" w:history="1">
        <w:r w:rsidRPr="00DB4510">
          <w:rPr>
            <w:rStyle w:val="Hypertextovodkaz"/>
            <w:b/>
          </w:rPr>
          <w:t>https://is.muni.cz/auth/el/1411/podzim2016/VLAJ0121/ode/ode_65255697/</w:t>
        </w:r>
      </w:hyperlink>
    </w:p>
    <w:p w:rsidR="00765ED6" w:rsidRDefault="00765ED6" w:rsidP="00765ED6">
      <w:pPr>
        <w:numPr>
          <w:ilvl w:val="1"/>
          <w:numId w:val="2"/>
        </w:numPr>
      </w:pPr>
      <w:r>
        <w:t>ne</w:t>
      </w:r>
      <w:r w:rsidR="0055716F">
        <w:t>ní potřeba</w:t>
      </w:r>
      <w:r>
        <w:t xml:space="preserve"> chodit do výuky v podzimním semestru</w:t>
      </w:r>
    </w:p>
    <w:p w:rsidR="00765ED6" w:rsidRDefault="0055716F" w:rsidP="00765ED6">
      <w:pPr>
        <w:numPr>
          <w:ilvl w:val="1"/>
          <w:numId w:val="2"/>
        </w:numPr>
      </w:pPr>
      <w:r>
        <w:t>na konci semestru je potřeba</w:t>
      </w:r>
      <w:r w:rsidR="00765ED6">
        <w:t xml:space="preserve"> napsat zápočtový test, na základě kterého </w:t>
      </w:r>
      <w:r>
        <w:t>bude udělen</w:t>
      </w:r>
      <w:r w:rsidR="00765ED6">
        <w:t xml:space="preserve"> zápočet</w:t>
      </w:r>
      <w:r>
        <w:t xml:space="preserve"> (plus počet kreditů podle studijního plánu)</w:t>
      </w:r>
    </w:p>
    <w:p w:rsidR="00765ED6" w:rsidRDefault="00765ED6" w:rsidP="002A0857">
      <w:pPr>
        <w:numPr>
          <w:ilvl w:val="1"/>
          <w:numId w:val="2"/>
        </w:numPr>
      </w:pPr>
      <w:r>
        <w:t>zaregistr</w:t>
      </w:r>
      <w:r w:rsidR="0055716F">
        <w:t xml:space="preserve">ovat </w:t>
      </w:r>
      <w:r>
        <w:t>/ zap</w:t>
      </w:r>
      <w:r w:rsidR="0055716F">
        <w:t>sat</w:t>
      </w:r>
      <w:r>
        <w:t xml:space="preserve"> se do jarního semestru</w:t>
      </w:r>
      <w:r w:rsidR="002A0857">
        <w:t>, do výuky opět není potřeba chodit, pouze jednou</w:t>
      </w:r>
      <w:r w:rsidR="0055716F">
        <w:t xml:space="preserve"> </w:t>
      </w:r>
      <w:r w:rsidR="002A0857">
        <w:t xml:space="preserve">bude třeba ve třídě </w:t>
      </w:r>
      <w:proofErr w:type="gramStart"/>
      <w:r w:rsidR="0055716F">
        <w:t>přednést  po</w:t>
      </w:r>
      <w:proofErr w:type="gramEnd"/>
      <w:r w:rsidR="0055716F">
        <w:t xml:space="preserve"> domluvě s</w:t>
      </w:r>
      <w:r w:rsidR="002A0857">
        <w:t> </w:t>
      </w:r>
      <w:r w:rsidR="0055716F">
        <w:t>vyučující</w:t>
      </w:r>
      <w:r w:rsidR="008241ED">
        <w:t>m</w:t>
      </w:r>
      <w:r w:rsidR="0055716F">
        <w:t xml:space="preserve"> jednu prezentaci na zadané téma </w:t>
      </w:r>
    </w:p>
    <w:p w:rsidR="0055716F" w:rsidRDefault="0055716F" w:rsidP="00765ED6">
      <w:pPr>
        <w:numPr>
          <w:ilvl w:val="1"/>
          <w:numId w:val="2"/>
        </w:numPr>
      </w:pPr>
      <w:r>
        <w:t>na konci semestru udělat zkoušku</w:t>
      </w:r>
    </w:p>
    <w:p w:rsidR="00765ED6" w:rsidRDefault="00765ED6" w:rsidP="00765ED6"/>
    <w:p w:rsidR="00765ED6" w:rsidRDefault="00765ED6" w:rsidP="00A4737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65ED6">
        <w:rPr>
          <w:b/>
        </w:rPr>
        <w:t>Výstup = zápočet</w:t>
      </w:r>
    </w:p>
    <w:p w:rsidR="00582C9C" w:rsidRDefault="00582C9C" w:rsidP="00A4737C">
      <w:pPr>
        <w:ind w:left="708"/>
        <w:rPr>
          <w:b/>
        </w:rPr>
      </w:pPr>
    </w:p>
    <w:p w:rsidR="00A4737C" w:rsidRDefault="00A4737C" w:rsidP="00A4737C">
      <w:pPr>
        <w:ind w:left="708"/>
        <w:rPr>
          <w:b/>
        </w:rPr>
      </w:pPr>
      <w:r>
        <w:rPr>
          <w:b/>
        </w:rPr>
        <w:t>Podmínky udělení zápočtu:</w:t>
      </w:r>
    </w:p>
    <w:p w:rsidR="00A4737C" w:rsidRDefault="00A4737C" w:rsidP="00A4737C">
      <w:pPr>
        <w:ind w:left="708"/>
        <w:rPr>
          <w:b/>
        </w:rPr>
      </w:pPr>
      <w:bookmarkStart w:id="0" w:name="_GoBack"/>
      <w:bookmarkEnd w:id="0"/>
    </w:p>
    <w:p w:rsidR="00A4737C" w:rsidRDefault="00A4737C" w:rsidP="00A4737C">
      <w:pPr>
        <w:numPr>
          <w:ilvl w:val="0"/>
          <w:numId w:val="2"/>
        </w:numPr>
      </w:pPr>
      <w:r w:rsidRPr="00A4737C">
        <w:rPr>
          <w:b/>
        </w:rPr>
        <w:t>docházka</w:t>
      </w:r>
      <w:r w:rsidRPr="00A4737C">
        <w:t xml:space="preserve"> (</w:t>
      </w:r>
      <w:r>
        <w:t xml:space="preserve">tolerovány </w:t>
      </w:r>
      <w:r w:rsidR="00797505">
        <w:t xml:space="preserve">max. </w:t>
      </w:r>
      <w:r>
        <w:t xml:space="preserve">2 </w:t>
      </w:r>
      <w:r w:rsidR="008241ED">
        <w:t xml:space="preserve">omluvené </w:t>
      </w:r>
      <w:proofErr w:type="gramStart"/>
      <w:r w:rsidR="008241ED">
        <w:t xml:space="preserve">absence) </w:t>
      </w:r>
      <w:r w:rsidR="00BD3472">
        <w:t>;</w:t>
      </w:r>
      <w:proofErr w:type="gramEnd"/>
      <w:r>
        <w:t xml:space="preserve"> </w:t>
      </w:r>
    </w:p>
    <w:p w:rsidR="00A4737C" w:rsidRDefault="00765DDE" w:rsidP="00A4737C">
      <w:pPr>
        <w:numPr>
          <w:ilvl w:val="0"/>
          <w:numId w:val="2"/>
        </w:numPr>
        <w:rPr>
          <w:b/>
        </w:rPr>
      </w:pPr>
      <w:r>
        <w:rPr>
          <w:b/>
        </w:rPr>
        <w:t>midterm test</w:t>
      </w:r>
      <w:r w:rsidR="00A4737C">
        <w:rPr>
          <w:b/>
        </w:rPr>
        <w:t xml:space="preserve"> – pass</w:t>
      </w:r>
      <w:r w:rsidR="000E1B6A">
        <w:rPr>
          <w:b/>
        </w:rPr>
        <w:t xml:space="preserve"> 65</w:t>
      </w:r>
      <w:r w:rsidR="000E1B6A">
        <w:rPr>
          <w:b/>
          <w:lang w:val="en-US"/>
        </w:rPr>
        <w:t>%</w:t>
      </w:r>
      <w:r w:rsidR="00BD3472">
        <w:rPr>
          <w:b/>
        </w:rPr>
        <w:t>;</w:t>
      </w:r>
    </w:p>
    <w:p w:rsidR="00A4737C" w:rsidRPr="00A4737C" w:rsidRDefault="00A4737C" w:rsidP="00A4737C">
      <w:pPr>
        <w:numPr>
          <w:ilvl w:val="0"/>
          <w:numId w:val="2"/>
        </w:numPr>
        <w:rPr>
          <w:b/>
        </w:rPr>
      </w:pPr>
      <w:r>
        <w:rPr>
          <w:b/>
        </w:rPr>
        <w:t xml:space="preserve">aktivita v hodinách </w:t>
      </w:r>
      <w:r w:rsidRPr="00A4737C">
        <w:t>(založená na kvalitní domácí přípravě)</w:t>
      </w:r>
      <w:r w:rsidR="00BD3472">
        <w:t>;</w:t>
      </w:r>
    </w:p>
    <w:p w:rsidR="00A4737C" w:rsidRPr="00A4737C" w:rsidRDefault="00A4737C" w:rsidP="00A4737C">
      <w:pPr>
        <w:numPr>
          <w:ilvl w:val="0"/>
          <w:numId w:val="2"/>
        </w:numPr>
        <w:rPr>
          <w:b/>
        </w:rPr>
      </w:pPr>
      <w:r>
        <w:rPr>
          <w:b/>
        </w:rPr>
        <w:t xml:space="preserve">zápočtový test </w:t>
      </w:r>
      <w:r w:rsidR="00BD3472">
        <w:rPr>
          <w:b/>
        </w:rPr>
        <w:t>–</w:t>
      </w:r>
      <w:r>
        <w:rPr>
          <w:b/>
        </w:rPr>
        <w:t xml:space="preserve"> pass</w:t>
      </w:r>
      <w:r w:rsidR="00765DDE">
        <w:rPr>
          <w:b/>
        </w:rPr>
        <w:t xml:space="preserve"> 65</w:t>
      </w:r>
      <w:r w:rsidR="00765DDE">
        <w:rPr>
          <w:b/>
          <w:lang w:val="en-US"/>
        </w:rPr>
        <w:t>%</w:t>
      </w:r>
      <w:r w:rsidR="00BD3472">
        <w:rPr>
          <w:b/>
        </w:rPr>
        <w:t>;</w:t>
      </w:r>
    </w:p>
    <w:p w:rsidR="00A4737C" w:rsidRDefault="00A4737C" w:rsidP="00A4737C">
      <w:pPr>
        <w:rPr>
          <w:b/>
        </w:rPr>
      </w:pPr>
    </w:p>
    <w:p w:rsidR="00A4737C" w:rsidRDefault="00A4737C" w:rsidP="00A4737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Charakter výuky</w:t>
      </w:r>
    </w:p>
    <w:p w:rsidR="00A4737C" w:rsidRDefault="00A4737C" w:rsidP="00A4737C">
      <w:pPr>
        <w:rPr>
          <w:b/>
        </w:rPr>
      </w:pPr>
    </w:p>
    <w:p w:rsidR="00A72457" w:rsidRDefault="00A4737C" w:rsidP="00A72457">
      <w:pPr>
        <w:numPr>
          <w:ilvl w:val="0"/>
          <w:numId w:val="2"/>
        </w:numPr>
      </w:pPr>
      <w:r w:rsidRPr="00A4737C">
        <w:t xml:space="preserve">výuka s podporou </w:t>
      </w:r>
      <w:r w:rsidR="00A72457">
        <w:t>e-learningu – viz následující odkaz</w:t>
      </w:r>
      <w:r w:rsidR="009A07ED">
        <w:t>:</w:t>
      </w:r>
    </w:p>
    <w:p w:rsidR="00797505" w:rsidRDefault="008241ED" w:rsidP="009A07ED">
      <w:pPr>
        <w:ind w:firstLine="708"/>
        <w:rPr>
          <w:b/>
          <w:bCs/>
        </w:rPr>
      </w:pPr>
      <w:hyperlink r:id="rId10" w:history="1">
        <w:r w:rsidRPr="000F6439">
          <w:rPr>
            <w:rStyle w:val="Hypertextovodkaz"/>
            <w:b/>
            <w:bCs/>
          </w:rPr>
          <w:t>https://is.muni.cz/auth/el/1411/podzim2016/VLAJ0121/index.qwarp</w:t>
        </w:r>
      </w:hyperlink>
    </w:p>
    <w:p w:rsidR="008241ED" w:rsidRDefault="008241ED" w:rsidP="009A07ED">
      <w:pPr>
        <w:ind w:firstLine="708"/>
      </w:pPr>
    </w:p>
    <w:p w:rsidR="00A4737C" w:rsidRDefault="00861F75" w:rsidP="002A0857">
      <w:pPr>
        <w:numPr>
          <w:ilvl w:val="0"/>
          <w:numId w:val="2"/>
        </w:numPr>
      </w:pPr>
      <w:r w:rsidRPr="00861F75">
        <w:t xml:space="preserve">na každou další hodinu </w:t>
      </w:r>
      <w:r>
        <w:t xml:space="preserve">bude příprava </w:t>
      </w:r>
      <w:r w:rsidR="00333324">
        <w:t xml:space="preserve">studentů </w:t>
      </w:r>
      <w:r>
        <w:t xml:space="preserve">spočívat v tom, že si projdou části </w:t>
      </w:r>
      <w:r w:rsidR="002A0857">
        <w:t xml:space="preserve">lekcí ve Study Materials </w:t>
      </w:r>
      <w:r>
        <w:t>určené vyučující</w:t>
      </w:r>
      <w:r w:rsidR="009A07ED">
        <w:t>m</w:t>
      </w:r>
      <w:r>
        <w:t xml:space="preserve"> a budou připraveni </w:t>
      </w:r>
      <w:r w:rsidR="002A0857">
        <w:t xml:space="preserve">ve výuce </w:t>
      </w:r>
      <w:r>
        <w:t>aktivně využívat slovní zásobu v nich obsaženou</w:t>
      </w:r>
      <w:r w:rsidR="00BD3472">
        <w:t>;</w:t>
      </w:r>
      <w:r>
        <w:t xml:space="preserve"> </w:t>
      </w:r>
    </w:p>
    <w:p w:rsidR="00917282" w:rsidRDefault="00917282" w:rsidP="00917282"/>
    <w:p w:rsidR="00680BC8" w:rsidRDefault="00680BC8" w:rsidP="00BD3472">
      <w:pPr>
        <w:numPr>
          <w:ilvl w:val="0"/>
          <w:numId w:val="2"/>
        </w:numPr>
      </w:pPr>
      <w:r>
        <w:t xml:space="preserve">část </w:t>
      </w:r>
      <w:proofErr w:type="spellStart"/>
      <w:r w:rsidRPr="00F94196">
        <w:rPr>
          <w:b/>
          <w:i/>
        </w:rPr>
        <w:t>exam</w:t>
      </w:r>
      <w:proofErr w:type="spellEnd"/>
      <w:r w:rsidRPr="00F94196">
        <w:rPr>
          <w:b/>
          <w:i/>
        </w:rPr>
        <w:t xml:space="preserve"> </w:t>
      </w:r>
      <w:proofErr w:type="spellStart"/>
      <w:r w:rsidRPr="00F94196">
        <w:rPr>
          <w:b/>
          <w:i/>
        </w:rPr>
        <w:t>practice</w:t>
      </w:r>
      <w:proofErr w:type="spellEnd"/>
      <w:r w:rsidR="00797505">
        <w:rPr>
          <w:b/>
          <w:i/>
        </w:rPr>
        <w:t xml:space="preserve"> a </w:t>
      </w:r>
      <w:proofErr w:type="spellStart"/>
      <w:r w:rsidR="008241ED">
        <w:rPr>
          <w:b/>
          <w:i/>
        </w:rPr>
        <w:t>reading</w:t>
      </w:r>
      <w:proofErr w:type="spellEnd"/>
      <w:r w:rsidR="008241ED">
        <w:rPr>
          <w:b/>
          <w:i/>
        </w:rPr>
        <w:t xml:space="preserve"> (počínaje od </w:t>
      </w:r>
      <w:proofErr w:type="spellStart"/>
      <w:r w:rsidR="008241ED">
        <w:rPr>
          <w:b/>
          <w:i/>
        </w:rPr>
        <w:t>Musculo-skeletal</w:t>
      </w:r>
      <w:proofErr w:type="spellEnd"/>
      <w:r w:rsidR="008241ED">
        <w:rPr>
          <w:b/>
          <w:i/>
        </w:rPr>
        <w:t xml:space="preserve"> </w:t>
      </w:r>
      <w:proofErr w:type="spellStart"/>
      <w:r w:rsidR="008241ED">
        <w:rPr>
          <w:b/>
          <w:i/>
        </w:rPr>
        <w:t>system</w:t>
      </w:r>
      <w:proofErr w:type="spellEnd"/>
      <w:r w:rsidR="008241ED">
        <w:rPr>
          <w:b/>
          <w:i/>
        </w:rPr>
        <w:t>)</w:t>
      </w:r>
      <w:r w:rsidR="004A5FA2">
        <w:rPr>
          <w:b/>
          <w:i/>
        </w:rPr>
        <w:t xml:space="preserve"> </w:t>
      </w:r>
      <w:r w:rsidR="00797505">
        <w:t>jsou</w:t>
      </w:r>
      <w:r w:rsidR="00F94196">
        <w:t xml:space="preserve"> povinn</w:t>
      </w:r>
      <w:r w:rsidR="00797505">
        <w:t>é</w:t>
      </w:r>
      <w:r w:rsidR="004F2DAF">
        <w:t xml:space="preserve">, </w:t>
      </w:r>
    </w:p>
    <w:p w:rsidR="00680BC8" w:rsidRDefault="00680BC8" w:rsidP="00680BC8"/>
    <w:p w:rsidR="00917282" w:rsidRDefault="00BD3472" w:rsidP="00917282">
      <w:pPr>
        <w:numPr>
          <w:ilvl w:val="0"/>
          <w:numId w:val="2"/>
        </w:numPr>
      </w:pPr>
      <w:r>
        <w:t>č</w:t>
      </w:r>
      <w:r w:rsidR="00861F75">
        <w:t>ást</w:t>
      </w:r>
      <w:r w:rsidR="00797505">
        <w:t xml:space="preserve">i </w:t>
      </w:r>
      <w:proofErr w:type="spellStart"/>
      <w:r w:rsidR="00797505">
        <w:rPr>
          <w:b/>
          <w:i/>
        </w:rPr>
        <w:t>additional</w:t>
      </w:r>
      <w:proofErr w:type="spellEnd"/>
      <w:r w:rsidR="00797505">
        <w:rPr>
          <w:b/>
          <w:i/>
        </w:rPr>
        <w:t xml:space="preserve"> </w:t>
      </w:r>
      <w:proofErr w:type="spellStart"/>
      <w:r w:rsidR="00797505">
        <w:rPr>
          <w:b/>
          <w:i/>
        </w:rPr>
        <w:t>practice</w:t>
      </w:r>
      <w:proofErr w:type="spellEnd"/>
      <w:r w:rsidR="008241ED">
        <w:rPr>
          <w:b/>
          <w:i/>
        </w:rPr>
        <w:t xml:space="preserve">, </w:t>
      </w:r>
      <w:r w:rsidR="004A5FA2" w:rsidRPr="00647179">
        <w:rPr>
          <w:b/>
          <w:i/>
        </w:rPr>
        <w:t xml:space="preserve">video </w:t>
      </w:r>
      <w:proofErr w:type="spellStart"/>
      <w:r w:rsidR="004A5FA2" w:rsidRPr="00647179">
        <w:rPr>
          <w:b/>
          <w:i/>
        </w:rPr>
        <w:t>lectures</w:t>
      </w:r>
      <w:proofErr w:type="spellEnd"/>
      <w:r w:rsidR="008241ED">
        <w:rPr>
          <w:b/>
          <w:i/>
        </w:rPr>
        <w:t xml:space="preserve"> a </w:t>
      </w:r>
      <w:proofErr w:type="spellStart"/>
      <w:r w:rsidR="008241ED">
        <w:rPr>
          <w:b/>
          <w:i/>
        </w:rPr>
        <w:t>drill</w:t>
      </w:r>
      <w:proofErr w:type="spellEnd"/>
      <w:r w:rsidR="00861F75">
        <w:t xml:space="preserve"> j</w:t>
      </w:r>
      <w:r w:rsidR="00797505">
        <w:t>sou</w:t>
      </w:r>
      <w:r w:rsidR="00861F75">
        <w:t xml:space="preserve"> dobrovoln</w:t>
      </w:r>
      <w:r w:rsidR="00797505">
        <w:t>é</w:t>
      </w:r>
    </w:p>
    <w:p w:rsidR="00647179" w:rsidRDefault="00647179" w:rsidP="00647179">
      <w:pPr>
        <w:ind w:left="720"/>
      </w:pPr>
    </w:p>
    <w:p w:rsidR="00861F75" w:rsidRDefault="00BD3472" w:rsidP="00A4737C">
      <w:pPr>
        <w:numPr>
          <w:ilvl w:val="0"/>
          <w:numId w:val="2"/>
        </w:numPr>
      </w:pPr>
      <w:r>
        <w:t>a</w:t>
      </w:r>
      <w:r w:rsidR="00A72457">
        <w:t xml:space="preserve">ktivity ve třídě </w:t>
      </w:r>
      <w:r w:rsidR="00647179">
        <w:t xml:space="preserve">budou </w:t>
      </w:r>
      <w:r w:rsidR="00A72457">
        <w:t xml:space="preserve">zaměřeny na aktivní použití slovní zásoby, </w:t>
      </w:r>
      <w:r w:rsidR="00F94196">
        <w:t>gram</w:t>
      </w:r>
      <w:r w:rsidR="00CB5ACF">
        <w:t xml:space="preserve">atiky (trpný rod, vztažné věty a tvorba otázek) a </w:t>
      </w:r>
      <w:r w:rsidR="00A72457">
        <w:t>nácvik jednotlivých dovedností</w:t>
      </w:r>
      <w:r w:rsidR="00CB5ACF">
        <w:t xml:space="preserve"> (mluvení, poslech, čtení, psaní) na úrovni B2</w:t>
      </w:r>
      <w:r w:rsidR="00647179">
        <w:t xml:space="preserve"> a výše</w:t>
      </w:r>
      <w:r w:rsidR="00CB5ACF">
        <w:t xml:space="preserve"> dle Evropského referenčního rámce</w:t>
      </w:r>
      <w:r w:rsidR="00A72457">
        <w:t>.</w:t>
      </w:r>
    </w:p>
    <w:p w:rsidR="00917282" w:rsidRDefault="00917282" w:rsidP="00917282"/>
    <w:p w:rsidR="00A4737C" w:rsidRPr="00797505" w:rsidRDefault="00582C9C" w:rsidP="00A4737C">
      <w:pPr>
        <w:rPr>
          <w:b/>
          <w:u w:val="single"/>
        </w:rPr>
      </w:pPr>
      <w:r w:rsidRPr="00797505">
        <w:rPr>
          <w:b/>
          <w:u w:val="single"/>
        </w:rPr>
        <w:t>Konzultační hodiny:</w:t>
      </w:r>
    </w:p>
    <w:p w:rsidR="00797505" w:rsidRDefault="008241ED" w:rsidP="00BD3472">
      <w:pPr>
        <w:rPr>
          <w:b/>
        </w:rPr>
      </w:pPr>
      <w:r>
        <w:rPr>
          <w:b/>
        </w:rPr>
        <w:t>dr. Helán: pondělí</w:t>
      </w:r>
      <w:r w:rsidR="00A93A49">
        <w:rPr>
          <w:b/>
        </w:rPr>
        <w:t xml:space="preserve"> </w:t>
      </w:r>
      <w:r>
        <w:rPr>
          <w:b/>
        </w:rPr>
        <w:t xml:space="preserve"> 13:00-</w:t>
      </w:r>
      <w:r w:rsidR="00797505">
        <w:rPr>
          <w:b/>
        </w:rPr>
        <w:t>15:00</w:t>
      </w:r>
    </w:p>
    <w:p w:rsidR="008241ED" w:rsidRDefault="008241ED" w:rsidP="00BD3472">
      <w:pPr>
        <w:rPr>
          <w:b/>
        </w:rPr>
      </w:pPr>
      <w:r>
        <w:rPr>
          <w:b/>
        </w:rPr>
        <w:t>dr. Lennon: pátek 16:10-17:00</w:t>
      </w:r>
    </w:p>
    <w:p w:rsidR="00D77936" w:rsidRDefault="00FC3C61" w:rsidP="00BD3472">
      <w:pPr>
        <w:rPr>
          <w:b/>
        </w:rPr>
      </w:pPr>
      <w:r>
        <w:rPr>
          <w:b/>
        </w:rPr>
        <w:t>(</w:t>
      </w:r>
      <w:r w:rsidR="005D208F">
        <w:rPr>
          <w:bCs/>
        </w:rPr>
        <w:t>n</w:t>
      </w:r>
      <w:r w:rsidR="005D208F" w:rsidRPr="00582C9C">
        <w:rPr>
          <w:bCs/>
        </w:rPr>
        <w:t>utno</w:t>
      </w:r>
      <w:r w:rsidR="005D208F">
        <w:rPr>
          <w:bCs/>
        </w:rPr>
        <w:t xml:space="preserve"> domluvit osobně</w:t>
      </w:r>
      <w:r w:rsidR="005D208F" w:rsidRPr="00582C9C">
        <w:rPr>
          <w:bCs/>
        </w:rPr>
        <w:t xml:space="preserve"> </w:t>
      </w:r>
      <w:r w:rsidR="005D208F">
        <w:rPr>
          <w:bCs/>
        </w:rPr>
        <w:t>e-</w:t>
      </w:r>
      <w:r w:rsidR="005D208F" w:rsidRPr="00582C9C">
        <w:rPr>
          <w:bCs/>
        </w:rPr>
        <w:t>mailem</w:t>
      </w:r>
      <w:r w:rsidR="00A93A49">
        <w:rPr>
          <w:bCs/>
        </w:rPr>
        <w:t xml:space="preserve">: </w:t>
      </w:r>
      <w:hyperlink r:id="rId11" w:history="1">
        <w:r w:rsidR="008241ED" w:rsidRPr="008241ED">
          <w:rPr>
            <w:rStyle w:val="Hypertextovodkaz"/>
            <w:b/>
            <w:bCs/>
          </w:rPr>
          <w:t>18899@mail.muni.cz</w:t>
        </w:r>
      </w:hyperlink>
      <w:r w:rsidR="008241ED">
        <w:rPr>
          <w:bCs/>
        </w:rPr>
        <w:t xml:space="preserve"> a </w:t>
      </w:r>
      <w:hyperlink r:id="rId12" w:history="1">
        <w:r w:rsidR="008241ED" w:rsidRPr="008241ED">
          <w:rPr>
            <w:b/>
            <w:bCs/>
            <w:color w:val="0000FF"/>
            <w:u w:val="single"/>
          </w:rPr>
          <w:t>joelennon@mail.muni.cz</w:t>
        </w:r>
      </w:hyperlink>
      <w:r w:rsidR="005D208F">
        <w:rPr>
          <w:bCs/>
        </w:rPr>
        <w:t>)</w:t>
      </w:r>
    </w:p>
    <w:p w:rsidR="00A4737C" w:rsidRPr="00765ED6" w:rsidRDefault="00B9604E" w:rsidP="00797505">
      <w:pPr>
        <w:rPr>
          <w:b/>
        </w:rPr>
      </w:pPr>
      <w:r>
        <w:rPr>
          <w:b/>
        </w:rPr>
        <w:t>1. patro pavilonu A 15 LF</w:t>
      </w:r>
      <w:r w:rsidR="00A73974">
        <w:rPr>
          <w:b/>
        </w:rPr>
        <w:t xml:space="preserve"> v Kampusu</w:t>
      </w:r>
      <w:r>
        <w:rPr>
          <w:b/>
        </w:rPr>
        <w:t>, Kamenice 5, kancelář č. 1</w:t>
      </w:r>
      <w:r w:rsidR="00D77936">
        <w:rPr>
          <w:b/>
        </w:rPr>
        <w:t>1</w:t>
      </w:r>
      <w:r w:rsidR="00C0453A">
        <w:rPr>
          <w:b/>
        </w:rPr>
        <w:t>5</w:t>
      </w:r>
      <w:r w:rsidR="00DB4510">
        <w:rPr>
          <w:b/>
        </w:rPr>
        <w:t>/109</w:t>
      </w:r>
      <w:r>
        <w:rPr>
          <w:b/>
        </w:rPr>
        <w:t>.</w:t>
      </w:r>
    </w:p>
    <w:sectPr w:rsidR="00A4737C" w:rsidRPr="00765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02" w:rsidRDefault="00276302">
      <w:r>
        <w:separator/>
      </w:r>
    </w:p>
  </w:endnote>
  <w:endnote w:type="continuationSeparator" w:id="0">
    <w:p w:rsidR="00276302" w:rsidRDefault="0027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02" w:rsidRDefault="00276302">
      <w:r>
        <w:separator/>
      </w:r>
    </w:p>
  </w:footnote>
  <w:footnote w:type="continuationSeparator" w:id="0">
    <w:p w:rsidR="00276302" w:rsidRDefault="0027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75A0"/>
    <w:multiLevelType w:val="hybridMultilevel"/>
    <w:tmpl w:val="69EAD084"/>
    <w:lvl w:ilvl="0" w:tplc="0090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A36A4"/>
    <w:multiLevelType w:val="hybridMultilevel"/>
    <w:tmpl w:val="C7382882"/>
    <w:lvl w:ilvl="0" w:tplc="AE520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D6"/>
    <w:rsid w:val="00002739"/>
    <w:rsid w:val="000E1B6A"/>
    <w:rsid w:val="001021F8"/>
    <w:rsid w:val="001F6654"/>
    <w:rsid w:val="00276302"/>
    <w:rsid w:val="002A0857"/>
    <w:rsid w:val="00303D67"/>
    <w:rsid w:val="00321C26"/>
    <w:rsid w:val="00333324"/>
    <w:rsid w:val="00390BBD"/>
    <w:rsid w:val="004A5FA2"/>
    <w:rsid w:val="004F2DAF"/>
    <w:rsid w:val="0055716F"/>
    <w:rsid w:val="00582C9C"/>
    <w:rsid w:val="005A7087"/>
    <w:rsid w:val="005D208F"/>
    <w:rsid w:val="00630365"/>
    <w:rsid w:val="00647179"/>
    <w:rsid w:val="00680BC8"/>
    <w:rsid w:val="006E46AF"/>
    <w:rsid w:val="006F2F58"/>
    <w:rsid w:val="0074631F"/>
    <w:rsid w:val="00765DDE"/>
    <w:rsid w:val="00765ED6"/>
    <w:rsid w:val="00797505"/>
    <w:rsid w:val="008241ED"/>
    <w:rsid w:val="00861F75"/>
    <w:rsid w:val="00917282"/>
    <w:rsid w:val="009A07ED"/>
    <w:rsid w:val="009C0BA8"/>
    <w:rsid w:val="00A4737C"/>
    <w:rsid w:val="00A72457"/>
    <w:rsid w:val="00A73974"/>
    <w:rsid w:val="00A93A49"/>
    <w:rsid w:val="00AC29C0"/>
    <w:rsid w:val="00B33FBE"/>
    <w:rsid w:val="00B9604E"/>
    <w:rsid w:val="00BC34E3"/>
    <w:rsid w:val="00BD3472"/>
    <w:rsid w:val="00C0453A"/>
    <w:rsid w:val="00CB5ACF"/>
    <w:rsid w:val="00D77936"/>
    <w:rsid w:val="00DB4510"/>
    <w:rsid w:val="00E01D31"/>
    <w:rsid w:val="00E11B7C"/>
    <w:rsid w:val="00F94196"/>
    <w:rsid w:val="00FC3C61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E01D31"/>
    <w:rPr>
      <w:color w:val="0000FF"/>
      <w:u w:val="single"/>
    </w:rPr>
  </w:style>
  <w:style w:type="character" w:styleId="Sledovanodkaz">
    <w:name w:val="FollowedHyperlink"/>
    <w:rsid w:val="00E01D31"/>
    <w:rPr>
      <w:color w:val="800080"/>
      <w:u w:val="single"/>
    </w:rPr>
  </w:style>
  <w:style w:type="paragraph" w:styleId="Textpoznpodarou">
    <w:name w:val="footnote text"/>
    <w:basedOn w:val="Normln"/>
    <w:semiHidden/>
    <w:rsid w:val="00A72457"/>
    <w:rPr>
      <w:sz w:val="20"/>
      <w:szCs w:val="20"/>
    </w:rPr>
  </w:style>
  <w:style w:type="character" w:styleId="Znakapoznpodarou">
    <w:name w:val="footnote reference"/>
    <w:semiHidden/>
    <w:rsid w:val="00A72457"/>
    <w:rPr>
      <w:vertAlign w:val="superscript"/>
    </w:rPr>
  </w:style>
  <w:style w:type="character" w:customStyle="1" w:styleId="apple-style-span">
    <w:name w:val="apple-style-span"/>
    <w:basedOn w:val="Standardnpsmoodstavce"/>
    <w:rsid w:val="002A0857"/>
  </w:style>
  <w:style w:type="character" w:customStyle="1" w:styleId="apple-converted-space">
    <w:name w:val="apple-converted-space"/>
    <w:basedOn w:val="Standardnpsmoodstavce"/>
    <w:rsid w:val="00582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E01D31"/>
    <w:rPr>
      <w:color w:val="0000FF"/>
      <w:u w:val="single"/>
    </w:rPr>
  </w:style>
  <w:style w:type="character" w:styleId="Sledovanodkaz">
    <w:name w:val="FollowedHyperlink"/>
    <w:rsid w:val="00E01D31"/>
    <w:rPr>
      <w:color w:val="800080"/>
      <w:u w:val="single"/>
    </w:rPr>
  </w:style>
  <w:style w:type="paragraph" w:styleId="Textpoznpodarou">
    <w:name w:val="footnote text"/>
    <w:basedOn w:val="Normln"/>
    <w:semiHidden/>
    <w:rsid w:val="00A72457"/>
    <w:rPr>
      <w:sz w:val="20"/>
      <w:szCs w:val="20"/>
    </w:rPr>
  </w:style>
  <w:style w:type="character" w:styleId="Znakapoznpodarou">
    <w:name w:val="footnote reference"/>
    <w:semiHidden/>
    <w:rsid w:val="00A72457"/>
    <w:rPr>
      <w:vertAlign w:val="superscript"/>
    </w:rPr>
  </w:style>
  <w:style w:type="character" w:customStyle="1" w:styleId="apple-style-span">
    <w:name w:val="apple-style-span"/>
    <w:basedOn w:val="Standardnpsmoodstavce"/>
    <w:rsid w:val="002A0857"/>
  </w:style>
  <w:style w:type="character" w:customStyle="1" w:styleId="apple-converted-space">
    <w:name w:val="apple-converted-space"/>
    <w:basedOn w:val="Standardnpsmoodstavce"/>
    <w:rsid w:val="0058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s.muni.cz/auth/mail/mail_posli?to=joelennon%40mail.mu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8899@mail.muni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s.muni.cz/auth/el/1411/podzim2016/VLAJ0121/index.qwar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.muni.cz/auth/el/1411/podzim2016/VLAJ0121/ode/ode_6525569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C019A-F49F-41EE-A80A-8DD9248B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Úvodní hodina</vt:lpstr>
      <vt:lpstr>Úvodní hodina</vt:lpstr>
    </vt:vector>
  </TitlesOfParts>
  <Company>CJV MU</Company>
  <LinksUpToDate>false</LinksUpToDate>
  <CharactersWithSpaces>2252</CharactersWithSpaces>
  <SharedDoc>false</SharedDoc>
  <HLinks>
    <vt:vector size="6" baseType="variant">
      <vt:variant>
        <vt:i4>2818103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https://is.muni.cz/auth/el/1411/podzim2015/VLAJ0121/index.qwarp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hodina</dc:title>
  <dc:creator>slozilova</dc:creator>
  <cp:lastModifiedBy>Robert Helán (CJV MU)</cp:lastModifiedBy>
  <cp:revision>2</cp:revision>
  <dcterms:created xsi:type="dcterms:W3CDTF">2016-09-30T22:17:00Z</dcterms:created>
  <dcterms:modified xsi:type="dcterms:W3CDTF">2016-09-30T22:17:00Z</dcterms:modified>
</cp:coreProperties>
</file>