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before="0" w:after="240"/>
        <w:ind w:hanging="0"/>
        <w:contextualSpacing/>
        <w:rPr/>
      </w:pPr>
      <w:r>
        <w:rPr>
          <w:rStyle w:val="Tgc"/>
          <w:b/>
          <w:bCs/>
        </w:rPr>
        <w:t>1 Write the words fitting these definitions: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Tgc"/>
        </w:rPr>
      </w:pPr>
      <w:r>
        <w:rPr>
          <w:rStyle w:val="Tgc"/>
        </w:rPr>
        <w:t>microscopic cellular membrane projections increasing the surface area of the small intestine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St"/>
        </w:rPr>
      </w:pPr>
      <w:r>
        <w:rPr>
          <w:rStyle w:val="St"/>
        </w:rPr>
        <w:t>the first and shortest segment of the small intestine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St"/>
        </w:rPr>
      </w:pPr>
      <w:r>
        <w:rPr>
          <w:rStyle w:val="St"/>
        </w:rPr>
        <w:t>the largest section of the small intestine. It is the chief of nutrient absorption in the digestive system.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the pulpy acidic fluid which passes from the stomach to the small intestine, consisting of gastric juices and partly digested food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St"/>
        </w:rPr>
      </w:pPr>
      <w:r>
        <w:rPr>
          <w:rStyle w:val="St"/>
        </w:rPr>
        <w:t>a pair of soft tissue masses located at the rear of the throat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Tgc"/>
        </w:rPr>
      </w:pPr>
      <w:r>
        <w:rPr>
          <w:rStyle w:val="Tgc"/>
        </w:rPr>
        <w:t>enzyme that helps digest carbohydrates. It is made in the pancreas and the glands that make saliva.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the hard glossy substance that covers the crown of a tooth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St"/>
        </w:rPr>
      </w:pPr>
      <w:r>
        <w:rPr>
          <w:rStyle w:val="St"/>
        </w:rPr>
        <w:t>macromolecular biological catalysts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the lymphatic vessels of the small intestine which absorb digested fats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liver cells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Tgc"/>
        </w:rPr>
      </w:pPr>
      <w:r>
        <w:rPr>
          <w:rStyle w:val="Tgc"/>
        </w:rPr>
        <w:t>a circular muscle that normally maintains constriction of a natural body passage or orifice and which relaxes as required by normal physiological functioning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the opening from the stomach into the duodenum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Tgc"/>
        </w:rPr>
      </w:pPr>
      <w:r>
        <w:rPr>
          <w:rStyle w:val="Tgc"/>
        </w:rPr>
        <w:t xml:space="preserve">small organs containing the </w:t>
      </w:r>
      <w:r>
        <w:rPr>
          <w:rStyle w:val="Tgc"/>
          <w:bCs/>
        </w:rPr>
        <w:t>taste</w:t>
      </w:r>
      <w:r>
        <w:rPr>
          <w:rStyle w:val="Tgc"/>
        </w:rPr>
        <w:t xml:space="preserve"> receptor cells also known as gustatory cells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>
          <w:rStyle w:val="St"/>
        </w:rPr>
      </w:pPr>
      <w:r>
        <w:rPr>
          <w:rStyle w:val="Tgc"/>
        </w:rPr>
        <w:t xml:space="preserve">the </w:t>
      </w:r>
      <w:r>
        <w:rPr>
          <w:rStyle w:val="St"/>
        </w:rPr>
        <w:t>yellowish calcified tissue that makes up the bulk of all teeth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a process by which substances are produced and discharged from a cell, gland, or organ for a particular function in the organism or for excretion</w:t>
      </w:r>
    </w:p>
    <w:p>
      <w:pPr>
        <w:pStyle w:val="ListParagraph"/>
        <w:numPr>
          <w:ilvl w:val="0"/>
          <w:numId w:val="1"/>
        </w:numPr>
        <w:spacing w:before="0" w:after="240"/>
        <w:ind w:left="360" w:hanging="360"/>
        <w:contextualSpacing/>
        <w:rPr/>
      </w:pPr>
      <w:r>
        <w:rPr/>
        <w:t>a pouch connected to the junction of the small and large intestines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2 </w:t>
      </w:r>
      <w:r>
        <w:rPr>
          <w:b/>
          <w:bCs/>
        </w:rPr>
        <w:t>Describe the processes using the provided words</w:t>
      </w:r>
    </w:p>
    <w:p>
      <w:pPr>
        <w:pStyle w:val="Normal"/>
        <w:rPr/>
      </w:pPr>
      <w:r>
        <w:rPr/>
        <w:t>ingestion: masticate, deglutition, saliva, secrete, bolus, mucus, soft, sphincter, rugae</w:t>
      </w:r>
    </w:p>
    <w:p>
      <w:pPr>
        <w:pStyle w:val="Normal"/>
        <w:rPr/>
      </w:pPr>
      <w:r>
        <w:rPr/>
        <w:t>digestion – stomach: churn, juice, acid, bolus, chyme, mucus, ulcer, pylorus, nutrient, absorb</w:t>
      </w:r>
    </w:p>
    <w:p>
      <w:pPr>
        <w:pStyle w:val="Normal"/>
        <w:rPr/>
      </w:pPr>
      <w:r>
        <w:rPr/>
        <w:t>digestion and absorption – small intestine: duodenum, bile, wall, emulsify, protein, carbohydrate, jejunum, ileum, villi, blood, lacteal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3 </w:t>
      </w:r>
      <w:r>
        <w:rPr>
          <w:b/>
          <w:bCs/>
        </w:rPr>
        <w:t>Complete the sentences.</w:t>
      </w:r>
    </w:p>
    <w:p>
      <w:pPr>
        <w:pStyle w:val="Normal"/>
        <w:numPr>
          <w:ilvl w:val="0"/>
          <w:numId w:val="2"/>
        </w:numPr>
        <w:rPr/>
      </w:pPr>
      <w:r>
        <w:rPr/>
        <w:t>She’s just had her first baby. She’s in the m________ w________.</w:t>
      </w:r>
    </w:p>
    <w:p>
      <w:pPr>
        <w:pStyle w:val="Normal"/>
        <w:numPr>
          <w:ilvl w:val="0"/>
          <w:numId w:val="2"/>
        </w:numPr>
        <w:rPr/>
      </w:pPr>
      <w:r>
        <w:rPr/>
        <w:t>She cut her arm and she needs some s________. She’s at the c________ department.</w:t>
      </w:r>
    </w:p>
    <w:p>
      <w:pPr>
        <w:pStyle w:val="Normal"/>
        <w:numPr>
          <w:ilvl w:val="0"/>
          <w:numId w:val="2"/>
        </w:numPr>
        <w:rPr/>
      </w:pPr>
      <w:r>
        <w:rPr/>
        <w:t>He’s having his operation. He’s at the o________ t________.</w:t>
      </w:r>
    </w:p>
    <w:p>
      <w:pPr>
        <w:pStyle w:val="Normal"/>
        <w:numPr>
          <w:ilvl w:val="0"/>
          <w:numId w:val="2"/>
        </w:numPr>
        <w:rPr/>
      </w:pPr>
      <w:r>
        <w:rPr/>
        <w:t>I had to go to the hospital for a check-up. They have a nice o________ d________.</w:t>
      </w:r>
    </w:p>
    <w:p>
      <w:pPr>
        <w:pStyle w:val="Normal"/>
        <w:numPr>
          <w:ilvl w:val="0"/>
          <w:numId w:val="2"/>
        </w:numPr>
        <w:rPr/>
      </w:pPr>
      <w:r>
        <w:rPr/>
        <w:t>The doctor thinks he might have broken a bone, but he needs to do an X-________ first.</w:t>
      </w:r>
    </w:p>
    <w:p>
      <w:pPr>
        <w:pStyle w:val="Normal"/>
        <w:numPr>
          <w:ilvl w:val="0"/>
          <w:numId w:val="2"/>
        </w:numPr>
        <w:rPr/>
      </w:pPr>
      <w:r>
        <w:rPr/>
        <w:t>The footballer was unconscious, so they laid him down on a s________ and r</w:t>
      </w:r>
      <w:r>
        <w:rPr/>
        <w:t>ushed</w:t>
      </w:r>
      <w:r>
        <w:rPr/>
        <w:t xml:space="preserve"> him to the hospital.</w:t>
      </w:r>
    </w:p>
    <w:p>
      <w:pPr>
        <w:pStyle w:val="Normal"/>
        <w:numPr>
          <w:ilvl w:val="0"/>
          <w:numId w:val="2"/>
        </w:numPr>
        <w:rPr/>
      </w:pPr>
      <w:r>
        <w:rPr/>
        <w:t>Unfortunately, he is still in a c________ condition and we don’t know when he’ll be s________.</w:t>
      </w:r>
    </w:p>
    <w:p>
      <w:pPr>
        <w:pStyle w:val="Normal"/>
        <w:numPr>
          <w:ilvl w:val="0"/>
          <w:numId w:val="2"/>
        </w:numPr>
        <w:rPr/>
      </w:pPr>
      <w:r>
        <w:rPr/>
        <w:t>She suffered only m________ injures, and we can expect her f________ recovery soon.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17145</wp:posOffset>
            </wp:positionV>
            <wp:extent cx="3190875" cy="2106930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3188970</wp:posOffset>
            </wp:positionH>
            <wp:positionV relativeFrom="paragraph">
              <wp:posOffset>17145</wp:posOffset>
            </wp:positionV>
            <wp:extent cx="2953385" cy="4755515"/>
            <wp:effectExtent l="0" t="0" r="0" b="0"/>
            <wp:wrapSquare wrapText="largest"/>
            <wp:docPr id="2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LISTENING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 Listen to a staff nurse pass on information about a new patient at a shift handover. Answer the questions about the patient.</w:t>
      </w:r>
    </w:p>
    <w:p>
      <w:pPr>
        <w:pStyle w:val="Normal"/>
        <w:rPr/>
      </w:pPr>
      <w:r>
        <w:rPr/>
        <w:t>1 How old is Anita?</w:t>
      </w:r>
    </w:p>
    <w:p>
      <w:pPr>
        <w:pStyle w:val="Normal"/>
        <w:rPr/>
      </w:pPr>
      <w:r>
        <w:rPr/>
        <w:t>2 How long is she in for observation?</w:t>
      </w:r>
    </w:p>
    <w:p>
      <w:pPr>
        <w:pStyle w:val="Normal"/>
        <w:rPr/>
      </w:pPr>
      <w:r>
        <w:rPr/>
        <w:t>3 What is her weight?</w:t>
      </w:r>
    </w:p>
    <w:p>
      <w:pPr>
        <w:pStyle w:val="Normal"/>
        <w:rPr/>
      </w:pPr>
      <w:r>
        <w:rPr/>
        <w:t>4 What illness does her mother think Anita has?</w:t>
      </w:r>
    </w:p>
    <w:p>
      <w:pPr>
        <w:pStyle w:val="Normal"/>
        <w:rPr/>
      </w:pPr>
      <w:r>
        <w:rPr/>
        <w:t>5 What is Anita obsessed with?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 Complete these symptoms that the staff nurse mentions: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-26670</wp:posOffset>
            </wp:positionH>
            <wp:positionV relativeFrom="paragraph">
              <wp:posOffset>130175</wp:posOffset>
            </wp:positionV>
            <wp:extent cx="2873375" cy="2062480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gc" w:customStyle="1">
    <w:name w:val="_tgc"/>
    <w:basedOn w:val="DefaultParagraphFont"/>
    <w:qFormat/>
    <w:rsid w:val="00e06105"/>
    <w:rPr/>
  </w:style>
  <w:style w:type="character" w:styleId="St" w:customStyle="1">
    <w:name w:val="st"/>
    <w:basedOn w:val="DefaultParagraphFont"/>
    <w:qFormat/>
    <w:rsid w:val="00e06105"/>
    <w:rPr/>
  </w:style>
  <w:style w:type="character" w:styleId="Zdraznn">
    <w:name w:val="Zdůraznění"/>
    <w:basedOn w:val="DefaultParagraphFont"/>
    <w:uiPriority w:val="20"/>
    <w:qFormat/>
    <w:rsid w:val="00e06105"/>
    <w:rPr>
      <w:i/>
      <w:iCs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02e86"/>
    <w:pPr>
      <w:spacing w:before="0" w:after="0"/>
      <w:ind w:left="720" w:hanging="0"/>
      <w:contextualSpacing/>
    </w:pPr>
    <w:rPr/>
  </w:style>
  <w:style w:type="paragraph" w:styleId="Obsahtabulky">
    <w:name w:val="Obsah tabulky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LibreOffice/5.0.3.2$Windows_x86 LibreOffice_project/e5f16313668ac592c1bfb310f4390624e3dbfb75</Application>
  <Paragraphs>38</Paragraphs>
  <Company>UVT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2016-10-27T10:33:00Z</dcterms:created>
  <dc:creator>Strakova</dc:creator>
  <dc:language>cs-CZ</dc:language>
  <dcterms:modified xsi:type="dcterms:W3CDTF">2016-11-01T09:23:28Z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